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B98F4" w14:textId="77777777" w:rsidR="007431F4" w:rsidRDefault="00000000">
      <w:pPr>
        <w:spacing w:before="4"/>
        <w:ind w:left="678"/>
        <w:rPr>
          <w:rFonts w:ascii="Carlito"/>
          <w:sz w:val="20"/>
        </w:rPr>
      </w:pPr>
      <w:r>
        <w:rPr>
          <w:rFonts w:ascii="Carlito"/>
          <w:sz w:val="20"/>
        </w:rPr>
        <w:t>ISSN:</w:t>
      </w:r>
      <w:r>
        <w:rPr>
          <w:rFonts w:ascii="Carlito"/>
          <w:spacing w:val="-10"/>
          <w:sz w:val="20"/>
        </w:rPr>
        <w:t xml:space="preserve"> </w:t>
      </w:r>
      <w:r>
        <w:rPr>
          <w:rFonts w:ascii="Carlito"/>
          <w:sz w:val="20"/>
        </w:rPr>
        <w:t>1516-</w:t>
      </w:r>
      <w:r>
        <w:rPr>
          <w:rFonts w:ascii="Carlito"/>
          <w:spacing w:val="-4"/>
          <w:sz w:val="20"/>
        </w:rPr>
        <w:t>9375</w:t>
      </w:r>
    </w:p>
    <w:p w14:paraId="3EB791FF" w14:textId="77777777" w:rsidR="007431F4" w:rsidRDefault="007431F4">
      <w:pPr>
        <w:pStyle w:val="Corpodetexto"/>
        <w:spacing w:before="184"/>
        <w:rPr>
          <w:rFonts w:ascii="Carlito"/>
          <w:sz w:val="20"/>
        </w:rPr>
      </w:pPr>
    </w:p>
    <w:p w14:paraId="2368B6CF" w14:textId="77777777" w:rsidR="007431F4" w:rsidRDefault="00000000">
      <w:pPr>
        <w:ind w:left="846"/>
        <w:jc w:val="center"/>
        <w:rPr>
          <w:b/>
          <w:sz w:val="24"/>
        </w:rPr>
      </w:pPr>
      <w:r>
        <w:rPr>
          <w:b/>
          <w:sz w:val="24"/>
        </w:rPr>
        <w:t>MORFOPEDOGÊNESE</w:t>
      </w:r>
      <w:r>
        <w:rPr>
          <w:b/>
          <w:spacing w:val="-1"/>
          <w:sz w:val="24"/>
        </w:rPr>
        <w:t xml:space="preserve"> </w:t>
      </w:r>
      <w:r>
        <w:rPr>
          <w:b/>
          <w:sz w:val="24"/>
        </w:rPr>
        <w:t>EM</w:t>
      </w:r>
      <w:r>
        <w:rPr>
          <w:b/>
          <w:spacing w:val="-1"/>
          <w:sz w:val="24"/>
        </w:rPr>
        <w:t xml:space="preserve"> </w:t>
      </w:r>
      <w:r>
        <w:rPr>
          <w:b/>
          <w:sz w:val="24"/>
        </w:rPr>
        <w:t>ÁREA</w:t>
      </w:r>
      <w:r>
        <w:rPr>
          <w:b/>
          <w:spacing w:val="-1"/>
          <w:sz w:val="24"/>
        </w:rPr>
        <w:t xml:space="preserve"> </w:t>
      </w:r>
      <w:r>
        <w:rPr>
          <w:b/>
          <w:sz w:val="24"/>
        </w:rPr>
        <w:t>COM OCORRÊNCIA</w:t>
      </w:r>
      <w:r>
        <w:rPr>
          <w:b/>
          <w:spacing w:val="-1"/>
          <w:sz w:val="24"/>
        </w:rPr>
        <w:t xml:space="preserve"> </w:t>
      </w:r>
      <w:r>
        <w:rPr>
          <w:b/>
          <w:sz w:val="24"/>
        </w:rPr>
        <w:t>DE AREAIS-</w:t>
      </w:r>
      <w:r>
        <w:rPr>
          <w:b/>
          <w:spacing w:val="-1"/>
          <w:sz w:val="24"/>
        </w:rPr>
        <w:t xml:space="preserve"> </w:t>
      </w:r>
      <w:r>
        <w:rPr>
          <w:b/>
          <w:spacing w:val="-5"/>
          <w:sz w:val="24"/>
        </w:rPr>
        <w:t>RS</w:t>
      </w:r>
    </w:p>
    <w:p w14:paraId="0339EE82" w14:textId="77777777" w:rsidR="007431F4" w:rsidRDefault="007431F4">
      <w:pPr>
        <w:pStyle w:val="Corpodetexto"/>
        <w:rPr>
          <w:b/>
        </w:rPr>
      </w:pPr>
    </w:p>
    <w:p w14:paraId="607F9364" w14:textId="77777777" w:rsidR="007431F4" w:rsidRDefault="007431F4">
      <w:pPr>
        <w:pStyle w:val="Corpodetexto"/>
        <w:spacing w:before="91"/>
        <w:rPr>
          <w:b/>
        </w:rPr>
      </w:pPr>
    </w:p>
    <w:p w14:paraId="19465CF1" w14:textId="77777777" w:rsidR="007431F4" w:rsidRPr="00C12C56" w:rsidRDefault="00000000">
      <w:pPr>
        <w:spacing w:before="1"/>
        <w:ind w:left="846" w:right="5"/>
        <w:jc w:val="center"/>
        <w:rPr>
          <w:b/>
          <w:sz w:val="24"/>
          <w:lang w:val="en-US"/>
        </w:rPr>
      </w:pPr>
      <w:r w:rsidRPr="00C12C56">
        <w:rPr>
          <w:b/>
          <w:sz w:val="24"/>
          <w:lang w:val="en-US"/>
        </w:rPr>
        <w:t>MORPHOPEDOGENESIS</w:t>
      </w:r>
      <w:r w:rsidRPr="00C12C56">
        <w:rPr>
          <w:b/>
          <w:spacing w:val="-2"/>
          <w:sz w:val="24"/>
          <w:lang w:val="en-US"/>
        </w:rPr>
        <w:t xml:space="preserve"> </w:t>
      </w:r>
      <w:r w:rsidRPr="00C12C56">
        <w:rPr>
          <w:b/>
          <w:sz w:val="24"/>
          <w:lang w:val="en-US"/>
        </w:rPr>
        <w:t>IN</w:t>
      </w:r>
      <w:r w:rsidRPr="00C12C56">
        <w:rPr>
          <w:b/>
          <w:spacing w:val="-1"/>
          <w:sz w:val="24"/>
          <w:lang w:val="en-US"/>
        </w:rPr>
        <w:t xml:space="preserve"> </w:t>
      </w:r>
      <w:r w:rsidRPr="00C12C56">
        <w:rPr>
          <w:b/>
          <w:sz w:val="24"/>
          <w:lang w:val="en-US"/>
        </w:rPr>
        <w:t>AN</w:t>
      </w:r>
      <w:r w:rsidRPr="00C12C56">
        <w:rPr>
          <w:b/>
          <w:spacing w:val="-1"/>
          <w:sz w:val="24"/>
          <w:lang w:val="en-US"/>
        </w:rPr>
        <w:t xml:space="preserve"> </w:t>
      </w:r>
      <w:r w:rsidRPr="00C12C56">
        <w:rPr>
          <w:b/>
          <w:sz w:val="24"/>
          <w:lang w:val="en-US"/>
        </w:rPr>
        <w:t>AREA</w:t>
      </w:r>
      <w:r w:rsidRPr="00C12C56">
        <w:rPr>
          <w:b/>
          <w:spacing w:val="-2"/>
          <w:sz w:val="24"/>
          <w:lang w:val="en-US"/>
        </w:rPr>
        <w:t xml:space="preserve"> </w:t>
      </w:r>
      <w:r w:rsidRPr="00C12C56">
        <w:rPr>
          <w:b/>
          <w:sz w:val="24"/>
          <w:lang w:val="en-US"/>
        </w:rPr>
        <w:t>WITH</w:t>
      </w:r>
      <w:r w:rsidRPr="00C12C56">
        <w:rPr>
          <w:b/>
          <w:spacing w:val="-1"/>
          <w:sz w:val="24"/>
          <w:lang w:val="en-US"/>
        </w:rPr>
        <w:t xml:space="preserve"> </w:t>
      </w:r>
      <w:r w:rsidRPr="00C12C56">
        <w:rPr>
          <w:b/>
          <w:sz w:val="24"/>
          <w:lang w:val="en-US"/>
        </w:rPr>
        <w:t>OCCURRENCE</w:t>
      </w:r>
      <w:r w:rsidRPr="00C12C56">
        <w:rPr>
          <w:b/>
          <w:spacing w:val="-1"/>
          <w:sz w:val="24"/>
          <w:lang w:val="en-US"/>
        </w:rPr>
        <w:t xml:space="preserve"> </w:t>
      </w:r>
      <w:r w:rsidRPr="00C12C56">
        <w:rPr>
          <w:b/>
          <w:sz w:val="24"/>
          <w:lang w:val="en-US"/>
        </w:rPr>
        <w:t>OF</w:t>
      </w:r>
      <w:r w:rsidRPr="00C12C56">
        <w:rPr>
          <w:b/>
          <w:spacing w:val="-1"/>
          <w:sz w:val="24"/>
          <w:lang w:val="en-US"/>
        </w:rPr>
        <w:t xml:space="preserve"> </w:t>
      </w:r>
      <w:r w:rsidRPr="00C12C56">
        <w:rPr>
          <w:b/>
          <w:spacing w:val="-2"/>
          <w:sz w:val="24"/>
          <w:lang w:val="en-US"/>
        </w:rPr>
        <w:t>SANDS</w:t>
      </w:r>
    </w:p>
    <w:p w14:paraId="3B684C76" w14:textId="77777777" w:rsidR="007431F4" w:rsidRDefault="00000000">
      <w:pPr>
        <w:spacing w:before="19"/>
        <w:ind w:left="846" w:right="285"/>
        <w:jc w:val="center"/>
        <w:rPr>
          <w:b/>
          <w:sz w:val="24"/>
        </w:rPr>
      </w:pPr>
      <w:r>
        <w:rPr>
          <w:b/>
          <w:sz w:val="24"/>
        </w:rPr>
        <w:t>SPOTS-</w:t>
      </w:r>
      <w:r>
        <w:rPr>
          <w:b/>
          <w:spacing w:val="-3"/>
          <w:sz w:val="24"/>
        </w:rPr>
        <w:t xml:space="preserve"> </w:t>
      </w:r>
      <w:r>
        <w:rPr>
          <w:b/>
          <w:spacing w:val="-5"/>
          <w:sz w:val="24"/>
        </w:rPr>
        <w:t>RS</w:t>
      </w:r>
    </w:p>
    <w:p w14:paraId="2B4A2C93" w14:textId="77777777" w:rsidR="007431F4" w:rsidRDefault="007431F4">
      <w:pPr>
        <w:pStyle w:val="Corpodetexto"/>
        <w:rPr>
          <w:b/>
        </w:rPr>
      </w:pPr>
    </w:p>
    <w:p w14:paraId="579CD7D8" w14:textId="77777777" w:rsidR="007431F4" w:rsidRDefault="007431F4">
      <w:pPr>
        <w:pStyle w:val="Corpodetexto"/>
        <w:spacing w:before="90"/>
        <w:rPr>
          <w:b/>
        </w:rPr>
      </w:pPr>
    </w:p>
    <w:p w14:paraId="37116E82" w14:textId="77777777" w:rsidR="007431F4" w:rsidRDefault="00000000">
      <w:pPr>
        <w:spacing w:before="1"/>
        <w:ind w:left="846" w:right="1"/>
        <w:jc w:val="center"/>
        <w:rPr>
          <w:b/>
        </w:rPr>
      </w:pPr>
      <w:r>
        <w:rPr>
          <w:b/>
        </w:rPr>
        <w:t>Mateus</w:t>
      </w:r>
      <w:r>
        <w:rPr>
          <w:b/>
          <w:spacing w:val="-4"/>
        </w:rPr>
        <w:t xml:space="preserve"> </w:t>
      </w:r>
      <w:proofErr w:type="spellStart"/>
      <w:r>
        <w:rPr>
          <w:b/>
        </w:rPr>
        <w:t>Gleiser</w:t>
      </w:r>
      <w:proofErr w:type="spellEnd"/>
      <w:r>
        <w:rPr>
          <w:b/>
          <w:spacing w:val="-5"/>
        </w:rPr>
        <w:t xml:space="preserve"> </w:t>
      </w:r>
      <w:r>
        <w:rPr>
          <w:b/>
          <w:spacing w:val="-2"/>
        </w:rPr>
        <w:t>Oliveira</w:t>
      </w:r>
    </w:p>
    <w:p w14:paraId="73EF7078" w14:textId="77777777" w:rsidR="00C12C56" w:rsidRDefault="00000000">
      <w:pPr>
        <w:spacing w:before="12"/>
        <w:ind w:left="846" w:right="3"/>
        <w:jc w:val="center"/>
        <w:rPr>
          <w:spacing w:val="-1"/>
          <w:sz w:val="20"/>
        </w:rPr>
      </w:pPr>
      <w:r>
        <w:rPr>
          <w:sz w:val="20"/>
        </w:rPr>
        <w:t>Doutorando</w:t>
      </w:r>
      <w:r>
        <w:rPr>
          <w:spacing w:val="-6"/>
          <w:sz w:val="20"/>
        </w:rPr>
        <w:t xml:space="preserve"> </w:t>
      </w:r>
      <w:r>
        <w:rPr>
          <w:sz w:val="20"/>
        </w:rPr>
        <w:t>em</w:t>
      </w:r>
      <w:r>
        <w:rPr>
          <w:spacing w:val="-10"/>
          <w:sz w:val="20"/>
        </w:rPr>
        <w:t xml:space="preserve"> </w:t>
      </w:r>
      <w:r>
        <w:rPr>
          <w:sz w:val="20"/>
        </w:rPr>
        <w:t>Geografia</w:t>
      </w:r>
      <w:r>
        <w:rPr>
          <w:spacing w:val="-6"/>
          <w:sz w:val="20"/>
        </w:rPr>
        <w:t xml:space="preserve"> </w:t>
      </w:r>
      <w:r>
        <w:rPr>
          <w:sz w:val="20"/>
        </w:rPr>
        <w:t>UFRGS</w:t>
      </w:r>
      <w:r>
        <w:rPr>
          <w:spacing w:val="-1"/>
          <w:sz w:val="20"/>
        </w:rPr>
        <w:t xml:space="preserve"> </w:t>
      </w:r>
    </w:p>
    <w:p w14:paraId="32C9406D" w14:textId="543E6BF2" w:rsidR="007431F4" w:rsidRDefault="00C12C56">
      <w:pPr>
        <w:spacing w:before="12"/>
        <w:ind w:left="846" w:right="3"/>
        <w:jc w:val="center"/>
        <w:rPr>
          <w:sz w:val="20"/>
        </w:rPr>
      </w:pPr>
      <w:hyperlink r:id="rId7" w:history="1">
        <w:r w:rsidRPr="00AC799A">
          <w:rPr>
            <w:rStyle w:val="Hyperlink"/>
            <w:spacing w:val="-2"/>
            <w:sz w:val="20"/>
          </w:rPr>
          <w:t>mtgleiser@gmail.com</w:t>
        </w:r>
      </w:hyperlink>
    </w:p>
    <w:p w14:paraId="6DB96F36" w14:textId="77777777" w:rsidR="007431F4" w:rsidRDefault="007431F4">
      <w:pPr>
        <w:pStyle w:val="Corpodetexto"/>
        <w:spacing w:before="43"/>
        <w:rPr>
          <w:sz w:val="22"/>
        </w:rPr>
      </w:pPr>
    </w:p>
    <w:p w14:paraId="7DEC4DBE" w14:textId="77777777" w:rsidR="007431F4" w:rsidRDefault="00000000">
      <w:pPr>
        <w:spacing w:before="1"/>
        <w:ind w:left="846" w:right="1"/>
        <w:jc w:val="center"/>
        <w:rPr>
          <w:b/>
        </w:rPr>
      </w:pPr>
      <w:r>
        <w:rPr>
          <w:b/>
        </w:rPr>
        <w:t>Dirce</w:t>
      </w:r>
      <w:r>
        <w:rPr>
          <w:b/>
          <w:spacing w:val="-7"/>
        </w:rPr>
        <w:t xml:space="preserve"> </w:t>
      </w:r>
      <w:r>
        <w:rPr>
          <w:b/>
        </w:rPr>
        <w:t>Maria</w:t>
      </w:r>
      <w:r>
        <w:rPr>
          <w:b/>
          <w:spacing w:val="-3"/>
        </w:rPr>
        <w:t xml:space="preserve"> </w:t>
      </w:r>
      <w:r>
        <w:rPr>
          <w:b/>
        </w:rPr>
        <w:t>Antunes</w:t>
      </w:r>
      <w:r>
        <w:rPr>
          <w:b/>
          <w:spacing w:val="-2"/>
        </w:rPr>
        <w:t xml:space="preserve"> </w:t>
      </w:r>
      <w:proofErr w:type="spellStart"/>
      <w:r>
        <w:rPr>
          <w:b/>
          <w:spacing w:val="-2"/>
        </w:rPr>
        <w:t>Suertegaray</w:t>
      </w:r>
      <w:proofErr w:type="spellEnd"/>
    </w:p>
    <w:p w14:paraId="575D584F" w14:textId="77777777" w:rsidR="00C12C56" w:rsidRDefault="00000000">
      <w:pPr>
        <w:spacing w:before="15"/>
        <w:ind w:left="846" w:right="5"/>
        <w:jc w:val="center"/>
        <w:rPr>
          <w:sz w:val="20"/>
        </w:rPr>
      </w:pPr>
      <w:r>
        <w:rPr>
          <w:sz w:val="20"/>
        </w:rPr>
        <w:t>PPGG</w:t>
      </w:r>
      <w:r>
        <w:rPr>
          <w:spacing w:val="-4"/>
          <w:sz w:val="20"/>
        </w:rPr>
        <w:t xml:space="preserve"> </w:t>
      </w:r>
      <w:r>
        <w:rPr>
          <w:sz w:val="20"/>
        </w:rPr>
        <w:t>-UFPB</w:t>
      </w:r>
      <w:r>
        <w:rPr>
          <w:spacing w:val="-3"/>
          <w:sz w:val="20"/>
        </w:rPr>
        <w:t xml:space="preserve"> </w:t>
      </w:r>
      <w:r>
        <w:rPr>
          <w:sz w:val="20"/>
        </w:rPr>
        <w:t>e</w:t>
      </w:r>
      <w:r>
        <w:rPr>
          <w:spacing w:val="-7"/>
          <w:sz w:val="20"/>
        </w:rPr>
        <w:t xml:space="preserve"> </w:t>
      </w:r>
      <w:r>
        <w:rPr>
          <w:sz w:val="20"/>
        </w:rPr>
        <w:t>POSGEA</w:t>
      </w:r>
      <w:r>
        <w:rPr>
          <w:spacing w:val="-5"/>
          <w:sz w:val="20"/>
        </w:rPr>
        <w:t xml:space="preserve"> </w:t>
      </w:r>
      <w:r>
        <w:rPr>
          <w:sz w:val="20"/>
        </w:rPr>
        <w:t>–</w:t>
      </w:r>
      <w:r>
        <w:rPr>
          <w:spacing w:val="-3"/>
          <w:sz w:val="20"/>
        </w:rPr>
        <w:t xml:space="preserve"> </w:t>
      </w:r>
      <w:r>
        <w:rPr>
          <w:sz w:val="20"/>
        </w:rPr>
        <w:t>UFRGS</w:t>
      </w:r>
    </w:p>
    <w:p w14:paraId="6D6F7E36" w14:textId="0040F756" w:rsidR="007431F4" w:rsidRDefault="00000000">
      <w:pPr>
        <w:spacing w:before="15"/>
        <w:ind w:left="846" w:right="5"/>
        <w:jc w:val="center"/>
        <w:rPr>
          <w:sz w:val="20"/>
        </w:rPr>
      </w:pPr>
      <w:r>
        <w:rPr>
          <w:spacing w:val="-4"/>
          <w:sz w:val="20"/>
        </w:rPr>
        <w:t xml:space="preserve"> </w:t>
      </w:r>
      <w:hyperlink r:id="rId8">
        <w:r>
          <w:rPr>
            <w:color w:val="0462C1"/>
            <w:spacing w:val="-2"/>
            <w:sz w:val="20"/>
            <w:u w:val="single" w:color="0462C1"/>
          </w:rPr>
          <w:t>dircesuerte@gmail.com</w:t>
        </w:r>
      </w:hyperlink>
    </w:p>
    <w:p w14:paraId="6949D81F" w14:textId="77777777" w:rsidR="007431F4" w:rsidRDefault="007431F4">
      <w:pPr>
        <w:pStyle w:val="Corpodetexto"/>
        <w:rPr>
          <w:sz w:val="20"/>
        </w:rPr>
      </w:pPr>
    </w:p>
    <w:p w14:paraId="50F51CDD" w14:textId="77777777" w:rsidR="007431F4" w:rsidRDefault="007431F4">
      <w:pPr>
        <w:pStyle w:val="Corpodetexto"/>
        <w:spacing w:before="177"/>
        <w:rPr>
          <w:sz w:val="20"/>
        </w:rPr>
      </w:pPr>
    </w:p>
    <w:p w14:paraId="666130EF" w14:textId="0019C7DC" w:rsidR="007431F4" w:rsidRPr="00C12C56" w:rsidRDefault="00000000" w:rsidP="00C12C56">
      <w:pPr>
        <w:jc w:val="center"/>
        <w:rPr>
          <w:spacing w:val="-2"/>
          <w:sz w:val="24"/>
          <w:szCs w:val="32"/>
        </w:rPr>
      </w:pPr>
      <w:r w:rsidRPr="00C12C56">
        <w:rPr>
          <w:sz w:val="24"/>
          <w:szCs w:val="32"/>
        </w:rPr>
        <w:t>Recebido</w:t>
      </w:r>
      <w:r w:rsidRPr="00C12C56">
        <w:rPr>
          <w:spacing w:val="-2"/>
          <w:sz w:val="24"/>
          <w:szCs w:val="32"/>
        </w:rPr>
        <w:t xml:space="preserve"> </w:t>
      </w:r>
      <w:r w:rsidRPr="00C12C56">
        <w:rPr>
          <w:sz w:val="24"/>
          <w:szCs w:val="32"/>
        </w:rPr>
        <w:t>em</w:t>
      </w:r>
      <w:r w:rsidRPr="00C12C56">
        <w:rPr>
          <w:spacing w:val="-6"/>
          <w:sz w:val="24"/>
          <w:szCs w:val="32"/>
        </w:rPr>
        <w:t xml:space="preserve"> </w:t>
      </w:r>
      <w:r w:rsidRPr="00C12C56">
        <w:rPr>
          <w:sz w:val="24"/>
          <w:szCs w:val="32"/>
        </w:rPr>
        <w:t>18</w:t>
      </w:r>
      <w:r w:rsidRPr="00C12C56">
        <w:rPr>
          <w:spacing w:val="-2"/>
          <w:sz w:val="24"/>
          <w:szCs w:val="32"/>
        </w:rPr>
        <w:t xml:space="preserve"> </w:t>
      </w:r>
      <w:r w:rsidRPr="00C12C56">
        <w:rPr>
          <w:sz w:val="24"/>
          <w:szCs w:val="32"/>
        </w:rPr>
        <w:t>de</w:t>
      </w:r>
      <w:r w:rsidRPr="00C12C56">
        <w:rPr>
          <w:spacing w:val="-3"/>
          <w:sz w:val="24"/>
          <w:szCs w:val="32"/>
        </w:rPr>
        <w:t xml:space="preserve"> </w:t>
      </w:r>
      <w:r w:rsidRPr="00C12C56">
        <w:rPr>
          <w:sz w:val="24"/>
          <w:szCs w:val="32"/>
        </w:rPr>
        <w:t>fevereiro</w:t>
      </w:r>
      <w:r w:rsidRPr="00C12C56">
        <w:rPr>
          <w:spacing w:val="-1"/>
          <w:sz w:val="24"/>
          <w:szCs w:val="32"/>
        </w:rPr>
        <w:t xml:space="preserve"> </w:t>
      </w:r>
      <w:r w:rsidRPr="00C12C56">
        <w:rPr>
          <w:sz w:val="24"/>
          <w:szCs w:val="32"/>
        </w:rPr>
        <w:t>de</w:t>
      </w:r>
      <w:r w:rsidRPr="00C12C56">
        <w:rPr>
          <w:spacing w:val="-3"/>
          <w:sz w:val="24"/>
          <w:szCs w:val="32"/>
        </w:rPr>
        <w:t xml:space="preserve"> </w:t>
      </w:r>
      <w:r w:rsidRPr="00C12C56">
        <w:rPr>
          <w:sz w:val="24"/>
          <w:szCs w:val="32"/>
        </w:rPr>
        <w:t>2021,</w:t>
      </w:r>
      <w:r w:rsidRPr="00C12C56">
        <w:rPr>
          <w:spacing w:val="-4"/>
          <w:sz w:val="24"/>
          <w:szCs w:val="32"/>
        </w:rPr>
        <w:t xml:space="preserve"> </w:t>
      </w:r>
      <w:r w:rsidRPr="00C12C56">
        <w:rPr>
          <w:sz w:val="24"/>
          <w:szCs w:val="32"/>
        </w:rPr>
        <w:t>aceito</w:t>
      </w:r>
      <w:r w:rsidRPr="00C12C56">
        <w:rPr>
          <w:spacing w:val="-1"/>
          <w:sz w:val="24"/>
          <w:szCs w:val="32"/>
        </w:rPr>
        <w:t xml:space="preserve"> </w:t>
      </w:r>
      <w:r w:rsidRPr="00C12C56">
        <w:rPr>
          <w:sz w:val="24"/>
          <w:szCs w:val="32"/>
        </w:rPr>
        <w:t>em</w:t>
      </w:r>
      <w:r w:rsidRPr="00C12C56">
        <w:rPr>
          <w:spacing w:val="-6"/>
          <w:sz w:val="24"/>
          <w:szCs w:val="32"/>
        </w:rPr>
        <w:t xml:space="preserve"> </w:t>
      </w:r>
      <w:r w:rsidRPr="00C12C56">
        <w:rPr>
          <w:sz w:val="24"/>
          <w:szCs w:val="32"/>
        </w:rPr>
        <w:t>21</w:t>
      </w:r>
      <w:r w:rsidRPr="00C12C56">
        <w:rPr>
          <w:spacing w:val="-2"/>
          <w:sz w:val="24"/>
          <w:szCs w:val="32"/>
        </w:rPr>
        <w:t xml:space="preserve"> </w:t>
      </w:r>
      <w:r w:rsidRPr="00C12C56">
        <w:rPr>
          <w:sz w:val="24"/>
          <w:szCs w:val="32"/>
        </w:rPr>
        <w:t>de</w:t>
      </w:r>
      <w:r w:rsidRPr="00C12C56">
        <w:rPr>
          <w:spacing w:val="-5"/>
          <w:sz w:val="24"/>
          <w:szCs w:val="32"/>
        </w:rPr>
        <w:t xml:space="preserve"> </w:t>
      </w:r>
      <w:r w:rsidRPr="00C12C56">
        <w:rPr>
          <w:sz w:val="24"/>
          <w:szCs w:val="32"/>
        </w:rPr>
        <w:t>junho</w:t>
      </w:r>
      <w:r w:rsidRPr="00C12C56">
        <w:rPr>
          <w:spacing w:val="-1"/>
          <w:sz w:val="24"/>
          <w:szCs w:val="32"/>
        </w:rPr>
        <w:t xml:space="preserve"> </w:t>
      </w:r>
      <w:r w:rsidRPr="00C12C56">
        <w:rPr>
          <w:sz w:val="24"/>
          <w:szCs w:val="32"/>
        </w:rPr>
        <w:t>de</w:t>
      </w:r>
      <w:r w:rsidRPr="00C12C56">
        <w:rPr>
          <w:spacing w:val="-4"/>
          <w:sz w:val="24"/>
          <w:szCs w:val="32"/>
        </w:rPr>
        <w:t xml:space="preserve"> </w:t>
      </w:r>
      <w:r w:rsidRPr="00C12C56">
        <w:rPr>
          <w:spacing w:val="-2"/>
          <w:sz w:val="24"/>
          <w:szCs w:val="32"/>
        </w:rPr>
        <w:t>2021</w:t>
      </w:r>
    </w:p>
    <w:p w14:paraId="586EAA49" w14:textId="77777777" w:rsidR="00C12C56" w:rsidRPr="00072194" w:rsidRDefault="00C12C56" w:rsidP="00C12C56">
      <w:pPr>
        <w:jc w:val="center"/>
        <w:rPr>
          <w:color w:val="000000" w:themeColor="text1"/>
          <w:sz w:val="20"/>
          <w:szCs w:val="20"/>
        </w:rPr>
      </w:pPr>
      <w:hyperlink r:id="rId9" w:history="1">
        <w:r w:rsidRPr="00072194">
          <w:rPr>
            <w:rStyle w:val="Hyperlink"/>
            <w:color w:val="000000" w:themeColor="text1"/>
            <w:sz w:val="20"/>
            <w:szCs w:val="20"/>
            <w:u w:val="none"/>
            <w:shd w:val="clear" w:color="auto" w:fill="FFFFFF"/>
          </w:rPr>
          <w:t>https://doi.org/10.26512/2236-56562021e40288</w:t>
        </w:r>
      </w:hyperlink>
    </w:p>
    <w:p w14:paraId="584E8C71" w14:textId="77777777" w:rsidR="00C12C56" w:rsidRDefault="00C12C56">
      <w:pPr>
        <w:ind w:left="2411"/>
        <w:rPr>
          <w:sz w:val="20"/>
        </w:rPr>
      </w:pPr>
    </w:p>
    <w:p w14:paraId="399F3B2F" w14:textId="77777777" w:rsidR="007431F4" w:rsidRDefault="007431F4">
      <w:pPr>
        <w:pStyle w:val="Corpodetexto"/>
        <w:spacing w:before="229"/>
        <w:rPr>
          <w:sz w:val="20"/>
        </w:rPr>
      </w:pPr>
    </w:p>
    <w:p w14:paraId="59813387" w14:textId="77777777" w:rsidR="00C12C56" w:rsidRDefault="00000000" w:rsidP="00C12C56">
      <w:pPr>
        <w:ind w:left="678" w:right="114"/>
        <w:jc w:val="both"/>
        <w:rPr>
          <w:b/>
          <w:sz w:val="20"/>
        </w:rPr>
      </w:pPr>
      <w:r>
        <w:rPr>
          <w:b/>
          <w:sz w:val="20"/>
        </w:rPr>
        <w:t>Resum</w:t>
      </w:r>
      <w:r w:rsidR="00C12C56">
        <w:rPr>
          <w:b/>
          <w:sz w:val="20"/>
        </w:rPr>
        <w:t>o</w:t>
      </w:r>
    </w:p>
    <w:p w14:paraId="2CAE454E" w14:textId="2F6F3CEE" w:rsidR="007431F4" w:rsidRDefault="00000000" w:rsidP="00C12C56">
      <w:pPr>
        <w:ind w:left="678" w:right="114"/>
        <w:jc w:val="both"/>
        <w:rPr>
          <w:sz w:val="20"/>
        </w:rPr>
      </w:pPr>
      <w:r>
        <w:rPr>
          <w:sz w:val="20"/>
        </w:rPr>
        <w:t>Trata-se este texto de uma investigação, que associa o conhecimento geológico, geomorfológico e pedológico</w:t>
      </w:r>
      <w:r>
        <w:rPr>
          <w:spacing w:val="-2"/>
          <w:sz w:val="20"/>
        </w:rPr>
        <w:t xml:space="preserve"> </w:t>
      </w:r>
      <w:r>
        <w:rPr>
          <w:sz w:val="20"/>
        </w:rPr>
        <w:t>elaborada</w:t>
      </w:r>
      <w:r>
        <w:rPr>
          <w:spacing w:val="-3"/>
          <w:sz w:val="20"/>
        </w:rPr>
        <w:t xml:space="preserve"> </w:t>
      </w:r>
      <w:r>
        <w:rPr>
          <w:sz w:val="20"/>
        </w:rPr>
        <w:t>através</w:t>
      </w:r>
      <w:r>
        <w:rPr>
          <w:spacing w:val="-4"/>
          <w:sz w:val="20"/>
        </w:rPr>
        <w:t xml:space="preserve"> </w:t>
      </w:r>
      <w:r>
        <w:rPr>
          <w:sz w:val="20"/>
        </w:rPr>
        <w:t>da</w:t>
      </w:r>
      <w:r>
        <w:rPr>
          <w:spacing w:val="-3"/>
          <w:sz w:val="20"/>
        </w:rPr>
        <w:t xml:space="preserve"> </w:t>
      </w:r>
      <w:r>
        <w:rPr>
          <w:sz w:val="20"/>
        </w:rPr>
        <w:t>análise</w:t>
      </w:r>
      <w:r>
        <w:rPr>
          <w:spacing w:val="-1"/>
          <w:sz w:val="20"/>
        </w:rPr>
        <w:t xml:space="preserve"> </w:t>
      </w:r>
      <w:proofErr w:type="spellStart"/>
      <w:r>
        <w:rPr>
          <w:sz w:val="20"/>
        </w:rPr>
        <w:t>morfopedológica</w:t>
      </w:r>
      <w:proofErr w:type="spellEnd"/>
      <w:r>
        <w:rPr>
          <w:sz w:val="20"/>
        </w:rPr>
        <w:t>.</w:t>
      </w:r>
      <w:r>
        <w:rPr>
          <w:spacing w:val="-2"/>
          <w:sz w:val="20"/>
        </w:rPr>
        <w:t xml:space="preserve"> </w:t>
      </w:r>
      <w:r>
        <w:rPr>
          <w:sz w:val="20"/>
        </w:rPr>
        <w:t>A</w:t>
      </w:r>
      <w:r>
        <w:rPr>
          <w:spacing w:val="-3"/>
          <w:sz w:val="20"/>
        </w:rPr>
        <w:t xml:space="preserve"> </w:t>
      </w:r>
      <w:r>
        <w:rPr>
          <w:sz w:val="20"/>
        </w:rPr>
        <w:t>área</w:t>
      </w:r>
      <w:r>
        <w:rPr>
          <w:spacing w:val="-3"/>
          <w:sz w:val="20"/>
        </w:rPr>
        <w:t xml:space="preserve"> </w:t>
      </w:r>
      <w:r>
        <w:rPr>
          <w:sz w:val="20"/>
        </w:rPr>
        <w:t>de</w:t>
      </w:r>
      <w:r>
        <w:rPr>
          <w:spacing w:val="-3"/>
          <w:sz w:val="20"/>
        </w:rPr>
        <w:t xml:space="preserve"> </w:t>
      </w:r>
      <w:r>
        <w:rPr>
          <w:sz w:val="20"/>
        </w:rPr>
        <w:t>estudo</w:t>
      </w:r>
      <w:r>
        <w:rPr>
          <w:spacing w:val="-2"/>
          <w:sz w:val="20"/>
        </w:rPr>
        <w:t xml:space="preserve"> </w:t>
      </w:r>
      <w:r>
        <w:rPr>
          <w:sz w:val="20"/>
        </w:rPr>
        <w:t>é</w:t>
      </w:r>
      <w:r>
        <w:rPr>
          <w:spacing w:val="-3"/>
          <w:sz w:val="20"/>
        </w:rPr>
        <w:t xml:space="preserve"> </w:t>
      </w:r>
      <w:r>
        <w:rPr>
          <w:sz w:val="20"/>
        </w:rPr>
        <w:t>a</w:t>
      </w:r>
      <w:r>
        <w:rPr>
          <w:spacing w:val="-3"/>
          <w:sz w:val="20"/>
        </w:rPr>
        <w:t xml:space="preserve"> </w:t>
      </w:r>
      <w:proofErr w:type="spellStart"/>
      <w:r>
        <w:rPr>
          <w:sz w:val="20"/>
        </w:rPr>
        <w:t>a</w:t>
      </w:r>
      <w:proofErr w:type="spellEnd"/>
      <w:r>
        <w:rPr>
          <w:spacing w:val="-3"/>
          <w:sz w:val="20"/>
        </w:rPr>
        <w:t xml:space="preserve"> </w:t>
      </w:r>
      <w:proofErr w:type="spellStart"/>
      <w:r>
        <w:rPr>
          <w:sz w:val="20"/>
        </w:rPr>
        <w:t>sub-bacia</w:t>
      </w:r>
      <w:proofErr w:type="spellEnd"/>
      <w:r>
        <w:rPr>
          <w:spacing w:val="-1"/>
          <w:sz w:val="20"/>
        </w:rPr>
        <w:t xml:space="preserve"> </w:t>
      </w:r>
      <w:r>
        <w:rPr>
          <w:sz w:val="20"/>
        </w:rPr>
        <w:t>hidrográfica</w:t>
      </w:r>
      <w:r>
        <w:rPr>
          <w:spacing w:val="-3"/>
          <w:sz w:val="20"/>
        </w:rPr>
        <w:t xml:space="preserve"> </w:t>
      </w:r>
      <w:r>
        <w:rPr>
          <w:sz w:val="20"/>
        </w:rPr>
        <w:t>do</w:t>
      </w:r>
      <w:r>
        <w:rPr>
          <w:spacing w:val="-2"/>
          <w:sz w:val="20"/>
        </w:rPr>
        <w:t xml:space="preserve"> </w:t>
      </w:r>
      <w:r>
        <w:rPr>
          <w:sz w:val="20"/>
        </w:rPr>
        <w:t xml:space="preserve">arroio </w:t>
      </w:r>
      <w:proofErr w:type="spellStart"/>
      <w:r>
        <w:rPr>
          <w:sz w:val="20"/>
        </w:rPr>
        <w:t>Inhacundá</w:t>
      </w:r>
      <w:proofErr w:type="spellEnd"/>
      <w:r>
        <w:rPr>
          <w:sz w:val="20"/>
        </w:rPr>
        <w:t xml:space="preserve">/RS (363,5 km²). Os procedimentos metodológicos utilizados para realizar a análise </w:t>
      </w:r>
      <w:proofErr w:type="spellStart"/>
      <w:r>
        <w:rPr>
          <w:sz w:val="20"/>
        </w:rPr>
        <w:t>morfopedológica</w:t>
      </w:r>
      <w:proofErr w:type="spellEnd"/>
      <w:r>
        <w:rPr>
          <w:sz w:val="20"/>
        </w:rPr>
        <w:t xml:space="preserve"> estão</w:t>
      </w:r>
      <w:r>
        <w:rPr>
          <w:spacing w:val="-1"/>
          <w:sz w:val="20"/>
        </w:rPr>
        <w:t xml:space="preserve"> </w:t>
      </w:r>
      <w:r>
        <w:rPr>
          <w:sz w:val="20"/>
        </w:rPr>
        <w:t>sustentados</w:t>
      </w:r>
      <w:r>
        <w:rPr>
          <w:spacing w:val="-3"/>
          <w:sz w:val="20"/>
        </w:rPr>
        <w:t xml:space="preserve"> </w:t>
      </w:r>
      <w:r>
        <w:rPr>
          <w:sz w:val="20"/>
        </w:rPr>
        <w:t>em</w:t>
      </w:r>
      <w:r>
        <w:rPr>
          <w:spacing w:val="-4"/>
          <w:sz w:val="20"/>
        </w:rPr>
        <w:t xml:space="preserve"> </w:t>
      </w:r>
      <w:r>
        <w:rPr>
          <w:sz w:val="20"/>
        </w:rPr>
        <w:t>dois</w:t>
      </w:r>
      <w:r>
        <w:rPr>
          <w:spacing w:val="-3"/>
          <w:sz w:val="20"/>
        </w:rPr>
        <w:t xml:space="preserve"> </w:t>
      </w:r>
      <w:r>
        <w:rPr>
          <w:sz w:val="20"/>
        </w:rPr>
        <w:t>eixos:</w:t>
      </w:r>
      <w:r>
        <w:rPr>
          <w:spacing w:val="-3"/>
          <w:sz w:val="20"/>
        </w:rPr>
        <w:t xml:space="preserve"> </w:t>
      </w:r>
      <w:r>
        <w:rPr>
          <w:sz w:val="20"/>
        </w:rPr>
        <w:t>o</w:t>
      </w:r>
      <w:r>
        <w:rPr>
          <w:spacing w:val="-1"/>
          <w:sz w:val="20"/>
        </w:rPr>
        <w:t xml:space="preserve"> </w:t>
      </w:r>
      <w:r>
        <w:rPr>
          <w:sz w:val="20"/>
        </w:rPr>
        <w:t>trabalho</w:t>
      </w:r>
      <w:r>
        <w:rPr>
          <w:spacing w:val="-1"/>
          <w:sz w:val="20"/>
        </w:rPr>
        <w:t xml:space="preserve"> </w:t>
      </w:r>
      <w:r>
        <w:rPr>
          <w:sz w:val="20"/>
        </w:rPr>
        <w:t>de</w:t>
      </w:r>
      <w:r>
        <w:rPr>
          <w:spacing w:val="-2"/>
          <w:sz w:val="20"/>
        </w:rPr>
        <w:t xml:space="preserve"> </w:t>
      </w:r>
      <w:r>
        <w:rPr>
          <w:sz w:val="20"/>
        </w:rPr>
        <w:t>campo</w:t>
      </w:r>
      <w:r>
        <w:rPr>
          <w:spacing w:val="-1"/>
          <w:sz w:val="20"/>
        </w:rPr>
        <w:t xml:space="preserve"> </w:t>
      </w:r>
      <w:r>
        <w:rPr>
          <w:sz w:val="20"/>
        </w:rPr>
        <w:t>e</w:t>
      </w:r>
      <w:r>
        <w:rPr>
          <w:spacing w:val="-2"/>
          <w:sz w:val="20"/>
        </w:rPr>
        <w:t xml:space="preserve"> </w:t>
      </w:r>
      <w:r>
        <w:rPr>
          <w:sz w:val="20"/>
        </w:rPr>
        <w:t>o</w:t>
      </w:r>
      <w:r>
        <w:rPr>
          <w:spacing w:val="-1"/>
          <w:sz w:val="20"/>
        </w:rPr>
        <w:t xml:space="preserve"> </w:t>
      </w:r>
      <w:r>
        <w:rPr>
          <w:sz w:val="20"/>
        </w:rPr>
        <w:t>mapeamento.</w:t>
      </w:r>
      <w:r>
        <w:rPr>
          <w:spacing w:val="-2"/>
          <w:sz w:val="20"/>
        </w:rPr>
        <w:t xml:space="preserve"> </w:t>
      </w:r>
      <w:r>
        <w:rPr>
          <w:sz w:val="20"/>
        </w:rPr>
        <w:t>O</w:t>
      </w:r>
      <w:r>
        <w:rPr>
          <w:spacing w:val="-2"/>
          <w:sz w:val="20"/>
        </w:rPr>
        <w:t xml:space="preserve"> </w:t>
      </w:r>
      <w:r>
        <w:rPr>
          <w:sz w:val="20"/>
        </w:rPr>
        <w:t>trabalho</w:t>
      </w:r>
      <w:r>
        <w:rPr>
          <w:spacing w:val="-1"/>
          <w:sz w:val="20"/>
        </w:rPr>
        <w:t xml:space="preserve"> </w:t>
      </w:r>
      <w:r>
        <w:rPr>
          <w:sz w:val="20"/>
        </w:rPr>
        <w:t>de</w:t>
      </w:r>
      <w:r>
        <w:rPr>
          <w:spacing w:val="-2"/>
          <w:sz w:val="20"/>
        </w:rPr>
        <w:t xml:space="preserve"> </w:t>
      </w:r>
      <w:r>
        <w:rPr>
          <w:sz w:val="20"/>
        </w:rPr>
        <w:t>campo</w:t>
      </w:r>
      <w:r>
        <w:rPr>
          <w:spacing w:val="-1"/>
          <w:sz w:val="20"/>
        </w:rPr>
        <w:t xml:space="preserve"> </w:t>
      </w:r>
      <w:r>
        <w:rPr>
          <w:sz w:val="20"/>
        </w:rPr>
        <w:t>foi</w:t>
      </w:r>
      <w:r>
        <w:rPr>
          <w:spacing w:val="-3"/>
          <w:sz w:val="20"/>
        </w:rPr>
        <w:t xml:space="preserve"> </w:t>
      </w:r>
      <w:r>
        <w:rPr>
          <w:sz w:val="20"/>
        </w:rPr>
        <w:t>realizado</w:t>
      </w:r>
      <w:r>
        <w:rPr>
          <w:spacing w:val="-1"/>
          <w:sz w:val="20"/>
        </w:rPr>
        <w:t xml:space="preserve"> </w:t>
      </w:r>
      <w:r>
        <w:rPr>
          <w:sz w:val="20"/>
        </w:rPr>
        <w:t>com</w:t>
      </w:r>
      <w:r>
        <w:rPr>
          <w:spacing w:val="-6"/>
          <w:sz w:val="20"/>
        </w:rPr>
        <w:t xml:space="preserve"> </w:t>
      </w:r>
      <w:r>
        <w:rPr>
          <w:sz w:val="20"/>
        </w:rPr>
        <w:t>os seguintes objetivos: reconhecimento e definição da área de estudo, coleta de amostras de solo e confirmação de dados</w:t>
      </w:r>
      <w:r>
        <w:rPr>
          <w:spacing w:val="-3"/>
          <w:sz w:val="20"/>
        </w:rPr>
        <w:t xml:space="preserve"> </w:t>
      </w:r>
      <w:r>
        <w:rPr>
          <w:sz w:val="20"/>
        </w:rPr>
        <w:t>relativos</w:t>
      </w:r>
      <w:r>
        <w:rPr>
          <w:spacing w:val="-3"/>
          <w:sz w:val="20"/>
        </w:rPr>
        <w:t xml:space="preserve"> </w:t>
      </w:r>
      <w:r>
        <w:rPr>
          <w:sz w:val="20"/>
        </w:rPr>
        <w:t>ao mapeamento.</w:t>
      </w:r>
      <w:r>
        <w:rPr>
          <w:spacing w:val="-2"/>
          <w:sz w:val="20"/>
        </w:rPr>
        <w:t xml:space="preserve"> </w:t>
      </w:r>
      <w:r>
        <w:rPr>
          <w:sz w:val="20"/>
        </w:rPr>
        <w:t>Os mapas</w:t>
      </w:r>
      <w:r>
        <w:rPr>
          <w:spacing w:val="-3"/>
          <w:sz w:val="20"/>
        </w:rPr>
        <w:t xml:space="preserve"> </w:t>
      </w:r>
      <w:r>
        <w:rPr>
          <w:sz w:val="20"/>
        </w:rPr>
        <w:t>foram</w:t>
      </w:r>
      <w:r>
        <w:rPr>
          <w:spacing w:val="80"/>
          <w:sz w:val="20"/>
        </w:rPr>
        <w:t xml:space="preserve"> </w:t>
      </w:r>
      <w:r>
        <w:rPr>
          <w:sz w:val="20"/>
        </w:rPr>
        <w:t>gerados</w:t>
      </w:r>
      <w:r>
        <w:rPr>
          <w:spacing w:val="-3"/>
          <w:sz w:val="20"/>
        </w:rPr>
        <w:t xml:space="preserve"> </w:t>
      </w:r>
      <w:r>
        <w:rPr>
          <w:sz w:val="20"/>
        </w:rPr>
        <w:t>através</w:t>
      </w:r>
      <w:r>
        <w:rPr>
          <w:spacing w:val="-3"/>
          <w:sz w:val="20"/>
        </w:rPr>
        <w:t xml:space="preserve"> </w:t>
      </w:r>
      <w:r>
        <w:rPr>
          <w:sz w:val="20"/>
        </w:rPr>
        <w:t>da</w:t>
      </w:r>
      <w:r>
        <w:rPr>
          <w:spacing w:val="-2"/>
          <w:sz w:val="20"/>
        </w:rPr>
        <w:t xml:space="preserve"> </w:t>
      </w:r>
      <w:r>
        <w:rPr>
          <w:sz w:val="20"/>
        </w:rPr>
        <w:t>articulação</w:t>
      </w:r>
      <w:r>
        <w:rPr>
          <w:spacing w:val="-1"/>
          <w:sz w:val="20"/>
        </w:rPr>
        <w:t xml:space="preserve"> </w:t>
      </w:r>
      <w:r>
        <w:rPr>
          <w:sz w:val="20"/>
        </w:rPr>
        <w:t>de</w:t>
      </w:r>
      <w:r>
        <w:rPr>
          <w:spacing w:val="-2"/>
          <w:sz w:val="20"/>
        </w:rPr>
        <w:t xml:space="preserve"> </w:t>
      </w:r>
      <w:r>
        <w:rPr>
          <w:sz w:val="20"/>
        </w:rPr>
        <w:t>técnicas</w:t>
      </w:r>
      <w:r>
        <w:rPr>
          <w:spacing w:val="-3"/>
          <w:sz w:val="20"/>
        </w:rPr>
        <w:t xml:space="preserve"> </w:t>
      </w:r>
      <w:r>
        <w:rPr>
          <w:sz w:val="20"/>
        </w:rPr>
        <w:t>digitais</w:t>
      </w:r>
      <w:r>
        <w:rPr>
          <w:spacing w:val="-3"/>
          <w:sz w:val="20"/>
        </w:rPr>
        <w:t xml:space="preserve"> </w:t>
      </w:r>
      <w:r>
        <w:rPr>
          <w:sz w:val="20"/>
        </w:rPr>
        <w:t>e</w:t>
      </w:r>
      <w:r>
        <w:rPr>
          <w:spacing w:val="-2"/>
          <w:sz w:val="20"/>
        </w:rPr>
        <w:t xml:space="preserve"> </w:t>
      </w:r>
      <w:r>
        <w:rPr>
          <w:sz w:val="20"/>
        </w:rPr>
        <w:t>de</w:t>
      </w:r>
      <w:r>
        <w:rPr>
          <w:spacing w:val="-2"/>
          <w:sz w:val="20"/>
        </w:rPr>
        <w:t xml:space="preserve"> </w:t>
      </w:r>
      <w:r>
        <w:rPr>
          <w:sz w:val="20"/>
        </w:rPr>
        <w:t xml:space="preserve">campo: levantamento e controle de campo, </w:t>
      </w:r>
      <w:proofErr w:type="spellStart"/>
      <w:r>
        <w:rPr>
          <w:sz w:val="20"/>
        </w:rPr>
        <w:t>aerofotos</w:t>
      </w:r>
      <w:proofErr w:type="spellEnd"/>
      <w:r>
        <w:rPr>
          <w:sz w:val="20"/>
        </w:rPr>
        <w:t xml:space="preserve">, imagens de satélite e radar e material bibliográfico. Os resultados constituem um conjunto de mapas que em articulação permitem classificar unidades </w:t>
      </w:r>
      <w:proofErr w:type="spellStart"/>
      <w:r>
        <w:rPr>
          <w:sz w:val="20"/>
        </w:rPr>
        <w:t>morfopedogenéticas</w:t>
      </w:r>
      <w:proofErr w:type="spellEnd"/>
      <w:r>
        <w:rPr>
          <w:sz w:val="20"/>
        </w:rPr>
        <w:t xml:space="preserve"> e suas associações com os processos erosivos lineares e a formação de ravinas, voçorocas e areais. O produto, o mapa </w:t>
      </w:r>
      <w:proofErr w:type="spellStart"/>
      <w:r>
        <w:rPr>
          <w:sz w:val="20"/>
        </w:rPr>
        <w:t>morfopedológico</w:t>
      </w:r>
      <w:proofErr w:type="spellEnd"/>
      <w:r>
        <w:rPr>
          <w:sz w:val="20"/>
        </w:rPr>
        <w:t xml:space="preserve"> expressa as vulnerabilidades identificadas, em termos erosivos, permitindo definir meios estáveis, </w:t>
      </w:r>
      <w:proofErr w:type="spellStart"/>
      <w:r>
        <w:rPr>
          <w:sz w:val="20"/>
        </w:rPr>
        <w:t>intergrades</w:t>
      </w:r>
      <w:proofErr w:type="spellEnd"/>
      <w:r>
        <w:rPr>
          <w:sz w:val="20"/>
        </w:rPr>
        <w:t xml:space="preserve"> e fortemente instáveis conforme proposição de </w:t>
      </w:r>
      <w:proofErr w:type="spellStart"/>
      <w:r>
        <w:rPr>
          <w:sz w:val="20"/>
        </w:rPr>
        <w:t>Tricart</w:t>
      </w:r>
      <w:proofErr w:type="spellEnd"/>
      <w:r>
        <w:rPr>
          <w:sz w:val="20"/>
        </w:rPr>
        <w:t xml:space="preserve"> 1977.</w:t>
      </w:r>
    </w:p>
    <w:p w14:paraId="34A582E6" w14:textId="77777777" w:rsidR="007431F4" w:rsidRDefault="00000000" w:rsidP="00C12C56">
      <w:pPr>
        <w:ind w:left="678"/>
        <w:jc w:val="both"/>
        <w:rPr>
          <w:b/>
          <w:sz w:val="20"/>
        </w:rPr>
      </w:pPr>
      <w:r w:rsidRPr="00C12C56">
        <w:rPr>
          <w:b/>
          <w:bCs/>
          <w:sz w:val="20"/>
        </w:rPr>
        <w:t>Palavras-chaves</w:t>
      </w:r>
      <w:r>
        <w:rPr>
          <w:sz w:val="20"/>
        </w:rPr>
        <w:t>:</w:t>
      </w:r>
      <w:r>
        <w:rPr>
          <w:spacing w:val="-11"/>
          <w:sz w:val="20"/>
        </w:rPr>
        <w:t xml:space="preserve"> </w:t>
      </w:r>
      <w:proofErr w:type="spellStart"/>
      <w:r>
        <w:rPr>
          <w:sz w:val="20"/>
        </w:rPr>
        <w:t>Morfopedologia</w:t>
      </w:r>
      <w:proofErr w:type="spellEnd"/>
      <w:r>
        <w:rPr>
          <w:sz w:val="20"/>
        </w:rPr>
        <w:t>,</w:t>
      </w:r>
      <w:r>
        <w:rPr>
          <w:spacing w:val="-9"/>
          <w:sz w:val="20"/>
        </w:rPr>
        <w:t xml:space="preserve"> </w:t>
      </w:r>
      <w:proofErr w:type="spellStart"/>
      <w:r>
        <w:rPr>
          <w:sz w:val="20"/>
        </w:rPr>
        <w:t>arenização</w:t>
      </w:r>
      <w:proofErr w:type="spellEnd"/>
      <w:r>
        <w:rPr>
          <w:sz w:val="20"/>
        </w:rPr>
        <w:t>,</w:t>
      </w:r>
      <w:r>
        <w:rPr>
          <w:spacing w:val="-9"/>
          <w:sz w:val="20"/>
        </w:rPr>
        <w:t xml:space="preserve"> </w:t>
      </w:r>
      <w:r>
        <w:rPr>
          <w:sz w:val="20"/>
        </w:rPr>
        <w:t>arroio</w:t>
      </w:r>
      <w:r>
        <w:rPr>
          <w:spacing w:val="-8"/>
          <w:sz w:val="20"/>
        </w:rPr>
        <w:t xml:space="preserve"> </w:t>
      </w:r>
      <w:proofErr w:type="spellStart"/>
      <w:r>
        <w:rPr>
          <w:sz w:val="20"/>
        </w:rPr>
        <w:t>Inhacundá</w:t>
      </w:r>
      <w:proofErr w:type="spellEnd"/>
      <w:r>
        <w:rPr>
          <w:sz w:val="20"/>
        </w:rPr>
        <w:t>,</w:t>
      </w:r>
      <w:r>
        <w:rPr>
          <w:spacing w:val="-9"/>
          <w:sz w:val="20"/>
        </w:rPr>
        <w:t xml:space="preserve"> </w:t>
      </w:r>
      <w:r>
        <w:rPr>
          <w:sz w:val="20"/>
        </w:rPr>
        <w:t>erosão</w:t>
      </w:r>
      <w:r>
        <w:rPr>
          <w:spacing w:val="-8"/>
          <w:sz w:val="20"/>
        </w:rPr>
        <w:t xml:space="preserve"> </w:t>
      </w:r>
      <w:r>
        <w:rPr>
          <w:spacing w:val="-2"/>
          <w:sz w:val="20"/>
        </w:rPr>
        <w:t>linear</w:t>
      </w:r>
      <w:r>
        <w:rPr>
          <w:b/>
          <w:spacing w:val="-2"/>
          <w:sz w:val="20"/>
        </w:rPr>
        <w:t>.</w:t>
      </w:r>
    </w:p>
    <w:p w14:paraId="4C9B88EC" w14:textId="77777777" w:rsidR="007431F4" w:rsidRDefault="007431F4" w:rsidP="00C12C56">
      <w:pPr>
        <w:pStyle w:val="Corpodetexto"/>
        <w:rPr>
          <w:b/>
          <w:sz w:val="20"/>
        </w:rPr>
      </w:pPr>
    </w:p>
    <w:p w14:paraId="05E097A3" w14:textId="77777777" w:rsidR="007431F4" w:rsidRDefault="007431F4" w:rsidP="00C12C56">
      <w:pPr>
        <w:pStyle w:val="Corpodetexto"/>
        <w:rPr>
          <w:b/>
          <w:sz w:val="20"/>
        </w:rPr>
      </w:pPr>
    </w:p>
    <w:p w14:paraId="17FBFC0B" w14:textId="77777777" w:rsidR="00C12C56" w:rsidRDefault="00000000" w:rsidP="00C12C56">
      <w:pPr>
        <w:ind w:left="678" w:right="113"/>
        <w:jc w:val="both"/>
        <w:rPr>
          <w:b/>
          <w:color w:val="111111"/>
          <w:sz w:val="20"/>
          <w:lang w:val="en-US"/>
        </w:rPr>
      </w:pPr>
      <w:r w:rsidRPr="00C12C56">
        <w:rPr>
          <w:b/>
          <w:color w:val="111111"/>
          <w:sz w:val="20"/>
          <w:lang w:val="en-US"/>
        </w:rPr>
        <w:t>Abstract</w:t>
      </w:r>
    </w:p>
    <w:p w14:paraId="7CCAFBF9" w14:textId="0E70E9AA" w:rsidR="007431F4" w:rsidRPr="00C12C56" w:rsidRDefault="00000000" w:rsidP="00C12C56">
      <w:pPr>
        <w:ind w:left="678" w:right="113"/>
        <w:jc w:val="both"/>
        <w:rPr>
          <w:sz w:val="20"/>
          <w:lang w:val="en-US"/>
        </w:rPr>
      </w:pPr>
      <w:r w:rsidRPr="00C12C56">
        <w:rPr>
          <w:color w:val="111111"/>
          <w:sz w:val="20"/>
          <w:lang w:val="en-US"/>
        </w:rPr>
        <w:t xml:space="preserve">This text is an investigation, which combines the geological, geomorphological and pedological knowledge elaborated through the </w:t>
      </w:r>
      <w:proofErr w:type="spellStart"/>
      <w:r w:rsidRPr="00C12C56">
        <w:rPr>
          <w:color w:val="111111"/>
          <w:sz w:val="20"/>
          <w:lang w:val="en-US"/>
        </w:rPr>
        <w:t>morphopedological</w:t>
      </w:r>
      <w:proofErr w:type="spellEnd"/>
      <w:r w:rsidRPr="00C12C56">
        <w:rPr>
          <w:color w:val="111111"/>
          <w:sz w:val="20"/>
          <w:lang w:val="en-US"/>
        </w:rPr>
        <w:t xml:space="preserve"> analysis. The study area is the hydrographic sub-basin of the </w:t>
      </w:r>
      <w:proofErr w:type="spellStart"/>
      <w:r w:rsidRPr="00C12C56">
        <w:rPr>
          <w:color w:val="111111"/>
          <w:sz w:val="20"/>
          <w:lang w:val="en-US"/>
        </w:rPr>
        <w:t>Inhacundá</w:t>
      </w:r>
      <w:proofErr w:type="spellEnd"/>
      <w:r w:rsidRPr="00C12C56">
        <w:rPr>
          <w:color w:val="111111"/>
          <w:sz w:val="20"/>
          <w:lang w:val="en-US"/>
        </w:rPr>
        <w:t xml:space="preserve"> stream (363,5 km²) / RS. The methodological procedures used to perform the morphological analysis are based on two axes: fieldwork and mapping. The fieldwork was carried out with the following objectives:</w:t>
      </w:r>
      <w:r w:rsidRPr="00C12C56">
        <w:rPr>
          <w:color w:val="111111"/>
          <w:spacing w:val="-6"/>
          <w:sz w:val="20"/>
          <w:lang w:val="en-US"/>
        </w:rPr>
        <w:t xml:space="preserve"> </w:t>
      </w:r>
      <w:r w:rsidRPr="00C12C56">
        <w:rPr>
          <w:color w:val="111111"/>
          <w:sz w:val="20"/>
          <w:lang w:val="en-US"/>
        </w:rPr>
        <w:t>recognition</w:t>
      </w:r>
      <w:r w:rsidRPr="00C12C56">
        <w:rPr>
          <w:color w:val="111111"/>
          <w:spacing w:val="-7"/>
          <w:sz w:val="20"/>
          <w:lang w:val="en-US"/>
        </w:rPr>
        <w:t xml:space="preserve"> </w:t>
      </w:r>
      <w:r w:rsidRPr="00C12C56">
        <w:rPr>
          <w:color w:val="111111"/>
          <w:sz w:val="20"/>
          <w:lang w:val="en-US"/>
        </w:rPr>
        <w:t>and</w:t>
      </w:r>
      <w:r w:rsidRPr="00C12C56">
        <w:rPr>
          <w:color w:val="111111"/>
          <w:spacing w:val="-4"/>
          <w:sz w:val="20"/>
          <w:lang w:val="en-US"/>
        </w:rPr>
        <w:t xml:space="preserve"> </w:t>
      </w:r>
      <w:r w:rsidRPr="00C12C56">
        <w:rPr>
          <w:color w:val="111111"/>
          <w:sz w:val="20"/>
          <w:lang w:val="en-US"/>
        </w:rPr>
        <w:t>definition</w:t>
      </w:r>
      <w:r w:rsidRPr="00C12C56">
        <w:rPr>
          <w:color w:val="111111"/>
          <w:spacing w:val="-7"/>
          <w:sz w:val="20"/>
          <w:lang w:val="en-US"/>
        </w:rPr>
        <w:t xml:space="preserve"> </w:t>
      </w:r>
      <w:r w:rsidRPr="00C12C56">
        <w:rPr>
          <w:color w:val="111111"/>
          <w:sz w:val="20"/>
          <w:lang w:val="en-US"/>
        </w:rPr>
        <w:t>of</w:t>
      </w:r>
      <w:r w:rsidRPr="00C12C56">
        <w:rPr>
          <w:color w:val="111111"/>
          <w:spacing w:val="-7"/>
          <w:sz w:val="20"/>
          <w:lang w:val="en-US"/>
        </w:rPr>
        <w:t xml:space="preserve"> </w:t>
      </w:r>
      <w:r w:rsidRPr="00C12C56">
        <w:rPr>
          <w:color w:val="111111"/>
          <w:sz w:val="20"/>
          <w:lang w:val="en-US"/>
        </w:rPr>
        <w:t>the</w:t>
      </w:r>
      <w:r w:rsidRPr="00C12C56">
        <w:rPr>
          <w:color w:val="111111"/>
          <w:spacing w:val="-5"/>
          <w:sz w:val="20"/>
          <w:lang w:val="en-US"/>
        </w:rPr>
        <w:t xml:space="preserve"> </w:t>
      </w:r>
      <w:r w:rsidRPr="00C12C56">
        <w:rPr>
          <w:color w:val="111111"/>
          <w:sz w:val="20"/>
          <w:lang w:val="en-US"/>
        </w:rPr>
        <w:t>study</w:t>
      </w:r>
      <w:r w:rsidRPr="00C12C56">
        <w:rPr>
          <w:color w:val="111111"/>
          <w:spacing w:val="-9"/>
          <w:sz w:val="20"/>
          <w:lang w:val="en-US"/>
        </w:rPr>
        <w:t xml:space="preserve"> </w:t>
      </w:r>
      <w:r w:rsidRPr="00C12C56">
        <w:rPr>
          <w:color w:val="111111"/>
          <w:sz w:val="20"/>
          <w:lang w:val="en-US"/>
        </w:rPr>
        <w:t>area,</w:t>
      </w:r>
      <w:r w:rsidRPr="00C12C56">
        <w:rPr>
          <w:color w:val="111111"/>
          <w:spacing w:val="-5"/>
          <w:sz w:val="20"/>
          <w:lang w:val="en-US"/>
        </w:rPr>
        <w:t xml:space="preserve"> </w:t>
      </w:r>
      <w:r w:rsidRPr="00C12C56">
        <w:rPr>
          <w:color w:val="111111"/>
          <w:sz w:val="20"/>
          <w:lang w:val="en-US"/>
        </w:rPr>
        <w:t>collection</w:t>
      </w:r>
      <w:r w:rsidRPr="00C12C56">
        <w:rPr>
          <w:color w:val="111111"/>
          <w:spacing w:val="-7"/>
          <w:sz w:val="20"/>
          <w:lang w:val="en-US"/>
        </w:rPr>
        <w:t xml:space="preserve"> </w:t>
      </w:r>
      <w:r w:rsidRPr="00C12C56">
        <w:rPr>
          <w:color w:val="111111"/>
          <w:sz w:val="20"/>
          <w:lang w:val="en-US"/>
        </w:rPr>
        <w:t>of</w:t>
      </w:r>
      <w:r w:rsidRPr="00C12C56">
        <w:rPr>
          <w:color w:val="111111"/>
          <w:spacing w:val="-7"/>
          <w:sz w:val="20"/>
          <w:lang w:val="en-US"/>
        </w:rPr>
        <w:t xml:space="preserve"> </w:t>
      </w:r>
      <w:r w:rsidRPr="00C12C56">
        <w:rPr>
          <w:color w:val="111111"/>
          <w:sz w:val="20"/>
          <w:lang w:val="en-US"/>
        </w:rPr>
        <w:t>soil</w:t>
      </w:r>
      <w:r w:rsidRPr="00C12C56">
        <w:rPr>
          <w:color w:val="111111"/>
          <w:spacing w:val="-6"/>
          <w:sz w:val="20"/>
          <w:lang w:val="en-US"/>
        </w:rPr>
        <w:t xml:space="preserve"> </w:t>
      </w:r>
      <w:r w:rsidRPr="00C12C56">
        <w:rPr>
          <w:color w:val="111111"/>
          <w:sz w:val="20"/>
          <w:lang w:val="en-US"/>
        </w:rPr>
        <w:t>samples</w:t>
      </w:r>
      <w:r w:rsidRPr="00C12C56">
        <w:rPr>
          <w:color w:val="111111"/>
          <w:spacing w:val="-6"/>
          <w:sz w:val="20"/>
          <w:lang w:val="en-US"/>
        </w:rPr>
        <w:t xml:space="preserve"> </w:t>
      </w:r>
      <w:r w:rsidRPr="00C12C56">
        <w:rPr>
          <w:color w:val="111111"/>
          <w:sz w:val="20"/>
          <w:lang w:val="en-US"/>
        </w:rPr>
        <w:t>and</w:t>
      </w:r>
      <w:r w:rsidRPr="00C12C56">
        <w:rPr>
          <w:color w:val="111111"/>
          <w:spacing w:val="-4"/>
          <w:sz w:val="20"/>
          <w:lang w:val="en-US"/>
        </w:rPr>
        <w:t xml:space="preserve"> </w:t>
      </w:r>
      <w:r w:rsidRPr="00C12C56">
        <w:rPr>
          <w:color w:val="111111"/>
          <w:sz w:val="20"/>
          <w:lang w:val="en-US"/>
        </w:rPr>
        <w:t>confirmation</w:t>
      </w:r>
      <w:r w:rsidRPr="00C12C56">
        <w:rPr>
          <w:color w:val="111111"/>
          <w:spacing w:val="-7"/>
          <w:sz w:val="20"/>
          <w:lang w:val="en-US"/>
        </w:rPr>
        <w:t xml:space="preserve"> </w:t>
      </w:r>
      <w:r w:rsidRPr="00C12C56">
        <w:rPr>
          <w:color w:val="111111"/>
          <w:sz w:val="20"/>
          <w:lang w:val="en-US"/>
        </w:rPr>
        <w:t>of</w:t>
      </w:r>
      <w:r w:rsidRPr="00C12C56">
        <w:rPr>
          <w:color w:val="111111"/>
          <w:spacing w:val="-7"/>
          <w:sz w:val="20"/>
          <w:lang w:val="en-US"/>
        </w:rPr>
        <w:t xml:space="preserve"> </w:t>
      </w:r>
      <w:r w:rsidRPr="00C12C56">
        <w:rPr>
          <w:color w:val="111111"/>
          <w:sz w:val="20"/>
          <w:lang w:val="en-US"/>
        </w:rPr>
        <w:t>data</w:t>
      </w:r>
      <w:r w:rsidRPr="00C12C56">
        <w:rPr>
          <w:color w:val="111111"/>
          <w:spacing w:val="-5"/>
          <w:sz w:val="20"/>
          <w:lang w:val="en-US"/>
        </w:rPr>
        <w:t xml:space="preserve"> </w:t>
      </w:r>
      <w:r w:rsidRPr="00C12C56">
        <w:rPr>
          <w:color w:val="111111"/>
          <w:sz w:val="20"/>
          <w:lang w:val="en-US"/>
        </w:rPr>
        <w:t>related to</w:t>
      </w:r>
      <w:r w:rsidRPr="00C12C56">
        <w:rPr>
          <w:color w:val="111111"/>
          <w:spacing w:val="-5"/>
          <w:sz w:val="20"/>
          <w:lang w:val="en-US"/>
        </w:rPr>
        <w:t xml:space="preserve"> </w:t>
      </w:r>
      <w:r w:rsidRPr="00C12C56">
        <w:rPr>
          <w:color w:val="111111"/>
          <w:sz w:val="20"/>
          <w:lang w:val="en-US"/>
        </w:rPr>
        <w:t>the</w:t>
      </w:r>
      <w:r w:rsidRPr="00C12C56">
        <w:rPr>
          <w:color w:val="111111"/>
          <w:spacing w:val="-3"/>
          <w:sz w:val="20"/>
          <w:lang w:val="en-US"/>
        </w:rPr>
        <w:t xml:space="preserve"> </w:t>
      </w:r>
      <w:r w:rsidRPr="00C12C56">
        <w:rPr>
          <w:color w:val="111111"/>
          <w:sz w:val="20"/>
          <w:lang w:val="en-US"/>
        </w:rPr>
        <w:t>mapping.</w:t>
      </w:r>
      <w:r w:rsidRPr="00C12C56">
        <w:rPr>
          <w:color w:val="111111"/>
          <w:spacing w:val="-5"/>
          <w:sz w:val="20"/>
          <w:lang w:val="en-US"/>
        </w:rPr>
        <w:t xml:space="preserve"> </w:t>
      </w:r>
      <w:r w:rsidRPr="00C12C56">
        <w:rPr>
          <w:color w:val="111111"/>
          <w:sz w:val="20"/>
          <w:lang w:val="en-US"/>
        </w:rPr>
        <w:t>The</w:t>
      </w:r>
      <w:r w:rsidRPr="00C12C56">
        <w:rPr>
          <w:color w:val="111111"/>
          <w:spacing w:val="-3"/>
          <w:sz w:val="20"/>
          <w:lang w:val="en-US"/>
        </w:rPr>
        <w:t xml:space="preserve"> </w:t>
      </w:r>
      <w:r w:rsidRPr="00C12C56">
        <w:rPr>
          <w:color w:val="111111"/>
          <w:sz w:val="20"/>
          <w:lang w:val="en-US"/>
        </w:rPr>
        <w:t>maps</w:t>
      </w:r>
      <w:r w:rsidRPr="00C12C56">
        <w:rPr>
          <w:color w:val="111111"/>
          <w:spacing w:val="-4"/>
          <w:sz w:val="20"/>
          <w:lang w:val="en-US"/>
        </w:rPr>
        <w:t xml:space="preserve"> </w:t>
      </w:r>
      <w:r w:rsidRPr="00C12C56">
        <w:rPr>
          <w:color w:val="111111"/>
          <w:sz w:val="20"/>
          <w:lang w:val="en-US"/>
        </w:rPr>
        <w:t>were</w:t>
      </w:r>
      <w:r w:rsidRPr="00C12C56">
        <w:rPr>
          <w:color w:val="111111"/>
          <w:spacing w:val="-5"/>
          <w:sz w:val="20"/>
          <w:lang w:val="en-US"/>
        </w:rPr>
        <w:t xml:space="preserve"> </w:t>
      </w:r>
      <w:r w:rsidRPr="00C12C56">
        <w:rPr>
          <w:color w:val="111111"/>
          <w:sz w:val="20"/>
          <w:lang w:val="en-US"/>
        </w:rPr>
        <w:t>generated</w:t>
      </w:r>
      <w:r w:rsidRPr="00C12C56">
        <w:rPr>
          <w:color w:val="111111"/>
          <w:spacing w:val="-4"/>
          <w:sz w:val="20"/>
          <w:lang w:val="en-US"/>
        </w:rPr>
        <w:t xml:space="preserve"> </w:t>
      </w:r>
      <w:r w:rsidRPr="00C12C56">
        <w:rPr>
          <w:color w:val="111111"/>
          <w:sz w:val="20"/>
          <w:lang w:val="en-US"/>
        </w:rPr>
        <w:t>through</w:t>
      </w:r>
      <w:r w:rsidRPr="00C12C56">
        <w:rPr>
          <w:color w:val="111111"/>
          <w:spacing w:val="-6"/>
          <w:sz w:val="20"/>
          <w:lang w:val="en-US"/>
        </w:rPr>
        <w:t xml:space="preserve"> </w:t>
      </w:r>
      <w:r w:rsidRPr="00C12C56">
        <w:rPr>
          <w:color w:val="111111"/>
          <w:sz w:val="20"/>
          <w:lang w:val="en-US"/>
        </w:rPr>
        <w:t>the</w:t>
      </w:r>
      <w:r w:rsidRPr="00C12C56">
        <w:rPr>
          <w:color w:val="111111"/>
          <w:spacing w:val="-5"/>
          <w:sz w:val="20"/>
          <w:lang w:val="en-US"/>
        </w:rPr>
        <w:t xml:space="preserve"> </w:t>
      </w:r>
      <w:r w:rsidRPr="00C12C56">
        <w:rPr>
          <w:color w:val="111111"/>
          <w:sz w:val="20"/>
          <w:lang w:val="en-US"/>
        </w:rPr>
        <w:t>articulation</w:t>
      </w:r>
      <w:r w:rsidRPr="00C12C56">
        <w:rPr>
          <w:color w:val="111111"/>
          <w:spacing w:val="-6"/>
          <w:sz w:val="20"/>
          <w:lang w:val="en-US"/>
        </w:rPr>
        <w:t xml:space="preserve"> </w:t>
      </w:r>
      <w:r w:rsidRPr="00C12C56">
        <w:rPr>
          <w:color w:val="111111"/>
          <w:sz w:val="20"/>
          <w:lang w:val="en-US"/>
        </w:rPr>
        <w:t>of</w:t>
      </w:r>
      <w:r w:rsidRPr="00C12C56">
        <w:rPr>
          <w:color w:val="111111"/>
          <w:spacing w:val="-6"/>
          <w:sz w:val="20"/>
          <w:lang w:val="en-US"/>
        </w:rPr>
        <w:t xml:space="preserve"> </w:t>
      </w:r>
      <w:r w:rsidRPr="00C12C56">
        <w:rPr>
          <w:color w:val="111111"/>
          <w:sz w:val="20"/>
          <w:lang w:val="en-US"/>
        </w:rPr>
        <w:t>digital</w:t>
      </w:r>
      <w:r w:rsidRPr="00C12C56">
        <w:rPr>
          <w:color w:val="111111"/>
          <w:spacing w:val="-5"/>
          <w:sz w:val="20"/>
          <w:lang w:val="en-US"/>
        </w:rPr>
        <w:t xml:space="preserve"> </w:t>
      </w:r>
      <w:r w:rsidRPr="00C12C56">
        <w:rPr>
          <w:color w:val="111111"/>
          <w:sz w:val="20"/>
          <w:lang w:val="en-US"/>
        </w:rPr>
        <w:t>and</w:t>
      </w:r>
      <w:r w:rsidRPr="00C12C56">
        <w:rPr>
          <w:color w:val="111111"/>
          <w:spacing w:val="-2"/>
          <w:sz w:val="20"/>
          <w:lang w:val="en-US"/>
        </w:rPr>
        <w:t xml:space="preserve"> </w:t>
      </w:r>
      <w:r w:rsidRPr="00C12C56">
        <w:rPr>
          <w:color w:val="111111"/>
          <w:sz w:val="20"/>
          <w:lang w:val="en-US"/>
        </w:rPr>
        <w:t>field</w:t>
      </w:r>
      <w:r w:rsidRPr="00C12C56">
        <w:rPr>
          <w:color w:val="111111"/>
          <w:spacing w:val="-4"/>
          <w:sz w:val="20"/>
          <w:lang w:val="en-US"/>
        </w:rPr>
        <w:t xml:space="preserve"> </w:t>
      </w:r>
      <w:r w:rsidRPr="00C12C56">
        <w:rPr>
          <w:color w:val="111111"/>
          <w:sz w:val="20"/>
          <w:lang w:val="en-US"/>
        </w:rPr>
        <w:t>techniques:</w:t>
      </w:r>
      <w:r w:rsidRPr="00C12C56">
        <w:rPr>
          <w:color w:val="111111"/>
          <w:spacing w:val="-5"/>
          <w:sz w:val="20"/>
          <w:lang w:val="en-US"/>
        </w:rPr>
        <w:t xml:space="preserve"> </w:t>
      </w:r>
      <w:r w:rsidRPr="00C12C56">
        <w:rPr>
          <w:color w:val="111111"/>
          <w:sz w:val="20"/>
          <w:lang w:val="en-US"/>
        </w:rPr>
        <w:t>survey</w:t>
      </w:r>
      <w:r w:rsidRPr="00C12C56">
        <w:rPr>
          <w:color w:val="111111"/>
          <w:spacing w:val="-8"/>
          <w:sz w:val="20"/>
          <w:lang w:val="en-US"/>
        </w:rPr>
        <w:t xml:space="preserve"> </w:t>
      </w:r>
      <w:r w:rsidRPr="00C12C56">
        <w:rPr>
          <w:color w:val="111111"/>
          <w:sz w:val="20"/>
          <w:lang w:val="en-US"/>
        </w:rPr>
        <w:t>and</w:t>
      </w:r>
      <w:r w:rsidRPr="00C12C56">
        <w:rPr>
          <w:color w:val="111111"/>
          <w:spacing w:val="-4"/>
          <w:sz w:val="20"/>
          <w:lang w:val="en-US"/>
        </w:rPr>
        <w:t xml:space="preserve"> </w:t>
      </w:r>
      <w:r w:rsidRPr="00C12C56">
        <w:rPr>
          <w:color w:val="111111"/>
          <w:sz w:val="20"/>
          <w:lang w:val="en-US"/>
        </w:rPr>
        <w:t>field control, aerial photos, satellite and radar images and bibliographic material. The results constitute a set of maps that,</w:t>
      </w:r>
      <w:r w:rsidRPr="00C12C56">
        <w:rPr>
          <w:color w:val="111111"/>
          <w:spacing w:val="-7"/>
          <w:sz w:val="20"/>
          <w:lang w:val="en-US"/>
        </w:rPr>
        <w:t xml:space="preserve"> </w:t>
      </w:r>
      <w:r w:rsidRPr="00C12C56">
        <w:rPr>
          <w:color w:val="111111"/>
          <w:sz w:val="20"/>
          <w:lang w:val="en-US"/>
        </w:rPr>
        <w:t>in</w:t>
      </w:r>
      <w:r w:rsidRPr="00C12C56">
        <w:rPr>
          <w:color w:val="111111"/>
          <w:spacing w:val="-8"/>
          <w:sz w:val="20"/>
          <w:lang w:val="en-US"/>
        </w:rPr>
        <w:t xml:space="preserve"> </w:t>
      </w:r>
      <w:r w:rsidRPr="00C12C56">
        <w:rPr>
          <w:color w:val="111111"/>
          <w:sz w:val="20"/>
          <w:lang w:val="en-US"/>
        </w:rPr>
        <w:t>articulation,</w:t>
      </w:r>
      <w:r w:rsidRPr="00C12C56">
        <w:rPr>
          <w:color w:val="111111"/>
          <w:spacing w:val="-7"/>
          <w:sz w:val="20"/>
          <w:lang w:val="en-US"/>
        </w:rPr>
        <w:t xml:space="preserve"> </w:t>
      </w:r>
      <w:r w:rsidRPr="00C12C56">
        <w:rPr>
          <w:color w:val="111111"/>
          <w:sz w:val="20"/>
          <w:lang w:val="en-US"/>
        </w:rPr>
        <w:t>allow</w:t>
      </w:r>
      <w:r w:rsidRPr="00C12C56">
        <w:rPr>
          <w:color w:val="111111"/>
          <w:spacing w:val="-9"/>
          <w:sz w:val="20"/>
          <w:lang w:val="en-US"/>
        </w:rPr>
        <w:t xml:space="preserve"> </w:t>
      </w:r>
      <w:r w:rsidRPr="00C12C56">
        <w:rPr>
          <w:color w:val="111111"/>
          <w:sz w:val="20"/>
          <w:lang w:val="en-US"/>
        </w:rPr>
        <w:t>to</w:t>
      </w:r>
      <w:r w:rsidRPr="00C12C56">
        <w:rPr>
          <w:color w:val="111111"/>
          <w:spacing w:val="-7"/>
          <w:sz w:val="20"/>
          <w:lang w:val="en-US"/>
        </w:rPr>
        <w:t xml:space="preserve"> </w:t>
      </w:r>
      <w:r w:rsidRPr="00C12C56">
        <w:rPr>
          <w:color w:val="111111"/>
          <w:sz w:val="20"/>
          <w:lang w:val="en-US"/>
        </w:rPr>
        <w:t>classify</w:t>
      </w:r>
      <w:r w:rsidRPr="00C12C56">
        <w:rPr>
          <w:color w:val="111111"/>
          <w:spacing w:val="-8"/>
          <w:sz w:val="20"/>
          <w:lang w:val="en-US"/>
        </w:rPr>
        <w:t xml:space="preserve"> </w:t>
      </w:r>
      <w:proofErr w:type="spellStart"/>
      <w:r w:rsidRPr="00C12C56">
        <w:rPr>
          <w:color w:val="111111"/>
          <w:sz w:val="20"/>
          <w:lang w:val="en-US"/>
        </w:rPr>
        <w:t>morphopedogenetic</w:t>
      </w:r>
      <w:proofErr w:type="spellEnd"/>
      <w:r w:rsidRPr="00C12C56">
        <w:rPr>
          <w:color w:val="111111"/>
          <w:spacing w:val="-5"/>
          <w:sz w:val="20"/>
          <w:lang w:val="en-US"/>
        </w:rPr>
        <w:t xml:space="preserve"> </w:t>
      </w:r>
      <w:r w:rsidRPr="00C12C56">
        <w:rPr>
          <w:color w:val="111111"/>
          <w:sz w:val="20"/>
          <w:lang w:val="en-US"/>
        </w:rPr>
        <w:t>units</w:t>
      </w:r>
      <w:r w:rsidRPr="00C12C56">
        <w:rPr>
          <w:color w:val="111111"/>
          <w:spacing w:val="-8"/>
          <w:sz w:val="20"/>
          <w:lang w:val="en-US"/>
        </w:rPr>
        <w:t xml:space="preserve"> </w:t>
      </w:r>
      <w:r w:rsidRPr="00C12C56">
        <w:rPr>
          <w:color w:val="111111"/>
          <w:sz w:val="20"/>
          <w:lang w:val="en-US"/>
        </w:rPr>
        <w:t>and</w:t>
      </w:r>
      <w:r w:rsidRPr="00C12C56">
        <w:rPr>
          <w:color w:val="111111"/>
          <w:spacing w:val="-7"/>
          <w:sz w:val="20"/>
          <w:lang w:val="en-US"/>
        </w:rPr>
        <w:t xml:space="preserve"> </w:t>
      </w:r>
      <w:r w:rsidRPr="00C12C56">
        <w:rPr>
          <w:color w:val="111111"/>
          <w:sz w:val="20"/>
          <w:lang w:val="en-US"/>
        </w:rPr>
        <w:t>their</w:t>
      </w:r>
      <w:r w:rsidRPr="00C12C56">
        <w:rPr>
          <w:color w:val="111111"/>
          <w:spacing w:val="-7"/>
          <w:sz w:val="20"/>
          <w:lang w:val="en-US"/>
        </w:rPr>
        <w:t xml:space="preserve"> </w:t>
      </w:r>
      <w:r w:rsidRPr="00C12C56">
        <w:rPr>
          <w:color w:val="111111"/>
          <w:sz w:val="20"/>
          <w:lang w:val="en-US"/>
        </w:rPr>
        <w:t>associations</w:t>
      </w:r>
      <w:r w:rsidRPr="00C12C56">
        <w:rPr>
          <w:color w:val="111111"/>
          <w:spacing w:val="-6"/>
          <w:sz w:val="20"/>
          <w:lang w:val="en-US"/>
        </w:rPr>
        <w:t xml:space="preserve"> </w:t>
      </w:r>
      <w:r w:rsidRPr="00C12C56">
        <w:rPr>
          <w:color w:val="111111"/>
          <w:sz w:val="20"/>
          <w:lang w:val="en-US"/>
        </w:rPr>
        <w:t>with</w:t>
      </w:r>
      <w:r w:rsidRPr="00C12C56">
        <w:rPr>
          <w:color w:val="111111"/>
          <w:spacing w:val="-8"/>
          <w:sz w:val="20"/>
          <w:lang w:val="en-US"/>
        </w:rPr>
        <w:t xml:space="preserve"> </w:t>
      </w:r>
      <w:r w:rsidRPr="00C12C56">
        <w:rPr>
          <w:color w:val="111111"/>
          <w:sz w:val="20"/>
          <w:lang w:val="en-US"/>
        </w:rPr>
        <w:t>linear</w:t>
      </w:r>
      <w:r w:rsidRPr="00C12C56">
        <w:rPr>
          <w:color w:val="111111"/>
          <w:spacing w:val="-7"/>
          <w:sz w:val="20"/>
          <w:lang w:val="en-US"/>
        </w:rPr>
        <w:t xml:space="preserve"> </w:t>
      </w:r>
      <w:r w:rsidRPr="00C12C56">
        <w:rPr>
          <w:color w:val="111111"/>
          <w:sz w:val="20"/>
          <w:lang w:val="en-US"/>
        </w:rPr>
        <w:t>erosive</w:t>
      </w:r>
      <w:r w:rsidRPr="00C12C56">
        <w:rPr>
          <w:color w:val="111111"/>
          <w:spacing w:val="-7"/>
          <w:sz w:val="20"/>
          <w:lang w:val="en-US"/>
        </w:rPr>
        <w:t xml:space="preserve"> </w:t>
      </w:r>
      <w:r w:rsidRPr="00C12C56">
        <w:rPr>
          <w:color w:val="111111"/>
          <w:sz w:val="20"/>
          <w:lang w:val="en-US"/>
        </w:rPr>
        <w:t xml:space="preserve">processes and the formation of gullies and sands spots. The product, the </w:t>
      </w:r>
      <w:proofErr w:type="spellStart"/>
      <w:r w:rsidRPr="00C12C56">
        <w:rPr>
          <w:color w:val="111111"/>
          <w:sz w:val="20"/>
          <w:lang w:val="en-US"/>
        </w:rPr>
        <w:t>morphopedological</w:t>
      </w:r>
      <w:proofErr w:type="spellEnd"/>
      <w:r w:rsidRPr="00C12C56">
        <w:rPr>
          <w:color w:val="111111"/>
          <w:sz w:val="20"/>
          <w:lang w:val="en-US"/>
        </w:rPr>
        <w:t xml:space="preserve"> map, expresses the identified vulnerabilities, in erosive terms, allowing the definition of stable, </w:t>
      </w:r>
      <w:proofErr w:type="spellStart"/>
      <w:r w:rsidRPr="00C12C56">
        <w:rPr>
          <w:color w:val="111111"/>
          <w:sz w:val="20"/>
          <w:lang w:val="en-US"/>
        </w:rPr>
        <w:t>intergrated</w:t>
      </w:r>
      <w:proofErr w:type="spellEnd"/>
      <w:r w:rsidRPr="00C12C56">
        <w:rPr>
          <w:color w:val="111111"/>
          <w:sz w:val="20"/>
          <w:lang w:val="en-US"/>
        </w:rPr>
        <w:t xml:space="preserve"> and strongly unstable means, as proposed by </w:t>
      </w:r>
      <w:proofErr w:type="spellStart"/>
      <w:r w:rsidRPr="00C12C56">
        <w:rPr>
          <w:color w:val="111111"/>
          <w:sz w:val="20"/>
          <w:lang w:val="en-US"/>
        </w:rPr>
        <w:t>Tricart</w:t>
      </w:r>
      <w:proofErr w:type="spellEnd"/>
      <w:r w:rsidRPr="00C12C56">
        <w:rPr>
          <w:color w:val="111111"/>
          <w:sz w:val="20"/>
          <w:lang w:val="en-US"/>
        </w:rPr>
        <w:t xml:space="preserve"> (1977).</w:t>
      </w:r>
    </w:p>
    <w:p w14:paraId="12318D99" w14:textId="77777777" w:rsidR="007431F4" w:rsidRPr="00C12C56" w:rsidRDefault="00000000" w:rsidP="00C12C56">
      <w:pPr>
        <w:ind w:left="678"/>
        <w:jc w:val="both"/>
        <w:rPr>
          <w:sz w:val="20"/>
          <w:lang w:val="en-US"/>
        </w:rPr>
      </w:pPr>
      <w:r w:rsidRPr="00C12C56">
        <w:rPr>
          <w:b/>
          <w:bCs/>
          <w:color w:val="111111"/>
          <w:sz w:val="20"/>
          <w:lang w:val="en-US"/>
        </w:rPr>
        <w:t>Keywords</w:t>
      </w:r>
      <w:r w:rsidRPr="00C12C56">
        <w:rPr>
          <w:color w:val="111111"/>
          <w:sz w:val="20"/>
          <w:lang w:val="en-US"/>
        </w:rPr>
        <w:t>:</w:t>
      </w:r>
      <w:r w:rsidRPr="00C12C56">
        <w:rPr>
          <w:color w:val="111111"/>
          <w:spacing w:val="-11"/>
          <w:sz w:val="20"/>
          <w:lang w:val="en-US"/>
        </w:rPr>
        <w:t xml:space="preserve"> </w:t>
      </w:r>
      <w:proofErr w:type="spellStart"/>
      <w:r w:rsidRPr="00C12C56">
        <w:rPr>
          <w:color w:val="111111"/>
          <w:sz w:val="20"/>
          <w:lang w:val="en-US"/>
        </w:rPr>
        <w:t>Morphopedology</w:t>
      </w:r>
      <w:proofErr w:type="spellEnd"/>
      <w:r w:rsidRPr="00C12C56">
        <w:rPr>
          <w:color w:val="111111"/>
          <w:sz w:val="20"/>
          <w:lang w:val="en-US"/>
        </w:rPr>
        <w:t>,</w:t>
      </w:r>
      <w:r w:rsidRPr="00C12C56">
        <w:rPr>
          <w:color w:val="111111"/>
          <w:spacing w:val="-8"/>
          <w:sz w:val="20"/>
          <w:lang w:val="en-US"/>
        </w:rPr>
        <w:t xml:space="preserve"> </w:t>
      </w:r>
      <w:proofErr w:type="spellStart"/>
      <w:r w:rsidRPr="00C12C56">
        <w:rPr>
          <w:color w:val="111111"/>
          <w:sz w:val="20"/>
          <w:lang w:val="en-US"/>
        </w:rPr>
        <w:t>sadinization</w:t>
      </w:r>
      <w:proofErr w:type="spellEnd"/>
      <w:r w:rsidRPr="00C12C56">
        <w:rPr>
          <w:color w:val="111111"/>
          <w:sz w:val="20"/>
          <w:lang w:val="en-US"/>
        </w:rPr>
        <w:t>,</w:t>
      </w:r>
      <w:r w:rsidRPr="00C12C56">
        <w:rPr>
          <w:color w:val="111111"/>
          <w:spacing w:val="-9"/>
          <w:sz w:val="20"/>
          <w:lang w:val="en-US"/>
        </w:rPr>
        <w:t xml:space="preserve"> </w:t>
      </w:r>
      <w:proofErr w:type="spellStart"/>
      <w:r w:rsidRPr="00C12C56">
        <w:rPr>
          <w:color w:val="111111"/>
          <w:sz w:val="20"/>
          <w:lang w:val="en-US"/>
        </w:rPr>
        <w:t>Inhacundá</w:t>
      </w:r>
      <w:proofErr w:type="spellEnd"/>
      <w:r w:rsidRPr="00C12C56">
        <w:rPr>
          <w:color w:val="111111"/>
          <w:spacing w:val="-10"/>
          <w:sz w:val="20"/>
          <w:lang w:val="en-US"/>
        </w:rPr>
        <w:t xml:space="preserve"> </w:t>
      </w:r>
      <w:r w:rsidRPr="00C12C56">
        <w:rPr>
          <w:color w:val="111111"/>
          <w:sz w:val="20"/>
          <w:lang w:val="en-US"/>
        </w:rPr>
        <w:t>stream,</w:t>
      </w:r>
      <w:r w:rsidRPr="00C12C56">
        <w:rPr>
          <w:color w:val="111111"/>
          <w:spacing w:val="-9"/>
          <w:sz w:val="20"/>
          <w:lang w:val="en-US"/>
        </w:rPr>
        <w:t xml:space="preserve"> </w:t>
      </w:r>
      <w:r w:rsidRPr="00C12C56">
        <w:rPr>
          <w:color w:val="111111"/>
          <w:sz w:val="20"/>
          <w:lang w:val="en-US"/>
        </w:rPr>
        <w:t>linear</w:t>
      </w:r>
      <w:r w:rsidRPr="00C12C56">
        <w:rPr>
          <w:color w:val="111111"/>
          <w:spacing w:val="-10"/>
          <w:sz w:val="20"/>
          <w:lang w:val="en-US"/>
        </w:rPr>
        <w:t xml:space="preserve"> </w:t>
      </w:r>
      <w:r w:rsidRPr="00C12C56">
        <w:rPr>
          <w:color w:val="111111"/>
          <w:spacing w:val="-2"/>
          <w:sz w:val="20"/>
          <w:lang w:val="en-US"/>
        </w:rPr>
        <w:t>erosion.</w:t>
      </w:r>
    </w:p>
    <w:p w14:paraId="1211F017" w14:textId="77777777" w:rsidR="007431F4" w:rsidRPr="00C12C56" w:rsidRDefault="007431F4">
      <w:pPr>
        <w:pStyle w:val="Corpodetexto"/>
        <w:rPr>
          <w:sz w:val="20"/>
          <w:lang w:val="en-US"/>
        </w:rPr>
      </w:pPr>
    </w:p>
    <w:p w14:paraId="279FDBBA" w14:textId="77777777" w:rsidR="00C12C56" w:rsidRPr="00C12C56" w:rsidRDefault="00C12C56">
      <w:pPr>
        <w:pStyle w:val="Corpodetexto"/>
        <w:spacing w:before="131"/>
        <w:rPr>
          <w:sz w:val="20"/>
          <w:lang w:val="en-US"/>
        </w:rPr>
      </w:pPr>
    </w:p>
    <w:p w14:paraId="54E47181" w14:textId="77777777" w:rsidR="007431F4" w:rsidRPr="00C12C56" w:rsidRDefault="00000000">
      <w:pPr>
        <w:pStyle w:val="PargrafodaLista"/>
        <w:numPr>
          <w:ilvl w:val="0"/>
          <w:numId w:val="4"/>
        </w:numPr>
        <w:tabs>
          <w:tab w:val="left" w:pos="898"/>
        </w:tabs>
        <w:ind w:left="898" w:hanging="220"/>
        <w:rPr>
          <w:b/>
          <w:sz w:val="24"/>
          <w:szCs w:val="24"/>
        </w:rPr>
      </w:pPr>
      <w:r w:rsidRPr="00C12C56">
        <w:rPr>
          <w:b/>
          <w:spacing w:val="-2"/>
          <w:sz w:val="24"/>
          <w:szCs w:val="24"/>
        </w:rPr>
        <w:t>INTRODUÇÃO</w:t>
      </w:r>
    </w:p>
    <w:p w14:paraId="5AE35181" w14:textId="77777777" w:rsidR="007431F4" w:rsidRDefault="00000000">
      <w:pPr>
        <w:pStyle w:val="Corpodetexto"/>
        <w:spacing w:before="177" w:line="360" w:lineRule="auto"/>
        <w:ind w:left="678" w:right="112" w:firstLine="566"/>
        <w:jc w:val="both"/>
      </w:pPr>
      <w:r>
        <w:t>Este</w:t>
      </w:r>
      <w:r>
        <w:rPr>
          <w:spacing w:val="-6"/>
        </w:rPr>
        <w:t xml:space="preserve"> </w:t>
      </w:r>
      <w:r>
        <w:t>artigo,</w:t>
      </w:r>
      <w:r>
        <w:rPr>
          <w:spacing w:val="-6"/>
        </w:rPr>
        <w:t xml:space="preserve"> </w:t>
      </w:r>
      <w:r>
        <w:t>apresenta</w:t>
      </w:r>
      <w:r>
        <w:rPr>
          <w:spacing w:val="-6"/>
        </w:rPr>
        <w:t xml:space="preserve"> </w:t>
      </w:r>
      <w:r>
        <w:t>um</w:t>
      </w:r>
      <w:r>
        <w:rPr>
          <w:spacing w:val="-5"/>
        </w:rPr>
        <w:t xml:space="preserve"> </w:t>
      </w:r>
      <w:r>
        <w:t>estudo</w:t>
      </w:r>
      <w:r>
        <w:rPr>
          <w:spacing w:val="-5"/>
        </w:rPr>
        <w:t xml:space="preserve"> </w:t>
      </w:r>
      <w:r>
        <w:t>relativo</w:t>
      </w:r>
      <w:r>
        <w:rPr>
          <w:spacing w:val="-4"/>
        </w:rPr>
        <w:t xml:space="preserve"> </w:t>
      </w:r>
      <w:r>
        <w:t>à</w:t>
      </w:r>
      <w:r>
        <w:rPr>
          <w:spacing w:val="-7"/>
        </w:rPr>
        <w:t xml:space="preserve"> </w:t>
      </w:r>
      <w:r>
        <w:t>relação</w:t>
      </w:r>
      <w:r>
        <w:rPr>
          <w:spacing w:val="-5"/>
        </w:rPr>
        <w:t xml:space="preserve"> </w:t>
      </w:r>
      <w:r>
        <w:t>entre</w:t>
      </w:r>
      <w:r>
        <w:rPr>
          <w:spacing w:val="-7"/>
        </w:rPr>
        <w:t xml:space="preserve"> </w:t>
      </w:r>
      <w:r>
        <w:t>rocha,</w:t>
      </w:r>
      <w:r>
        <w:rPr>
          <w:spacing w:val="-6"/>
        </w:rPr>
        <w:t xml:space="preserve"> </w:t>
      </w:r>
      <w:r>
        <w:t>relevo</w:t>
      </w:r>
      <w:r>
        <w:rPr>
          <w:spacing w:val="-6"/>
        </w:rPr>
        <w:t xml:space="preserve"> </w:t>
      </w:r>
      <w:r>
        <w:t>e</w:t>
      </w:r>
      <w:r>
        <w:rPr>
          <w:spacing w:val="-6"/>
        </w:rPr>
        <w:t xml:space="preserve"> </w:t>
      </w:r>
      <w:r>
        <w:t>solos,</w:t>
      </w:r>
      <w:r>
        <w:rPr>
          <w:spacing w:val="-6"/>
        </w:rPr>
        <w:t xml:space="preserve"> </w:t>
      </w:r>
      <w:r>
        <w:t>em</w:t>
      </w:r>
      <w:r>
        <w:rPr>
          <w:spacing w:val="-5"/>
        </w:rPr>
        <w:t xml:space="preserve"> </w:t>
      </w:r>
      <w:r>
        <w:t>área</w:t>
      </w:r>
      <w:r>
        <w:rPr>
          <w:spacing w:val="-7"/>
        </w:rPr>
        <w:t xml:space="preserve"> </w:t>
      </w:r>
      <w:r>
        <w:t xml:space="preserve">de ocorrência de areais no sudoeste do RS com o objetivo de decifrar as unidades </w:t>
      </w:r>
      <w:proofErr w:type="spellStart"/>
      <w:r>
        <w:t>morfopedológicas</w:t>
      </w:r>
      <w:proofErr w:type="spellEnd"/>
      <w:r>
        <w:rPr>
          <w:spacing w:val="10"/>
        </w:rPr>
        <w:t xml:space="preserve"> </w:t>
      </w:r>
      <w:r>
        <w:t>mais</w:t>
      </w:r>
      <w:r>
        <w:rPr>
          <w:spacing w:val="13"/>
        </w:rPr>
        <w:t xml:space="preserve"> </w:t>
      </w:r>
      <w:r>
        <w:t>suscetíveis</w:t>
      </w:r>
      <w:r>
        <w:rPr>
          <w:spacing w:val="13"/>
        </w:rPr>
        <w:t xml:space="preserve"> </w:t>
      </w:r>
      <w:r>
        <w:t>aos</w:t>
      </w:r>
      <w:r>
        <w:rPr>
          <w:spacing w:val="13"/>
        </w:rPr>
        <w:t xml:space="preserve"> </w:t>
      </w:r>
      <w:r>
        <w:t>processos</w:t>
      </w:r>
      <w:r>
        <w:rPr>
          <w:spacing w:val="16"/>
        </w:rPr>
        <w:t xml:space="preserve"> </w:t>
      </w:r>
      <w:r>
        <w:t>erosivos</w:t>
      </w:r>
      <w:r>
        <w:rPr>
          <w:spacing w:val="13"/>
        </w:rPr>
        <w:t xml:space="preserve"> </w:t>
      </w:r>
      <w:r>
        <w:t>lineares</w:t>
      </w:r>
      <w:r>
        <w:rPr>
          <w:spacing w:val="13"/>
        </w:rPr>
        <w:t xml:space="preserve"> </w:t>
      </w:r>
      <w:r>
        <w:t>e</w:t>
      </w:r>
      <w:r>
        <w:rPr>
          <w:spacing w:val="12"/>
        </w:rPr>
        <w:t xml:space="preserve"> </w:t>
      </w:r>
      <w:r>
        <w:t>formação</w:t>
      </w:r>
      <w:r>
        <w:rPr>
          <w:spacing w:val="13"/>
        </w:rPr>
        <w:t xml:space="preserve"> </w:t>
      </w:r>
      <w:r>
        <w:t>de</w:t>
      </w:r>
      <w:r>
        <w:rPr>
          <w:spacing w:val="12"/>
        </w:rPr>
        <w:t xml:space="preserve"> </w:t>
      </w:r>
      <w:r>
        <w:t>areais-</w:t>
      </w:r>
      <w:r>
        <w:rPr>
          <w:spacing w:val="12"/>
        </w:rPr>
        <w:t xml:space="preserve"> </w:t>
      </w:r>
      <w:r>
        <w:rPr>
          <w:spacing w:val="-5"/>
        </w:rPr>
        <w:t>RS.</w:t>
      </w:r>
    </w:p>
    <w:p w14:paraId="5DBAB46D" w14:textId="77777777" w:rsidR="007431F4" w:rsidRDefault="007431F4">
      <w:pPr>
        <w:spacing w:line="360" w:lineRule="auto"/>
        <w:jc w:val="both"/>
        <w:sectPr w:rsidR="007431F4">
          <w:headerReference w:type="even" r:id="rId10"/>
          <w:headerReference w:type="default" r:id="rId11"/>
          <w:type w:val="continuous"/>
          <w:pgSz w:w="11910" w:h="16850"/>
          <w:pgMar w:top="840" w:right="1300" w:bottom="280" w:left="740" w:header="656" w:footer="0" w:gutter="0"/>
          <w:pgNumType w:start="215"/>
          <w:cols w:space="720"/>
        </w:sectPr>
      </w:pPr>
    </w:p>
    <w:p w14:paraId="5EA8AF62" w14:textId="77777777" w:rsidR="007431F4" w:rsidRDefault="007431F4">
      <w:pPr>
        <w:pStyle w:val="Corpodetexto"/>
      </w:pPr>
    </w:p>
    <w:p w14:paraId="085D3120" w14:textId="77777777" w:rsidR="007431F4" w:rsidRDefault="007431F4">
      <w:pPr>
        <w:pStyle w:val="Corpodetexto"/>
        <w:spacing w:before="120"/>
      </w:pPr>
    </w:p>
    <w:p w14:paraId="7A324907" w14:textId="77777777" w:rsidR="007431F4" w:rsidRDefault="00000000">
      <w:pPr>
        <w:pStyle w:val="Corpodetexto"/>
        <w:spacing w:line="360" w:lineRule="auto"/>
        <w:ind w:left="678" w:right="112"/>
        <w:jc w:val="both"/>
      </w:pPr>
      <w:r>
        <w:t>Se</w:t>
      </w:r>
      <w:r>
        <w:rPr>
          <w:spacing w:val="-4"/>
        </w:rPr>
        <w:t xml:space="preserve"> </w:t>
      </w:r>
      <w:r>
        <w:t>observa</w:t>
      </w:r>
      <w:r>
        <w:rPr>
          <w:spacing w:val="-3"/>
        </w:rPr>
        <w:t xml:space="preserve"> </w:t>
      </w:r>
      <w:r>
        <w:t>em</w:t>
      </w:r>
      <w:r>
        <w:rPr>
          <w:spacing w:val="-1"/>
        </w:rPr>
        <w:t xml:space="preserve"> </w:t>
      </w:r>
      <w:r>
        <w:t>pelo</w:t>
      </w:r>
      <w:r>
        <w:rPr>
          <w:spacing w:val="-3"/>
        </w:rPr>
        <w:t xml:space="preserve"> </w:t>
      </w:r>
      <w:r>
        <w:t>menos</w:t>
      </w:r>
      <w:r>
        <w:rPr>
          <w:spacing w:val="-3"/>
        </w:rPr>
        <w:t xml:space="preserve"> </w:t>
      </w:r>
      <w:r>
        <w:t>10</w:t>
      </w:r>
      <w:r>
        <w:rPr>
          <w:spacing w:val="-3"/>
        </w:rPr>
        <w:t xml:space="preserve"> </w:t>
      </w:r>
      <w:r>
        <w:t>municípios</w:t>
      </w:r>
      <w:r>
        <w:rPr>
          <w:spacing w:val="-3"/>
        </w:rPr>
        <w:t xml:space="preserve"> </w:t>
      </w:r>
      <w:r>
        <w:t>da</w:t>
      </w:r>
      <w:r>
        <w:rPr>
          <w:spacing w:val="-2"/>
        </w:rPr>
        <w:t xml:space="preserve"> </w:t>
      </w:r>
      <w:r>
        <w:t>campanha</w:t>
      </w:r>
      <w:r>
        <w:rPr>
          <w:spacing w:val="-2"/>
        </w:rPr>
        <w:t xml:space="preserve"> </w:t>
      </w:r>
      <w:r>
        <w:t>gaúcha</w:t>
      </w:r>
      <w:r>
        <w:rPr>
          <w:spacing w:val="-2"/>
        </w:rPr>
        <w:t xml:space="preserve"> </w:t>
      </w:r>
      <w:r>
        <w:t>áreas que</w:t>
      </w:r>
      <w:r>
        <w:rPr>
          <w:spacing w:val="-2"/>
        </w:rPr>
        <w:t xml:space="preserve"> </w:t>
      </w:r>
      <w:r>
        <w:t>apresentam</w:t>
      </w:r>
      <w:r>
        <w:rPr>
          <w:spacing w:val="-2"/>
        </w:rPr>
        <w:t xml:space="preserve"> </w:t>
      </w:r>
      <w:r>
        <w:t>processo de</w:t>
      </w:r>
      <w:r>
        <w:rPr>
          <w:spacing w:val="-14"/>
        </w:rPr>
        <w:t xml:space="preserve"> </w:t>
      </w:r>
      <w:proofErr w:type="spellStart"/>
      <w:r>
        <w:t>arenização</w:t>
      </w:r>
      <w:proofErr w:type="spellEnd"/>
      <w:r>
        <w:t>.</w:t>
      </w:r>
      <w:r>
        <w:rPr>
          <w:spacing w:val="-14"/>
        </w:rPr>
        <w:t xml:space="preserve"> </w:t>
      </w:r>
      <w:r>
        <w:t>Os</w:t>
      </w:r>
      <w:r>
        <w:rPr>
          <w:spacing w:val="-14"/>
        </w:rPr>
        <w:t xml:space="preserve"> </w:t>
      </w:r>
      <w:r>
        <w:t>areais,</w:t>
      </w:r>
      <w:r>
        <w:rPr>
          <w:spacing w:val="-10"/>
        </w:rPr>
        <w:t xml:space="preserve"> </w:t>
      </w:r>
      <w:r>
        <w:t>correspondem</w:t>
      </w:r>
      <w:r>
        <w:rPr>
          <w:spacing w:val="-13"/>
        </w:rPr>
        <w:t xml:space="preserve"> </w:t>
      </w:r>
      <w:r>
        <w:t>a</w:t>
      </w:r>
      <w:r>
        <w:rPr>
          <w:spacing w:val="-14"/>
        </w:rPr>
        <w:t xml:space="preserve"> </w:t>
      </w:r>
      <w:r>
        <w:t>áreas</w:t>
      </w:r>
      <w:r>
        <w:rPr>
          <w:spacing w:val="-14"/>
        </w:rPr>
        <w:t xml:space="preserve"> </w:t>
      </w:r>
      <w:r>
        <w:t>de</w:t>
      </w:r>
      <w:r>
        <w:rPr>
          <w:spacing w:val="-14"/>
        </w:rPr>
        <w:t xml:space="preserve"> </w:t>
      </w:r>
      <w:r>
        <w:t>areias</w:t>
      </w:r>
      <w:r>
        <w:rPr>
          <w:spacing w:val="-14"/>
        </w:rPr>
        <w:t xml:space="preserve"> </w:t>
      </w:r>
      <w:r>
        <w:t>expostas</w:t>
      </w:r>
      <w:r>
        <w:rPr>
          <w:spacing w:val="-14"/>
        </w:rPr>
        <w:t xml:space="preserve"> </w:t>
      </w:r>
      <w:r>
        <w:t>e,</w:t>
      </w:r>
      <w:r>
        <w:rPr>
          <w:spacing w:val="-14"/>
        </w:rPr>
        <w:t xml:space="preserve"> </w:t>
      </w:r>
      <w:r>
        <w:t>retrabalhadas</w:t>
      </w:r>
      <w:r>
        <w:rPr>
          <w:spacing w:val="-14"/>
        </w:rPr>
        <w:t xml:space="preserve"> </w:t>
      </w:r>
      <w:r>
        <w:t>na</w:t>
      </w:r>
      <w:r>
        <w:rPr>
          <w:spacing w:val="-14"/>
        </w:rPr>
        <w:t xml:space="preserve"> </w:t>
      </w:r>
      <w:r>
        <w:t>atualidade por processos naturais, em particular o escoamento superficial concentrado do tipo ravinas e voçorocas, e a</w:t>
      </w:r>
      <w:r>
        <w:rPr>
          <w:spacing w:val="40"/>
        </w:rPr>
        <w:t xml:space="preserve"> </w:t>
      </w:r>
      <w:r>
        <w:t xml:space="preserve">deflação pelo vento. Segundo </w:t>
      </w:r>
      <w:proofErr w:type="spellStart"/>
      <w:r>
        <w:t>Suertegaray</w:t>
      </w:r>
      <w:proofErr w:type="spellEnd"/>
      <w:r>
        <w:t xml:space="preserve"> (1987) correspondem a feições que representam ambientes de um passado recente (Pleistoceno e Holoceno). Este processo se dá atualmente sob condições de um clima subtropical, com invernos frios e verões quentes, variando a precipitação anual entre 1400 e 1700 mm e com precipitação distribuídas ao longo do ano, com tendência, principalmente, no outono, inverno e</w:t>
      </w:r>
      <w:r>
        <w:rPr>
          <w:spacing w:val="-1"/>
        </w:rPr>
        <w:t xml:space="preserve"> </w:t>
      </w:r>
      <w:r>
        <w:t xml:space="preserve">primavera. A </w:t>
      </w:r>
      <w:proofErr w:type="spellStart"/>
      <w:r>
        <w:t>torrencialidade</w:t>
      </w:r>
      <w:proofErr w:type="spellEnd"/>
      <w:r>
        <w:rPr>
          <w:spacing w:val="-1"/>
        </w:rPr>
        <w:t xml:space="preserve"> </w:t>
      </w:r>
      <w:r>
        <w:t xml:space="preserve">das chuvas constitui uma característica comum na região e são responsáveis pela intensificação, sobretudo dos processos hídricos. Com taxas de pluviosidade superiores aos 200 mm anuais essas áreas estão sob domínio de clima </w:t>
      </w:r>
      <w:proofErr w:type="spellStart"/>
      <w:r>
        <w:t>úmido</w:t>
      </w:r>
      <w:proofErr w:type="spellEnd"/>
      <w:r>
        <w:t xml:space="preserve"> e com base nesse critério os processos atuantes na dinâmica desses areais foi conceituada como </w:t>
      </w:r>
      <w:proofErr w:type="spellStart"/>
      <w:r>
        <w:t>Arenização</w:t>
      </w:r>
      <w:proofErr w:type="spellEnd"/>
      <w:r>
        <w:t xml:space="preserve"> (</w:t>
      </w:r>
      <w:proofErr w:type="spellStart"/>
      <w:r>
        <w:t>Suertegaray</w:t>
      </w:r>
      <w:proofErr w:type="spellEnd"/>
      <w:r>
        <w:t xml:space="preserve"> 1987), uma vez que essas áreas não configuram desérticos. Por outro lado, essas áreas, em relação aos depósitos que lhes dão origem, a partir de pesquisas de </w:t>
      </w:r>
      <w:proofErr w:type="spellStart"/>
      <w:r>
        <w:t>Suertegaray</w:t>
      </w:r>
      <w:proofErr w:type="spellEnd"/>
      <w:r>
        <w:t xml:space="preserve"> 1987, corroboradas por </w:t>
      </w:r>
      <w:proofErr w:type="spellStart"/>
      <w:r>
        <w:t>Bellanca</w:t>
      </w:r>
      <w:proofErr w:type="spellEnd"/>
      <w:r>
        <w:t xml:space="preserve"> (2002), Oliveira (2012) e Gomes (2019) são constituídas, geologicamente, de formações arenosas superficiais recentes e em processo de mobilização pela dinâmica geomorfológica atual, sob condições de clima </w:t>
      </w:r>
      <w:proofErr w:type="spellStart"/>
      <w:r>
        <w:t>úmido</w:t>
      </w:r>
      <w:proofErr w:type="spellEnd"/>
      <w:r>
        <w:t>.</w:t>
      </w:r>
    </w:p>
    <w:p w14:paraId="7628786B" w14:textId="77777777" w:rsidR="007431F4" w:rsidRDefault="00000000">
      <w:pPr>
        <w:pStyle w:val="Corpodetexto"/>
        <w:spacing w:before="3" w:line="360" w:lineRule="auto"/>
        <w:ind w:left="678" w:right="113" w:firstLine="707"/>
        <w:jc w:val="both"/>
      </w:pPr>
      <w:r>
        <w:t>Neste artigo é produzida uma série cartográfica para uma correlação entre o conhecimento</w:t>
      </w:r>
      <w:r>
        <w:rPr>
          <w:spacing w:val="-6"/>
        </w:rPr>
        <w:t xml:space="preserve"> </w:t>
      </w:r>
      <w:r>
        <w:t>geológico,</w:t>
      </w:r>
      <w:r>
        <w:rPr>
          <w:spacing w:val="-8"/>
        </w:rPr>
        <w:t xml:space="preserve"> </w:t>
      </w:r>
      <w:r>
        <w:t>geomorfológico</w:t>
      </w:r>
      <w:r>
        <w:rPr>
          <w:spacing w:val="-9"/>
        </w:rPr>
        <w:t xml:space="preserve"> </w:t>
      </w:r>
      <w:r>
        <w:t>e</w:t>
      </w:r>
      <w:r>
        <w:rPr>
          <w:spacing w:val="-10"/>
        </w:rPr>
        <w:t xml:space="preserve"> </w:t>
      </w:r>
      <w:r>
        <w:t>pedológico</w:t>
      </w:r>
      <w:r>
        <w:rPr>
          <w:spacing w:val="-7"/>
        </w:rPr>
        <w:t xml:space="preserve"> </w:t>
      </w:r>
      <w:r>
        <w:t>com</w:t>
      </w:r>
      <w:r>
        <w:rPr>
          <w:spacing w:val="-9"/>
        </w:rPr>
        <w:t xml:space="preserve"> </w:t>
      </w:r>
      <w:r>
        <w:t>o</w:t>
      </w:r>
      <w:r>
        <w:rPr>
          <w:spacing w:val="-9"/>
        </w:rPr>
        <w:t xml:space="preserve"> </w:t>
      </w:r>
      <w:r>
        <w:t>objetivo</w:t>
      </w:r>
      <w:r>
        <w:rPr>
          <w:spacing w:val="-9"/>
        </w:rPr>
        <w:t xml:space="preserve"> </w:t>
      </w:r>
      <w:r>
        <w:t>de</w:t>
      </w:r>
      <w:r>
        <w:rPr>
          <w:spacing w:val="-10"/>
        </w:rPr>
        <w:t xml:space="preserve"> </w:t>
      </w:r>
      <w:r>
        <w:t>elaborar</w:t>
      </w:r>
      <w:r>
        <w:rPr>
          <w:spacing w:val="-10"/>
        </w:rPr>
        <w:t xml:space="preserve"> </w:t>
      </w:r>
      <w:r>
        <w:t>uma</w:t>
      </w:r>
      <w:r>
        <w:rPr>
          <w:spacing w:val="-10"/>
        </w:rPr>
        <w:t xml:space="preserve"> </w:t>
      </w:r>
      <w:r>
        <w:t xml:space="preserve">análise na forma da síntese </w:t>
      </w:r>
      <w:proofErr w:type="spellStart"/>
      <w:proofErr w:type="gramStart"/>
      <w:r>
        <w:t>morfopedológica.O</w:t>
      </w:r>
      <w:proofErr w:type="spellEnd"/>
      <w:proofErr w:type="gramEnd"/>
      <w:r>
        <w:t xml:space="preserve"> mapeamento de compartimentos </w:t>
      </w:r>
      <w:proofErr w:type="spellStart"/>
      <w:r>
        <w:t>morfopedológicos</w:t>
      </w:r>
      <w:proofErr w:type="spellEnd"/>
      <w:r>
        <w:t xml:space="preserve"> é realizado através do cruzamento dos mapas base de geologia, geomorfologia e pedologia gerados em mesma escala para o trabalho. Os compartimentos devem apresentar uma história evolutiva em comum entre os mapas cruzados, permitindo a interpretação e caracterização de diferentes meios de interação entre morfogênese e </w:t>
      </w:r>
      <w:proofErr w:type="spellStart"/>
      <w:r>
        <w:t>pedogênese</w:t>
      </w:r>
      <w:proofErr w:type="spellEnd"/>
      <w:r>
        <w:t>. Com o entendimento da distribuição</w:t>
      </w:r>
      <w:r>
        <w:rPr>
          <w:spacing w:val="-13"/>
        </w:rPr>
        <w:t xml:space="preserve"> </w:t>
      </w:r>
      <w:r>
        <w:t>e</w:t>
      </w:r>
      <w:r>
        <w:rPr>
          <w:spacing w:val="-12"/>
        </w:rPr>
        <w:t xml:space="preserve"> </w:t>
      </w:r>
      <w:r>
        <w:t>comportamento</w:t>
      </w:r>
      <w:r>
        <w:rPr>
          <w:spacing w:val="-13"/>
        </w:rPr>
        <w:t xml:space="preserve"> </w:t>
      </w:r>
      <w:r>
        <w:t>das</w:t>
      </w:r>
      <w:r>
        <w:rPr>
          <w:spacing w:val="-10"/>
        </w:rPr>
        <w:t xml:space="preserve"> </w:t>
      </w:r>
      <w:r>
        <w:t>feições</w:t>
      </w:r>
      <w:r>
        <w:rPr>
          <w:spacing w:val="-13"/>
        </w:rPr>
        <w:t xml:space="preserve"> </w:t>
      </w:r>
      <w:r>
        <w:t>erosivas</w:t>
      </w:r>
      <w:r>
        <w:rPr>
          <w:spacing w:val="-10"/>
        </w:rPr>
        <w:t xml:space="preserve"> </w:t>
      </w:r>
      <w:r>
        <w:t>lineares</w:t>
      </w:r>
      <w:r>
        <w:rPr>
          <w:spacing w:val="-4"/>
        </w:rPr>
        <w:t xml:space="preserve"> </w:t>
      </w:r>
      <w:r>
        <w:t>e</w:t>
      </w:r>
      <w:r>
        <w:rPr>
          <w:spacing w:val="-12"/>
        </w:rPr>
        <w:t xml:space="preserve"> </w:t>
      </w:r>
      <w:r>
        <w:t>focos</w:t>
      </w:r>
      <w:r>
        <w:rPr>
          <w:spacing w:val="-11"/>
        </w:rPr>
        <w:t xml:space="preserve"> </w:t>
      </w:r>
      <w:r>
        <w:t>de</w:t>
      </w:r>
      <w:r>
        <w:rPr>
          <w:spacing w:val="-12"/>
        </w:rPr>
        <w:t xml:space="preserve"> </w:t>
      </w:r>
      <w:proofErr w:type="spellStart"/>
      <w:r>
        <w:t>arenização</w:t>
      </w:r>
      <w:proofErr w:type="spellEnd"/>
      <w:r>
        <w:rPr>
          <w:spacing w:val="-11"/>
        </w:rPr>
        <w:t xml:space="preserve"> </w:t>
      </w:r>
      <w:r>
        <w:t>se</w:t>
      </w:r>
      <w:r>
        <w:rPr>
          <w:spacing w:val="-14"/>
        </w:rPr>
        <w:t xml:space="preserve"> </w:t>
      </w:r>
      <w:r>
        <w:t xml:space="preserve">identificam diferentes tipos de áreas impactadas pelo processo de </w:t>
      </w:r>
      <w:proofErr w:type="spellStart"/>
      <w:r>
        <w:t>arenização</w:t>
      </w:r>
      <w:proofErr w:type="spellEnd"/>
      <w:r>
        <w:t>.</w:t>
      </w:r>
    </w:p>
    <w:p w14:paraId="09A089D9" w14:textId="77777777" w:rsidR="007431F4" w:rsidRDefault="007431F4">
      <w:pPr>
        <w:pStyle w:val="Corpodetexto"/>
        <w:spacing w:before="107"/>
      </w:pPr>
    </w:p>
    <w:p w14:paraId="6ED50FBD" w14:textId="77777777" w:rsidR="007431F4" w:rsidRPr="00C12C56" w:rsidRDefault="00000000">
      <w:pPr>
        <w:pStyle w:val="PargrafodaLista"/>
        <w:numPr>
          <w:ilvl w:val="0"/>
          <w:numId w:val="4"/>
        </w:numPr>
        <w:tabs>
          <w:tab w:val="left" w:pos="898"/>
        </w:tabs>
        <w:ind w:left="898" w:hanging="220"/>
        <w:rPr>
          <w:b/>
          <w:sz w:val="24"/>
          <w:szCs w:val="24"/>
        </w:rPr>
      </w:pPr>
      <w:r w:rsidRPr="00C12C56">
        <w:rPr>
          <w:b/>
          <w:sz w:val="24"/>
          <w:szCs w:val="24"/>
        </w:rPr>
        <w:t>MATERIAL</w:t>
      </w:r>
      <w:r w:rsidRPr="00C12C56">
        <w:rPr>
          <w:b/>
          <w:spacing w:val="-5"/>
          <w:sz w:val="24"/>
          <w:szCs w:val="24"/>
        </w:rPr>
        <w:t xml:space="preserve"> </w:t>
      </w:r>
      <w:r w:rsidRPr="00C12C56">
        <w:rPr>
          <w:b/>
          <w:sz w:val="24"/>
          <w:szCs w:val="24"/>
        </w:rPr>
        <w:t>E</w:t>
      </w:r>
      <w:r w:rsidRPr="00C12C56">
        <w:rPr>
          <w:b/>
          <w:spacing w:val="-3"/>
          <w:sz w:val="24"/>
          <w:szCs w:val="24"/>
        </w:rPr>
        <w:t xml:space="preserve"> </w:t>
      </w:r>
      <w:r w:rsidRPr="00C12C56">
        <w:rPr>
          <w:b/>
          <w:spacing w:val="-2"/>
          <w:sz w:val="24"/>
          <w:szCs w:val="24"/>
        </w:rPr>
        <w:t>MÉTODOS</w:t>
      </w:r>
    </w:p>
    <w:p w14:paraId="7EC9B18E" w14:textId="77777777" w:rsidR="007431F4" w:rsidRDefault="00000000">
      <w:pPr>
        <w:pStyle w:val="Corpodetexto"/>
        <w:spacing w:before="122" w:line="360" w:lineRule="auto"/>
        <w:ind w:left="678" w:right="114" w:firstLine="707"/>
        <w:jc w:val="both"/>
      </w:pPr>
      <w:r>
        <w:t xml:space="preserve">A área de estudo é a </w:t>
      </w:r>
      <w:proofErr w:type="spellStart"/>
      <w:r>
        <w:t>sub-bacia</w:t>
      </w:r>
      <w:proofErr w:type="spellEnd"/>
      <w:r>
        <w:t xml:space="preserve"> hidrográfica do arroio </w:t>
      </w:r>
      <w:proofErr w:type="spellStart"/>
      <w:r>
        <w:t>Inhacundá</w:t>
      </w:r>
      <w:proofErr w:type="spellEnd"/>
      <w:r>
        <w:t xml:space="preserve"> (363,5 km²), figura 1, integrante da bacia do rio Ibicuí, região de maior ocorrência de</w:t>
      </w:r>
      <w:r>
        <w:rPr>
          <w:spacing w:val="40"/>
        </w:rPr>
        <w:t xml:space="preserve"> </w:t>
      </w:r>
      <w:r>
        <w:t>areais no Rio Grande do Sul.</w:t>
      </w:r>
    </w:p>
    <w:p w14:paraId="1AAD8402" w14:textId="77777777" w:rsidR="007431F4" w:rsidRDefault="007431F4">
      <w:pPr>
        <w:spacing w:line="360" w:lineRule="auto"/>
        <w:jc w:val="both"/>
        <w:sectPr w:rsidR="007431F4">
          <w:pgSz w:w="11910" w:h="16850"/>
          <w:pgMar w:top="840" w:right="1300" w:bottom="280" w:left="740" w:header="657" w:footer="0" w:gutter="0"/>
          <w:cols w:space="720"/>
        </w:sectPr>
      </w:pPr>
    </w:p>
    <w:p w14:paraId="0DADF81A" w14:textId="77777777" w:rsidR="007431F4" w:rsidRDefault="007431F4">
      <w:pPr>
        <w:pStyle w:val="Corpodetexto"/>
        <w:rPr>
          <w:sz w:val="20"/>
        </w:rPr>
      </w:pPr>
    </w:p>
    <w:p w14:paraId="6613B9D6" w14:textId="77777777" w:rsidR="007431F4" w:rsidRDefault="007431F4">
      <w:pPr>
        <w:pStyle w:val="Corpodetexto"/>
        <w:spacing w:before="217"/>
        <w:rPr>
          <w:sz w:val="20"/>
        </w:rPr>
      </w:pPr>
    </w:p>
    <w:p w14:paraId="1DCD3005" w14:textId="77777777" w:rsidR="007431F4" w:rsidRDefault="00000000">
      <w:pPr>
        <w:pStyle w:val="Corpodetexto"/>
        <w:ind w:left="817"/>
        <w:rPr>
          <w:sz w:val="20"/>
        </w:rPr>
      </w:pPr>
      <w:r>
        <w:rPr>
          <w:noProof/>
          <w:sz w:val="20"/>
        </w:rPr>
        <w:drawing>
          <wp:inline distT="0" distB="0" distL="0" distR="0" wp14:anchorId="1A4BDB43" wp14:editId="6B276670">
            <wp:extent cx="5542250" cy="308610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5542250" cy="3086100"/>
                    </a:xfrm>
                    <a:prstGeom prst="rect">
                      <a:avLst/>
                    </a:prstGeom>
                  </pic:spPr>
                </pic:pic>
              </a:graphicData>
            </a:graphic>
          </wp:inline>
        </w:drawing>
      </w:r>
    </w:p>
    <w:p w14:paraId="63B7EB28" w14:textId="77777777" w:rsidR="007431F4" w:rsidRDefault="00000000">
      <w:pPr>
        <w:pStyle w:val="Corpodetexto"/>
        <w:spacing w:before="223"/>
        <w:ind w:left="962"/>
      </w:pPr>
      <w:r>
        <w:t>Figura</w:t>
      </w:r>
      <w:r>
        <w:rPr>
          <w:spacing w:val="-4"/>
        </w:rPr>
        <w:t xml:space="preserve"> </w:t>
      </w:r>
      <w:r>
        <w:t>1.</w:t>
      </w:r>
      <w:r>
        <w:rPr>
          <w:spacing w:val="1"/>
        </w:rPr>
        <w:t xml:space="preserve"> </w:t>
      </w:r>
      <w:r>
        <w:t>Localização</w:t>
      </w:r>
      <w:r>
        <w:rPr>
          <w:spacing w:val="-2"/>
        </w:rPr>
        <w:t xml:space="preserve"> </w:t>
      </w:r>
      <w:r>
        <w:t>da área</w:t>
      </w:r>
      <w:r>
        <w:rPr>
          <w:spacing w:val="-1"/>
        </w:rPr>
        <w:t xml:space="preserve"> </w:t>
      </w:r>
      <w:r>
        <w:t>em</w:t>
      </w:r>
      <w:r>
        <w:rPr>
          <w:spacing w:val="-1"/>
        </w:rPr>
        <w:t xml:space="preserve"> </w:t>
      </w:r>
      <w:r>
        <w:rPr>
          <w:spacing w:val="-2"/>
        </w:rPr>
        <w:t>estudo.</w:t>
      </w:r>
    </w:p>
    <w:p w14:paraId="21C55857" w14:textId="77777777" w:rsidR="007431F4" w:rsidRDefault="007431F4">
      <w:pPr>
        <w:pStyle w:val="Corpodetexto"/>
        <w:spacing w:before="242"/>
      </w:pPr>
    </w:p>
    <w:p w14:paraId="2ADAD048" w14:textId="77777777" w:rsidR="007431F4" w:rsidRDefault="00000000">
      <w:pPr>
        <w:pStyle w:val="Corpodetexto"/>
        <w:spacing w:line="360" w:lineRule="auto"/>
        <w:ind w:left="678" w:right="112" w:firstLine="707"/>
        <w:jc w:val="both"/>
      </w:pPr>
      <w:r>
        <w:t xml:space="preserve">Os procedimentos metodológicos utilizados para realizar a análise </w:t>
      </w:r>
      <w:proofErr w:type="spellStart"/>
      <w:r>
        <w:t>morfopedológica</w:t>
      </w:r>
      <w:proofErr w:type="spellEnd"/>
      <w:r>
        <w:t xml:space="preserve"> estão sustentados em dois eixos: o trabalho de campo e o mapeamento. O trabalho de campo foi</w:t>
      </w:r>
      <w:r>
        <w:rPr>
          <w:spacing w:val="-1"/>
        </w:rPr>
        <w:t xml:space="preserve"> </w:t>
      </w:r>
      <w:r>
        <w:t>realizado com os seguintes objetivos: reconhecimento e</w:t>
      </w:r>
      <w:r>
        <w:rPr>
          <w:spacing w:val="-1"/>
        </w:rPr>
        <w:t xml:space="preserve"> </w:t>
      </w:r>
      <w:r>
        <w:t>definição da área</w:t>
      </w:r>
      <w:r>
        <w:rPr>
          <w:spacing w:val="-1"/>
        </w:rPr>
        <w:t xml:space="preserve"> </w:t>
      </w:r>
      <w:r>
        <w:t xml:space="preserve">de estudo, coleta de amostras de solo e confirmação de dados relativos ao mapeamento. Os mapas que dão suporte a análise </w:t>
      </w:r>
      <w:proofErr w:type="spellStart"/>
      <w:r>
        <w:t>morfopedológica</w:t>
      </w:r>
      <w:proofErr w:type="spellEnd"/>
      <w:r>
        <w:t xml:space="preserve"> foram construídos no processo de pesquisa uma vez que a área</w:t>
      </w:r>
      <w:r>
        <w:rPr>
          <w:spacing w:val="-5"/>
        </w:rPr>
        <w:t xml:space="preserve"> </w:t>
      </w:r>
      <w:r>
        <w:t>de</w:t>
      </w:r>
      <w:r>
        <w:rPr>
          <w:spacing w:val="-5"/>
        </w:rPr>
        <w:t xml:space="preserve"> </w:t>
      </w:r>
      <w:r>
        <w:t>estudo</w:t>
      </w:r>
      <w:r>
        <w:rPr>
          <w:spacing w:val="-4"/>
        </w:rPr>
        <w:t xml:space="preserve"> </w:t>
      </w:r>
      <w:r>
        <w:t>não</w:t>
      </w:r>
      <w:r>
        <w:rPr>
          <w:spacing w:val="-4"/>
        </w:rPr>
        <w:t xml:space="preserve"> </w:t>
      </w:r>
      <w:r>
        <w:t>apresenta</w:t>
      </w:r>
      <w:r>
        <w:rPr>
          <w:spacing w:val="-3"/>
        </w:rPr>
        <w:t xml:space="preserve"> </w:t>
      </w:r>
      <w:r>
        <w:t>mapeamentos</w:t>
      </w:r>
      <w:r>
        <w:rPr>
          <w:spacing w:val="-4"/>
        </w:rPr>
        <w:t xml:space="preserve"> </w:t>
      </w:r>
      <w:r>
        <w:t>em</w:t>
      </w:r>
      <w:r>
        <w:rPr>
          <w:spacing w:val="-4"/>
        </w:rPr>
        <w:t xml:space="preserve"> </w:t>
      </w:r>
      <w:r>
        <w:t>escala</w:t>
      </w:r>
      <w:r>
        <w:rPr>
          <w:spacing w:val="-4"/>
        </w:rPr>
        <w:t xml:space="preserve"> </w:t>
      </w:r>
      <w:r>
        <w:t>compatível,</w:t>
      </w:r>
      <w:r>
        <w:rPr>
          <w:spacing w:val="-4"/>
        </w:rPr>
        <w:t xml:space="preserve"> </w:t>
      </w:r>
      <w:proofErr w:type="gramStart"/>
      <w:r>
        <w:t>tratam-se</w:t>
      </w:r>
      <w:r>
        <w:rPr>
          <w:spacing w:val="-3"/>
        </w:rPr>
        <w:t xml:space="preserve"> </w:t>
      </w:r>
      <w:r>
        <w:t>portanto</w:t>
      </w:r>
      <w:proofErr w:type="gramEnd"/>
      <w:r>
        <w:rPr>
          <w:spacing w:val="-4"/>
        </w:rPr>
        <w:t xml:space="preserve"> </w:t>
      </w:r>
      <w:r>
        <w:t>de</w:t>
      </w:r>
      <w:r>
        <w:rPr>
          <w:spacing w:val="-4"/>
        </w:rPr>
        <w:t xml:space="preserve"> </w:t>
      </w:r>
      <w:r>
        <w:t>mapas de construção específica no âmbito desta investigação. Estes foram gerados através da articulação de técnicas digitais e atividade de campo.</w:t>
      </w:r>
    </w:p>
    <w:p w14:paraId="2775295B" w14:textId="77777777" w:rsidR="007431F4" w:rsidRDefault="00000000">
      <w:pPr>
        <w:pStyle w:val="Corpodetexto"/>
        <w:spacing w:before="162" w:line="360" w:lineRule="auto"/>
        <w:ind w:left="678" w:right="111"/>
        <w:jc w:val="both"/>
      </w:pPr>
      <w:r>
        <w:rPr>
          <w:b/>
        </w:rPr>
        <w:t xml:space="preserve">Etapa </w:t>
      </w:r>
      <w:proofErr w:type="gramStart"/>
      <w:r>
        <w:rPr>
          <w:b/>
        </w:rPr>
        <w:t>1.</w:t>
      </w:r>
      <w:r>
        <w:t>Construção</w:t>
      </w:r>
      <w:proofErr w:type="gramEnd"/>
      <w:r>
        <w:t xml:space="preserve"> dos mapas primários, estes foram elaborados a partir de uma análise de mapa geológico pré-existentes (CPRM, 2008), escalas 1:750.000, </w:t>
      </w:r>
      <w:proofErr w:type="spellStart"/>
      <w:r>
        <w:t>aerofotos</w:t>
      </w:r>
      <w:proofErr w:type="spellEnd"/>
      <w:r>
        <w:t xml:space="preserve"> dos anos de 1964, na</w:t>
      </w:r>
      <w:r>
        <w:rPr>
          <w:spacing w:val="-6"/>
        </w:rPr>
        <w:t xml:space="preserve"> </w:t>
      </w:r>
      <w:r>
        <w:t>escala</w:t>
      </w:r>
      <w:r>
        <w:rPr>
          <w:spacing w:val="-5"/>
        </w:rPr>
        <w:t xml:space="preserve"> </w:t>
      </w:r>
      <w:r>
        <w:t>1:60.000,</w:t>
      </w:r>
      <w:r>
        <w:rPr>
          <w:spacing w:val="-5"/>
        </w:rPr>
        <w:t xml:space="preserve"> </w:t>
      </w:r>
      <w:r>
        <w:t>imagens</w:t>
      </w:r>
      <w:r>
        <w:rPr>
          <w:spacing w:val="-5"/>
        </w:rPr>
        <w:t xml:space="preserve"> </w:t>
      </w:r>
      <w:r>
        <w:t>de</w:t>
      </w:r>
      <w:r>
        <w:rPr>
          <w:spacing w:val="-6"/>
        </w:rPr>
        <w:t xml:space="preserve"> </w:t>
      </w:r>
      <w:r>
        <w:t>satélite</w:t>
      </w:r>
      <w:r>
        <w:rPr>
          <w:spacing w:val="-3"/>
        </w:rPr>
        <w:t xml:space="preserve"> </w:t>
      </w:r>
      <w:proofErr w:type="spellStart"/>
      <w:r>
        <w:t>Quickbird</w:t>
      </w:r>
      <w:proofErr w:type="spellEnd"/>
      <w:r>
        <w:rPr>
          <w:spacing w:val="-2"/>
        </w:rPr>
        <w:t xml:space="preserve"> </w:t>
      </w:r>
      <w:r>
        <w:t>e</w:t>
      </w:r>
      <w:r>
        <w:rPr>
          <w:spacing w:val="-6"/>
        </w:rPr>
        <w:t xml:space="preserve"> </w:t>
      </w:r>
      <w:r>
        <w:t>radar</w:t>
      </w:r>
      <w:r>
        <w:rPr>
          <w:spacing w:val="-5"/>
        </w:rPr>
        <w:t xml:space="preserve"> </w:t>
      </w:r>
      <w:r>
        <w:t>SRTM.</w:t>
      </w:r>
      <w:r>
        <w:rPr>
          <w:spacing w:val="-4"/>
        </w:rPr>
        <w:t xml:space="preserve"> </w:t>
      </w:r>
      <w:r>
        <w:t>A</w:t>
      </w:r>
      <w:r>
        <w:rPr>
          <w:spacing w:val="-2"/>
        </w:rPr>
        <w:t xml:space="preserve"> </w:t>
      </w:r>
      <w:r>
        <w:t>escala</w:t>
      </w:r>
      <w:r>
        <w:rPr>
          <w:spacing w:val="-3"/>
        </w:rPr>
        <w:t xml:space="preserve"> </w:t>
      </w:r>
      <w:r>
        <w:t>de</w:t>
      </w:r>
      <w:r>
        <w:rPr>
          <w:spacing w:val="-5"/>
        </w:rPr>
        <w:t xml:space="preserve"> </w:t>
      </w:r>
      <w:r>
        <w:t>mapeamento</w:t>
      </w:r>
      <w:r>
        <w:rPr>
          <w:spacing w:val="-4"/>
        </w:rPr>
        <w:t xml:space="preserve"> </w:t>
      </w:r>
      <w:r>
        <w:t>dos mapas gerados para</w:t>
      </w:r>
      <w:r>
        <w:rPr>
          <w:spacing w:val="-1"/>
        </w:rPr>
        <w:t xml:space="preserve"> </w:t>
      </w:r>
      <w:r>
        <w:t>este trabalho (geologia, geomorfologia, pedologia e</w:t>
      </w:r>
      <w:r>
        <w:rPr>
          <w:spacing w:val="-1"/>
        </w:rPr>
        <w:t xml:space="preserve"> </w:t>
      </w:r>
      <w:proofErr w:type="spellStart"/>
      <w:r>
        <w:t>morfopedológico</w:t>
      </w:r>
      <w:proofErr w:type="spellEnd"/>
      <w:r>
        <w:t>) foi de 1:100.000.</w:t>
      </w:r>
    </w:p>
    <w:p w14:paraId="54C061AC" w14:textId="77777777" w:rsidR="007431F4" w:rsidRDefault="00000000">
      <w:pPr>
        <w:pStyle w:val="Corpodetexto"/>
        <w:spacing w:before="160" w:line="360" w:lineRule="auto"/>
        <w:ind w:left="678" w:right="109" w:firstLine="707"/>
        <w:jc w:val="both"/>
      </w:pPr>
      <w:r>
        <w:t>O</w:t>
      </w:r>
      <w:r>
        <w:rPr>
          <w:b/>
        </w:rPr>
        <w:t>s procedimentos para a elaboração destes mapas primários foram: i. mapeamento geológico</w:t>
      </w:r>
      <w:r>
        <w:t>, para a adequação do mapa geológico em escala de 1:100.000 foi utilizado</w:t>
      </w:r>
      <w:r>
        <w:rPr>
          <w:spacing w:val="40"/>
        </w:rPr>
        <w:t xml:space="preserve"> </w:t>
      </w:r>
      <w:r>
        <w:t xml:space="preserve">mapa litológico em escala regional (CPRM, 2008). A este mapa base foram articuladas as cartas topográficas 1:50.000, imagem de radar SRTM e controle de campo para os ajustes de limites. </w:t>
      </w:r>
      <w:proofErr w:type="spellStart"/>
      <w:r>
        <w:rPr>
          <w:b/>
        </w:rPr>
        <w:t>ii</w:t>
      </w:r>
      <w:proofErr w:type="spellEnd"/>
      <w:r>
        <w:rPr>
          <w:b/>
        </w:rPr>
        <w:t>.</w:t>
      </w:r>
      <w:r>
        <w:rPr>
          <w:b/>
          <w:spacing w:val="40"/>
        </w:rPr>
        <w:t xml:space="preserve"> </w:t>
      </w:r>
      <w:r>
        <w:rPr>
          <w:b/>
        </w:rPr>
        <w:t xml:space="preserve">mapeamento geomorfológico. </w:t>
      </w:r>
      <w:r>
        <w:t>Para tanto a área em estudo foi compartimentada, com ênfase no 4° e 5° Táxons (ROSS, 1992) a partir da interpretação das aerofotografias</w:t>
      </w:r>
      <w:r>
        <w:rPr>
          <w:spacing w:val="-1"/>
        </w:rPr>
        <w:t xml:space="preserve"> </w:t>
      </w:r>
      <w:r>
        <w:t>do exército</w:t>
      </w:r>
      <w:r>
        <w:rPr>
          <w:spacing w:val="-1"/>
        </w:rPr>
        <w:t xml:space="preserve"> </w:t>
      </w:r>
      <w:r>
        <w:t>(1960,</w:t>
      </w:r>
      <w:r>
        <w:rPr>
          <w:spacing w:val="-1"/>
        </w:rPr>
        <w:t xml:space="preserve"> </w:t>
      </w:r>
      <w:r>
        <w:t>na</w:t>
      </w:r>
      <w:r>
        <w:rPr>
          <w:spacing w:val="-2"/>
        </w:rPr>
        <w:t xml:space="preserve"> </w:t>
      </w:r>
      <w:r>
        <w:t>escala</w:t>
      </w:r>
      <w:r>
        <w:rPr>
          <w:spacing w:val="-1"/>
        </w:rPr>
        <w:t xml:space="preserve"> </w:t>
      </w:r>
      <w:r>
        <w:t>1:60.000).</w:t>
      </w:r>
      <w:r>
        <w:rPr>
          <w:spacing w:val="-1"/>
        </w:rPr>
        <w:t xml:space="preserve"> </w:t>
      </w:r>
      <w:r>
        <w:t>Para</w:t>
      </w:r>
      <w:r>
        <w:rPr>
          <w:spacing w:val="-3"/>
        </w:rPr>
        <w:t xml:space="preserve"> </w:t>
      </w:r>
      <w:r>
        <w:t>o</w:t>
      </w:r>
      <w:r>
        <w:rPr>
          <w:spacing w:val="1"/>
        </w:rPr>
        <w:t xml:space="preserve"> </w:t>
      </w:r>
      <w:r>
        <w:t>controle</w:t>
      </w:r>
      <w:r>
        <w:rPr>
          <w:spacing w:val="-1"/>
        </w:rPr>
        <w:t xml:space="preserve"> </w:t>
      </w:r>
      <w:r>
        <w:t>das</w:t>
      </w:r>
      <w:r>
        <w:rPr>
          <w:spacing w:val="1"/>
        </w:rPr>
        <w:t xml:space="preserve"> </w:t>
      </w:r>
      <w:r>
        <w:t>formas</w:t>
      </w:r>
      <w:r>
        <w:rPr>
          <w:spacing w:val="-1"/>
        </w:rPr>
        <w:t xml:space="preserve"> </w:t>
      </w:r>
      <w:r>
        <w:t>do</w:t>
      </w:r>
      <w:r>
        <w:rPr>
          <w:spacing w:val="-1"/>
        </w:rPr>
        <w:t xml:space="preserve"> </w:t>
      </w:r>
      <w:r>
        <w:t xml:space="preserve">terreno </w:t>
      </w:r>
      <w:r>
        <w:rPr>
          <w:spacing w:val="-10"/>
        </w:rPr>
        <w:t>e</w:t>
      </w:r>
    </w:p>
    <w:p w14:paraId="736FE69D" w14:textId="77777777" w:rsidR="007431F4" w:rsidRDefault="007431F4">
      <w:pPr>
        <w:spacing w:line="360" w:lineRule="auto"/>
        <w:jc w:val="both"/>
        <w:sectPr w:rsidR="007431F4">
          <w:headerReference w:type="even" r:id="rId13"/>
          <w:headerReference w:type="default" r:id="rId14"/>
          <w:pgSz w:w="11910" w:h="16850"/>
          <w:pgMar w:top="840" w:right="1300" w:bottom="280" w:left="740" w:header="657" w:footer="0" w:gutter="0"/>
          <w:pgNumType w:start="217"/>
          <w:cols w:space="720"/>
        </w:sectPr>
      </w:pPr>
    </w:p>
    <w:p w14:paraId="26EEFACA" w14:textId="77777777" w:rsidR="007431F4" w:rsidRDefault="007431F4">
      <w:pPr>
        <w:pStyle w:val="Corpodetexto"/>
      </w:pPr>
    </w:p>
    <w:p w14:paraId="3917E47C" w14:textId="77777777" w:rsidR="007431F4" w:rsidRDefault="007431F4">
      <w:pPr>
        <w:pStyle w:val="Corpodetexto"/>
        <w:spacing w:before="120"/>
      </w:pPr>
    </w:p>
    <w:p w14:paraId="64A53F5D" w14:textId="77777777" w:rsidR="007431F4" w:rsidRDefault="00000000">
      <w:pPr>
        <w:pStyle w:val="Corpodetexto"/>
        <w:spacing w:line="360" w:lineRule="auto"/>
        <w:ind w:left="678" w:right="111"/>
        <w:jc w:val="both"/>
      </w:pPr>
      <w:r>
        <w:t>declividade, correspondentes ao 5º táxon, foram utilizados produtos do sensoriamento remoto extraídos de Valeriano (2009), obtido através da junção das curvaturas verticais e horizontais das</w:t>
      </w:r>
      <w:r>
        <w:rPr>
          <w:spacing w:val="-12"/>
        </w:rPr>
        <w:t xml:space="preserve"> </w:t>
      </w:r>
      <w:r>
        <w:t>vertentes,</w:t>
      </w:r>
      <w:r>
        <w:rPr>
          <w:spacing w:val="-12"/>
        </w:rPr>
        <w:t xml:space="preserve"> </w:t>
      </w:r>
      <w:r>
        <w:t>que</w:t>
      </w:r>
      <w:r>
        <w:rPr>
          <w:spacing w:val="-13"/>
        </w:rPr>
        <w:t xml:space="preserve"> </w:t>
      </w:r>
      <w:r>
        <w:t>é</w:t>
      </w:r>
      <w:r>
        <w:rPr>
          <w:spacing w:val="-13"/>
        </w:rPr>
        <w:t xml:space="preserve"> </w:t>
      </w:r>
      <w:r>
        <w:t>expresso</w:t>
      </w:r>
      <w:r>
        <w:rPr>
          <w:spacing w:val="-12"/>
        </w:rPr>
        <w:t xml:space="preserve"> </w:t>
      </w:r>
      <w:r>
        <w:t>em</w:t>
      </w:r>
      <w:r>
        <w:rPr>
          <w:spacing w:val="-12"/>
        </w:rPr>
        <w:t xml:space="preserve"> </w:t>
      </w:r>
      <w:r>
        <w:t>nove</w:t>
      </w:r>
      <w:r>
        <w:rPr>
          <w:spacing w:val="-13"/>
        </w:rPr>
        <w:t xml:space="preserve"> </w:t>
      </w:r>
      <w:r>
        <w:t>classes.</w:t>
      </w:r>
      <w:r>
        <w:rPr>
          <w:spacing w:val="-12"/>
        </w:rPr>
        <w:t xml:space="preserve"> </w:t>
      </w:r>
      <w:r>
        <w:t>Sendo</w:t>
      </w:r>
      <w:r>
        <w:rPr>
          <w:spacing w:val="-12"/>
        </w:rPr>
        <w:t xml:space="preserve"> </w:t>
      </w:r>
      <w:r>
        <w:t>que</w:t>
      </w:r>
      <w:r>
        <w:rPr>
          <w:spacing w:val="-13"/>
        </w:rPr>
        <w:t xml:space="preserve"> </w:t>
      </w:r>
      <w:r>
        <w:t>destas,</w:t>
      </w:r>
      <w:r>
        <w:rPr>
          <w:spacing w:val="-12"/>
        </w:rPr>
        <w:t xml:space="preserve"> </w:t>
      </w:r>
      <w:r>
        <w:t>considerando</w:t>
      </w:r>
      <w:r>
        <w:rPr>
          <w:spacing w:val="-12"/>
        </w:rPr>
        <w:t xml:space="preserve"> </w:t>
      </w:r>
      <w:r>
        <w:t>a</w:t>
      </w:r>
      <w:r>
        <w:rPr>
          <w:spacing w:val="-12"/>
        </w:rPr>
        <w:t xml:space="preserve"> </w:t>
      </w:r>
      <w:r>
        <w:t>área</w:t>
      </w:r>
      <w:r>
        <w:rPr>
          <w:spacing w:val="-13"/>
        </w:rPr>
        <w:t xml:space="preserve"> </w:t>
      </w:r>
      <w:r>
        <w:t>de</w:t>
      </w:r>
      <w:r>
        <w:rPr>
          <w:spacing w:val="-13"/>
        </w:rPr>
        <w:t xml:space="preserve"> </w:t>
      </w:r>
      <w:r>
        <w:t xml:space="preserve">estudo, foram utilizadas as seguintes classes: </w:t>
      </w:r>
      <w:r>
        <w:rPr>
          <w:b/>
        </w:rPr>
        <w:t>Plano (0 a 3%), Suave-ondulado (3 a 8%), Ondulado (8</w:t>
      </w:r>
      <w:r>
        <w:rPr>
          <w:b/>
          <w:spacing w:val="-15"/>
        </w:rPr>
        <w:t xml:space="preserve"> </w:t>
      </w:r>
      <w:r>
        <w:rPr>
          <w:b/>
        </w:rPr>
        <w:t>a</w:t>
      </w:r>
      <w:r>
        <w:rPr>
          <w:b/>
          <w:spacing w:val="-15"/>
        </w:rPr>
        <w:t xml:space="preserve"> </w:t>
      </w:r>
      <w:r>
        <w:rPr>
          <w:b/>
        </w:rPr>
        <w:t>20%),</w:t>
      </w:r>
      <w:r>
        <w:rPr>
          <w:b/>
          <w:spacing w:val="-15"/>
        </w:rPr>
        <w:t xml:space="preserve"> </w:t>
      </w:r>
      <w:r>
        <w:rPr>
          <w:b/>
        </w:rPr>
        <w:t>Forte-ondulado</w:t>
      </w:r>
      <w:r>
        <w:rPr>
          <w:b/>
          <w:spacing w:val="-15"/>
        </w:rPr>
        <w:t xml:space="preserve"> </w:t>
      </w:r>
      <w:r>
        <w:rPr>
          <w:b/>
        </w:rPr>
        <w:t>(20</w:t>
      </w:r>
      <w:r>
        <w:rPr>
          <w:b/>
          <w:spacing w:val="-15"/>
        </w:rPr>
        <w:t xml:space="preserve"> </w:t>
      </w:r>
      <w:r>
        <w:rPr>
          <w:b/>
        </w:rPr>
        <w:t>a</w:t>
      </w:r>
      <w:r>
        <w:rPr>
          <w:b/>
          <w:spacing w:val="-15"/>
        </w:rPr>
        <w:t xml:space="preserve"> </w:t>
      </w:r>
      <w:r>
        <w:rPr>
          <w:b/>
        </w:rPr>
        <w:t>45%)</w:t>
      </w:r>
      <w:r>
        <w:rPr>
          <w:b/>
          <w:spacing w:val="-15"/>
        </w:rPr>
        <w:t xml:space="preserve"> </w:t>
      </w:r>
      <w:r>
        <w:rPr>
          <w:b/>
        </w:rPr>
        <w:t>e</w:t>
      </w:r>
      <w:r>
        <w:rPr>
          <w:b/>
          <w:spacing w:val="-15"/>
        </w:rPr>
        <w:t xml:space="preserve"> </w:t>
      </w:r>
      <w:r>
        <w:rPr>
          <w:b/>
        </w:rPr>
        <w:t>montanhoso</w:t>
      </w:r>
      <w:r>
        <w:rPr>
          <w:b/>
          <w:spacing w:val="-15"/>
        </w:rPr>
        <w:t xml:space="preserve"> </w:t>
      </w:r>
      <w:r>
        <w:rPr>
          <w:b/>
        </w:rPr>
        <w:t>(&gt;45%).</w:t>
      </w:r>
      <w:r>
        <w:rPr>
          <w:b/>
          <w:spacing w:val="-15"/>
        </w:rPr>
        <w:t xml:space="preserve"> </w:t>
      </w:r>
      <w:r>
        <w:t>Em</w:t>
      </w:r>
      <w:r>
        <w:rPr>
          <w:spacing w:val="-15"/>
        </w:rPr>
        <w:t xml:space="preserve"> </w:t>
      </w:r>
      <w:r>
        <w:t>relação</w:t>
      </w:r>
      <w:r>
        <w:rPr>
          <w:spacing w:val="-15"/>
        </w:rPr>
        <w:t xml:space="preserve"> </w:t>
      </w:r>
      <w:r>
        <w:t>às</w:t>
      </w:r>
      <w:r>
        <w:rPr>
          <w:spacing w:val="-15"/>
        </w:rPr>
        <w:t xml:space="preserve"> </w:t>
      </w:r>
      <w:r>
        <w:t>feições</w:t>
      </w:r>
      <w:r>
        <w:rPr>
          <w:spacing w:val="-15"/>
        </w:rPr>
        <w:t xml:space="preserve"> </w:t>
      </w:r>
      <w:r>
        <w:t xml:space="preserve">erosivas e </w:t>
      </w:r>
      <w:proofErr w:type="spellStart"/>
      <w:r>
        <w:t>deposicionais</w:t>
      </w:r>
      <w:proofErr w:type="spellEnd"/>
      <w:r>
        <w:t xml:space="preserve"> que ocorrem ao longo das vertentes (6º táxon), utilizou-se</w:t>
      </w:r>
      <w:r>
        <w:rPr>
          <w:spacing w:val="80"/>
        </w:rPr>
        <w:t xml:space="preserve"> </w:t>
      </w:r>
      <w:r>
        <w:t>imagens de alta resolução (</w:t>
      </w:r>
      <w:proofErr w:type="spellStart"/>
      <w:r>
        <w:t>Quickbird</w:t>
      </w:r>
      <w:proofErr w:type="spellEnd"/>
      <w:r>
        <w:t xml:space="preserve">) para mapear ravinas, voçorocas e areais. Somados a estes também se mapeou áreas com presença de afloramento rochoso. </w:t>
      </w:r>
      <w:proofErr w:type="spellStart"/>
      <w:r>
        <w:t>iv</w:t>
      </w:r>
      <w:proofErr w:type="spellEnd"/>
      <w:r>
        <w:t xml:space="preserve">. </w:t>
      </w:r>
      <w:r>
        <w:rPr>
          <w:b/>
        </w:rPr>
        <w:t xml:space="preserve">mapeamento pedológico, </w:t>
      </w:r>
      <w:r>
        <w:t xml:space="preserve">o mapa de solos foi construído a partir de um mapa onde correlacionou-se com as curvas de nível a interpretação de elementos da paisagem realizada através da interpretação de </w:t>
      </w:r>
      <w:proofErr w:type="spellStart"/>
      <w:r>
        <w:t>aerofotos</w:t>
      </w:r>
      <w:proofErr w:type="spellEnd"/>
      <w:r>
        <w:t xml:space="preserve"> e imagens de satélite e do mapa geológico previamente gerado para este trabalho. Os principais elementos utilizados na interpretação de </w:t>
      </w:r>
      <w:proofErr w:type="spellStart"/>
      <w:r>
        <w:t>aerofotos</w:t>
      </w:r>
      <w:proofErr w:type="spellEnd"/>
      <w:r>
        <w:t xml:space="preserve"> são: formas de </w:t>
      </w:r>
      <w:r>
        <w:rPr>
          <w:b/>
        </w:rPr>
        <w:t xml:space="preserve">relevo, formas de erosão, cobertura vegetal, e rede de drenagem associando para identificação o critério de tonalidade. </w:t>
      </w:r>
      <w:r>
        <w:t>Com base nos mapas previamente elaborados neste trabalho e o mapa base com a delimitação de unidades de mapeamento de solos esperadas, foi definido um roteiro para a observação</w:t>
      </w:r>
      <w:r>
        <w:rPr>
          <w:spacing w:val="-7"/>
        </w:rPr>
        <w:t xml:space="preserve"> </w:t>
      </w:r>
      <w:r>
        <w:t>de</w:t>
      </w:r>
      <w:r>
        <w:rPr>
          <w:spacing w:val="-8"/>
        </w:rPr>
        <w:t xml:space="preserve"> </w:t>
      </w:r>
      <w:r>
        <w:t>pontos</w:t>
      </w:r>
      <w:r>
        <w:rPr>
          <w:spacing w:val="-7"/>
        </w:rPr>
        <w:t xml:space="preserve"> </w:t>
      </w:r>
      <w:r>
        <w:t>específicos</w:t>
      </w:r>
      <w:r>
        <w:rPr>
          <w:spacing w:val="-5"/>
        </w:rPr>
        <w:t xml:space="preserve"> </w:t>
      </w:r>
      <w:r>
        <w:t>e</w:t>
      </w:r>
      <w:r>
        <w:rPr>
          <w:spacing w:val="-8"/>
        </w:rPr>
        <w:t xml:space="preserve"> </w:t>
      </w:r>
      <w:r>
        <w:t>coletas</w:t>
      </w:r>
      <w:r>
        <w:rPr>
          <w:spacing w:val="-8"/>
        </w:rPr>
        <w:t xml:space="preserve"> </w:t>
      </w:r>
      <w:r>
        <w:t>de</w:t>
      </w:r>
      <w:r>
        <w:rPr>
          <w:spacing w:val="-8"/>
        </w:rPr>
        <w:t xml:space="preserve"> </w:t>
      </w:r>
      <w:r>
        <w:t>solo</w:t>
      </w:r>
      <w:r>
        <w:rPr>
          <w:spacing w:val="-4"/>
        </w:rPr>
        <w:t xml:space="preserve"> </w:t>
      </w:r>
      <w:r>
        <w:t>em</w:t>
      </w:r>
      <w:r>
        <w:rPr>
          <w:spacing w:val="-7"/>
        </w:rPr>
        <w:t xml:space="preserve"> </w:t>
      </w:r>
      <w:r>
        <w:t>campo.</w:t>
      </w:r>
      <w:r>
        <w:rPr>
          <w:spacing w:val="-4"/>
        </w:rPr>
        <w:t xml:space="preserve"> </w:t>
      </w:r>
      <w:r>
        <w:t>A</w:t>
      </w:r>
      <w:r>
        <w:rPr>
          <w:spacing w:val="-8"/>
        </w:rPr>
        <w:t xml:space="preserve"> </w:t>
      </w:r>
      <w:r>
        <w:t>observação</w:t>
      </w:r>
      <w:r>
        <w:rPr>
          <w:spacing w:val="-5"/>
        </w:rPr>
        <w:t xml:space="preserve"> </w:t>
      </w:r>
      <w:r>
        <w:t>e</w:t>
      </w:r>
      <w:r>
        <w:rPr>
          <w:spacing w:val="-6"/>
        </w:rPr>
        <w:t xml:space="preserve"> </w:t>
      </w:r>
      <w:r>
        <w:t>coleta</w:t>
      </w:r>
      <w:r>
        <w:rPr>
          <w:spacing w:val="-8"/>
        </w:rPr>
        <w:t xml:space="preserve"> </w:t>
      </w:r>
      <w:r>
        <w:t>têm</w:t>
      </w:r>
      <w:r>
        <w:rPr>
          <w:spacing w:val="-5"/>
        </w:rPr>
        <w:t xml:space="preserve"> </w:t>
      </w:r>
      <w:r>
        <w:t>como objetivo</w:t>
      </w:r>
      <w:r>
        <w:rPr>
          <w:spacing w:val="-5"/>
        </w:rPr>
        <w:t xml:space="preserve"> </w:t>
      </w:r>
      <w:r>
        <w:t>confirmar</w:t>
      </w:r>
      <w:r>
        <w:rPr>
          <w:spacing w:val="-7"/>
        </w:rPr>
        <w:t xml:space="preserve"> </w:t>
      </w:r>
      <w:r>
        <w:t>as</w:t>
      </w:r>
      <w:r>
        <w:rPr>
          <w:spacing w:val="-6"/>
        </w:rPr>
        <w:t xml:space="preserve"> </w:t>
      </w:r>
      <w:r>
        <w:t>classes</w:t>
      </w:r>
      <w:r>
        <w:rPr>
          <w:spacing w:val="-6"/>
        </w:rPr>
        <w:t xml:space="preserve"> </w:t>
      </w:r>
      <w:r>
        <w:t>de</w:t>
      </w:r>
      <w:r>
        <w:rPr>
          <w:spacing w:val="-7"/>
        </w:rPr>
        <w:t xml:space="preserve"> </w:t>
      </w:r>
      <w:r>
        <w:t>solo</w:t>
      </w:r>
      <w:r>
        <w:rPr>
          <w:spacing w:val="-5"/>
        </w:rPr>
        <w:t xml:space="preserve"> </w:t>
      </w:r>
      <w:r>
        <w:t>esperada</w:t>
      </w:r>
      <w:r>
        <w:rPr>
          <w:spacing w:val="-7"/>
        </w:rPr>
        <w:t xml:space="preserve"> </w:t>
      </w:r>
      <w:r>
        <w:t>em</w:t>
      </w:r>
      <w:r>
        <w:rPr>
          <w:spacing w:val="-3"/>
        </w:rPr>
        <w:t xml:space="preserve"> </w:t>
      </w:r>
      <w:r>
        <w:t>cada</w:t>
      </w:r>
      <w:r>
        <w:rPr>
          <w:spacing w:val="-7"/>
        </w:rPr>
        <w:t xml:space="preserve"> </w:t>
      </w:r>
      <w:r>
        <w:t>unidade,</w:t>
      </w:r>
      <w:r>
        <w:rPr>
          <w:spacing w:val="-6"/>
        </w:rPr>
        <w:t xml:space="preserve"> </w:t>
      </w:r>
      <w:r>
        <w:t>verificar</w:t>
      </w:r>
      <w:r>
        <w:rPr>
          <w:spacing w:val="-7"/>
        </w:rPr>
        <w:t xml:space="preserve"> </w:t>
      </w:r>
      <w:r>
        <w:t>associações</w:t>
      </w:r>
      <w:r>
        <w:rPr>
          <w:spacing w:val="-6"/>
        </w:rPr>
        <w:t xml:space="preserve"> </w:t>
      </w:r>
      <w:r>
        <w:t>de</w:t>
      </w:r>
      <w:r>
        <w:rPr>
          <w:spacing w:val="-7"/>
        </w:rPr>
        <w:t xml:space="preserve"> </w:t>
      </w:r>
      <w:r>
        <w:t>solos, confirmar relações solo/paisagem e estabelecer maior acurácia entre os limites de unidades de mapeamento.</w:t>
      </w:r>
      <w:r>
        <w:rPr>
          <w:spacing w:val="-2"/>
        </w:rPr>
        <w:t xml:space="preserve"> </w:t>
      </w:r>
      <w:r>
        <w:t>Para</w:t>
      </w:r>
      <w:r>
        <w:rPr>
          <w:spacing w:val="-3"/>
        </w:rPr>
        <w:t xml:space="preserve"> </w:t>
      </w:r>
      <w:r>
        <w:t>a</w:t>
      </w:r>
      <w:r>
        <w:rPr>
          <w:spacing w:val="-1"/>
        </w:rPr>
        <w:t xml:space="preserve"> </w:t>
      </w:r>
      <w:r>
        <w:t>bacia</w:t>
      </w:r>
      <w:r>
        <w:rPr>
          <w:spacing w:val="-3"/>
        </w:rPr>
        <w:t xml:space="preserve"> </w:t>
      </w:r>
      <w:r>
        <w:t>hidrográfica</w:t>
      </w:r>
      <w:r>
        <w:rPr>
          <w:spacing w:val="-1"/>
        </w:rPr>
        <w:t xml:space="preserve"> </w:t>
      </w:r>
      <w:r>
        <w:t>do</w:t>
      </w:r>
      <w:r>
        <w:rPr>
          <w:spacing w:val="-2"/>
        </w:rPr>
        <w:t xml:space="preserve"> </w:t>
      </w:r>
      <w:r>
        <w:t>rio</w:t>
      </w:r>
      <w:r>
        <w:rPr>
          <w:spacing w:val="-1"/>
        </w:rPr>
        <w:t xml:space="preserve"> </w:t>
      </w:r>
      <w:proofErr w:type="spellStart"/>
      <w:r>
        <w:t>Inhacundá</w:t>
      </w:r>
      <w:proofErr w:type="spellEnd"/>
      <w:r>
        <w:t xml:space="preserve"> foi realizado</w:t>
      </w:r>
      <w:r>
        <w:rPr>
          <w:spacing w:val="-2"/>
        </w:rPr>
        <w:t xml:space="preserve"> </w:t>
      </w:r>
      <w:r>
        <w:t>a</w:t>
      </w:r>
      <w:r>
        <w:rPr>
          <w:spacing w:val="-1"/>
        </w:rPr>
        <w:t xml:space="preserve"> </w:t>
      </w:r>
      <w:r>
        <w:t>coleta</w:t>
      </w:r>
      <w:r>
        <w:rPr>
          <w:spacing w:val="-2"/>
        </w:rPr>
        <w:t xml:space="preserve"> </w:t>
      </w:r>
      <w:r>
        <w:t>de</w:t>
      </w:r>
      <w:r>
        <w:rPr>
          <w:spacing w:val="-4"/>
        </w:rPr>
        <w:t xml:space="preserve"> </w:t>
      </w:r>
      <w:r>
        <w:t>20 pontos</w:t>
      </w:r>
      <w:r>
        <w:rPr>
          <w:spacing w:val="-2"/>
        </w:rPr>
        <w:t xml:space="preserve"> </w:t>
      </w:r>
      <w:r>
        <w:t>de perfis</w:t>
      </w:r>
      <w:r>
        <w:rPr>
          <w:spacing w:val="-2"/>
        </w:rPr>
        <w:t xml:space="preserve"> </w:t>
      </w:r>
      <w:r>
        <w:t>de</w:t>
      </w:r>
      <w:r>
        <w:rPr>
          <w:spacing w:val="-3"/>
        </w:rPr>
        <w:t xml:space="preserve"> </w:t>
      </w:r>
      <w:r>
        <w:t>solo</w:t>
      </w:r>
      <w:r>
        <w:rPr>
          <w:spacing w:val="-2"/>
        </w:rPr>
        <w:t xml:space="preserve"> </w:t>
      </w:r>
      <w:r>
        <w:t>e</w:t>
      </w:r>
      <w:r>
        <w:rPr>
          <w:spacing w:val="-3"/>
        </w:rPr>
        <w:t xml:space="preserve"> </w:t>
      </w:r>
      <w:r>
        <w:t>a</w:t>
      </w:r>
      <w:r>
        <w:rPr>
          <w:spacing w:val="-4"/>
        </w:rPr>
        <w:t xml:space="preserve"> </w:t>
      </w:r>
      <w:r>
        <w:t>observação</w:t>
      </w:r>
      <w:r>
        <w:rPr>
          <w:spacing w:val="-2"/>
        </w:rPr>
        <w:t xml:space="preserve"> </w:t>
      </w:r>
      <w:r>
        <w:t>de</w:t>
      </w:r>
      <w:r>
        <w:rPr>
          <w:spacing w:val="-3"/>
        </w:rPr>
        <w:t xml:space="preserve"> </w:t>
      </w:r>
      <w:r>
        <w:t>mais</w:t>
      </w:r>
      <w:r>
        <w:rPr>
          <w:spacing w:val="-2"/>
        </w:rPr>
        <w:t xml:space="preserve"> </w:t>
      </w:r>
      <w:r>
        <w:t>10</w:t>
      </w:r>
      <w:r>
        <w:rPr>
          <w:spacing w:val="-3"/>
        </w:rPr>
        <w:t xml:space="preserve"> </w:t>
      </w:r>
      <w:r>
        <w:t>pontos</w:t>
      </w:r>
      <w:r>
        <w:rPr>
          <w:spacing w:val="-2"/>
        </w:rPr>
        <w:t xml:space="preserve"> </w:t>
      </w:r>
      <w:r>
        <w:t>em</w:t>
      </w:r>
      <w:r>
        <w:rPr>
          <w:spacing w:val="-3"/>
        </w:rPr>
        <w:t xml:space="preserve"> </w:t>
      </w:r>
      <w:r>
        <w:t>campo.</w:t>
      </w:r>
      <w:r>
        <w:rPr>
          <w:spacing w:val="-2"/>
        </w:rPr>
        <w:t xml:space="preserve"> </w:t>
      </w:r>
      <w:r>
        <w:t>As</w:t>
      </w:r>
      <w:r>
        <w:rPr>
          <w:spacing w:val="-3"/>
        </w:rPr>
        <w:t xml:space="preserve"> </w:t>
      </w:r>
      <w:r>
        <w:t>coletas</w:t>
      </w:r>
      <w:r>
        <w:rPr>
          <w:spacing w:val="-2"/>
        </w:rPr>
        <w:t xml:space="preserve"> </w:t>
      </w:r>
      <w:r>
        <w:t>de</w:t>
      </w:r>
      <w:r>
        <w:rPr>
          <w:spacing w:val="-2"/>
        </w:rPr>
        <w:t xml:space="preserve"> </w:t>
      </w:r>
      <w:r>
        <w:t>material</w:t>
      </w:r>
      <w:r>
        <w:rPr>
          <w:spacing w:val="-2"/>
        </w:rPr>
        <w:t xml:space="preserve"> </w:t>
      </w:r>
      <w:r>
        <w:t>foram</w:t>
      </w:r>
      <w:r>
        <w:rPr>
          <w:spacing w:val="-3"/>
        </w:rPr>
        <w:t xml:space="preserve"> </w:t>
      </w:r>
      <w:r>
        <w:t>feitas em</w:t>
      </w:r>
      <w:r>
        <w:rPr>
          <w:spacing w:val="-12"/>
        </w:rPr>
        <w:t xml:space="preserve"> </w:t>
      </w:r>
      <w:r>
        <w:t>cada</w:t>
      </w:r>
      <w:r>
        <w:rPr>
          <w:spacing w:val="-13"/>
        </w:rPr>
        <w:t xml:space="preserve"> </w:t>
      </w:r>
      <w:r>
        <w:t>horizonte</w:t>
      </w:r>
      <w:r>
        <w:rPr>
          <w:spacing w:val="-13"/>
        </w:rPr>
        <w:t xml:space="preserve"> </w:t>
      </w:r>
      <w:r>
        <w:t>identificado</w:t>
      </w:r>
      <w:r>
        <w:rPr>
          <w:spacing w:val="-12"/>
        </w:rPr>
        <w:t xml:space="preserve"> </w:t>
      </w:r>
      <w:r>
        <w:t>no</w:t>
      </w:r>
      <w:r>
        <w:rPr>
          <w:spacing w:val="-12"/>
        </w:rPr>
        <w:t xml:space="preserve"> </w:t>
      </w:r>
      <w:r>
        <w:t>ponto</w:t>
      </w:r>
      <w:r>
        <w:rPr>
          <w:spacing w:val="-12"/>
        </w:rPr>
        <w:t xml:space="preserve"> </w:t>
      </w:r>
      <w:r>
        <w:t>e</w:t>
      </w:r>
      <w:r>
        <w:rPr>
          <w:spacing w:val="-13"/>
        </w:rPr>
        <w:t xml:space="preserve"> </w:t>
      </w:r>
      <w:r>
        <w:t>encaminhadas</w:t>
      </w:r>
      <w:r>
        <w:rPr>
          <w:spacing w:val="-12"/>
        </w:rPr>
        <w:t xml:space="preserve"> </w:t>
      </w:r>
      <w:r>
        <w:t>para</w:t>
      </w:r>
      <w:r>
        <w:rPr>
          <w:spacing w:val="-13"/>
        </w:rPr>
        <w:t xml:space="preserve"> </w:t>
      </w:r>
      <w:r>
        <w:t>análise</w:t>
      </w:r>
      <w:r>
        <w:rPr>
          <w:spacing w:val="-13"/>
        </w:rPr>
        <w:t xml:space="preserve"> </w:t>
      </w:r>
      <w:r>
        <w:t>de</w:t>
      </w:r>
      <w:r>
        <w:rPr>
          <w:spacing w:val="-13"/>
        </w:rPr>
        <w:t xml:space="preserve"> </w:t>
      </w:r>
      <w:r>
        <w:t>granulometria,</w:t>
      </w:r>
      <w:r>
        <w:rPr>
          <w:spacing w:val="-12"/>
        </w:rPr>
        <w:t xml:space="preserve"> </w:t>
      </w:r>
      <w:r>
        <w:t xml:space="preserve">matéria orgânica, Soma Das Bases Trocáveis, CTC potencial e </w:t>
      </w:r>
      <w:proofErr w:type="spellStart"/>
      <w:r>
        <w:t>Porcentagem</w:t>
      </w:r>
      <w:proofErr w:type="spellEnd"/>
      <w:r>
        <w:t xml:space="preserve"> de saturação por bases. Além</w:t>
      </w:r>
      <w:r>
        <w:rPr>
          <w:spacing w:val="-7"/>
        </w:rPr>
        <w:t xml:space="preserve"> </w:t>
      </w:r>
      <w:r>
        <w:t>da</w:t>
      </w:r>
      <w:r>
        <w:rPr>
          <w:spacing w:val="-6"/>
        </w:rPr>
        <w:t xml:space="preserve"> </w:t>
      </w:r>
      <w:r>
        <w:t>coleta</w:t>
      </w:r>
      <w:r>
        <w:rPr>
          <w:spacing w:val="-8"/>
        </w:rPr>
        <w:t xml:space="preserve"> </w:t>
      </w:r>
      <w:r>
        <w:t>de</w:t>
      </w:r>
      <w:r>
        <w:rPr>
          <w:spacing w:val="-8"/>
        </w:rPr>
        <w:t xml:space="preserve"> </w:t>
      </w:r>
      <w:r>
        <w:t>oito</w:t>
      </w:r>
      <w:r>
        <w:rPr>
          <w:spacing w:val="-7"/>
        </w:rPr>
        <w:t xml:space="preserve"> </w:t>
      </w:r>
      <w:r>
        <w:t>pontos</w:t>
      </w:r>
      <w:r>
        <w:rPr>
          <w:spacing w:val="-7"/>
        </w:rPr>
        <w:t xml:space="preserve"> </w:t>
      </w:r>
      <w:r>
        <w:t>em</w:t>
      </w:r>
      <w:r>
        <w:rPr>
          <w:spacing w:val="-7"/>
        </w:rPr>
        <w:t xml:space="preserve"> </w:t>
      </w:r>
      <w:r>
        <w:t>uma</w:t>
      </w:r>
      <w:r>
        <w:rPr>
          <w:spacing w:val="-5"/>
        </w:rPr>
        <w:t xml:space="preserve"> </w:t>
      </w:r>
      <w:r>
        <w:t>catena</w:t>
      </w:r>
      <w:r>
        <w:rPr>
          <w:spacing w:val="-8"/>
        </w:rPr>
        <w:t xml:space="preserve"> </w:t>
      </w:r>
      <w:r>
        <w:t>em</w:t>
      </w:r>
      <w:r>
        <w:rPr>
          <w:spacing w:val="-7"/>
        </w:rPr>
        <w:t xml:space="preserve"> </w:t>
      </w:r>
      <w:r>
        <w:t>vertente</w:t>
      </w:r>
      <w:r>
        <w:rPr>
          <w:spacing w:val="-5"/>
        </w:rPr>
        <w:t xml:space="preserve"> </w:t>
      </w:r>
      <w:proofErr w:type="spellStart"/>
      <w:r>
        <w:t>amostral</w:t>
      </w:r>
      <w:proofErr w:type="spellEnd"/>
      <w:r>
        <w:t>,</w:t>
      </w:r>
      <w:r>
        <w:rPr>
          <w:spacing w:val="-7"/>
        </w:rPr>
        <w:t xml:space="preserve"> </w:t>
      </w:r>
      <w:r>
        <w:t>para</w:t>
      </w:r>
      <w:r>
        <w:rPr>
          <w:spacing w:val="-7"/>
        </w:rPr>
        <w:t xml:space="preserve"> </w:t>
      </w:r>
      <w:r>
        <w:t>valores</w:t>
      </w:r>
      <w:r>
        <w:rPr>
          <w:spacing w:val="-7"/>
        </w:rPr>
        <w:t xml:space="preserve"> </w:t>
      </w:r>
      <w:r>
        <w:t>de</w:t>
      </w:r>
      <w:r>
        <w:rPr>
          <w:spacing w:val="-6"/>
        </w:rPr>
        <w:t xml:space="preserve"> </w:t>
      </w:r>
      <w:r>
        <w:t>porosidade total, macro porosidade, micro porosidade e densidade do solo seco.</w:t>
      </w:r>
    </w:p>
    <w:p w14:paraId="6FBFFFD9" w14:textId="59AB0D0C" w:rsidR="00C12C56" w:rsidRDefault="00000000" w:rsidP="00C12C56">
      <w:pPr>
        <w:pStyle w:val="Corpodetexto"/>
        <w:spacing w:before="122" w:line="360" w:lineRule="auto"/>
        <w:ind w:left="678" w:right="114"/>
        <w:jc w:val="both"/>
      </w:pPr>
      <w:r>
        <w:rPr>
          <w:b/>
        </w:rPr>
        <w:t xml:space="preserve">Etapa 2. </w:t>
      </w:r>
      <w:r>
        <w:t xml:space="preserve">Elaboração do mapa síntese: para a construção deste mapa de compartimentos </w:t>
      </w:r>
      <w:proofErr w:type="spellStart"/>
      <w:r>
        <w:t>morfopedológicos</w:t>
      </w:r>
      <w:proofErr w:type="spellEnd"/>
      <w:r>
        <w:rPr>
          <w:spacing w:val="-6"/>
        </w:rPr>
        <w:t xml:space="preserve"> </w:t>
      </w:r>
      <w:r>
        <w:t>foi</w:t>
      </w:r>
      <w:r>
        <w:rPr>
          <w:spacing w:val="-6"/>
        </w:rPr>
        <w:t xml:space="preserve"> </w:t>
      </w:r>
      <w:r>
        <w:t>seguido</w:t>
      </w:r>
      <w:r>
        <w:rPr>
          <w:spacing w:val="-4"/>
        </w:rPr>
        <w:t xml:space="preserve"> </w:t>
      </w:r>
      <w:r>
        <w:t>a</w:t>
      </w:r>
      <w:r>
        <w:rPr>
          <w:spacing w:val="-7"/>
        </w:rPr>
        <w:t xml:space="preserve"> </w:t>
      </w:r>
      <w:r>
        <w:t>metodologia</w:t>
      </w:r>
      <w:r>
        <w:rPr>
          <w:spacing w:val="-6"/>
        </w:rPr>
        <w:t xml:space="preserve"> </w:t>
      </w:r>
      <w:r>
        <w:t>expressa</w:t>
      </w:r>
      <w:r>
        <w:rPr>
          <w:spacing w:val="-6"/>
        </w:rPr>
        <w:t xml:space="preserve"> </w:t>
      </w:r>
      <w:r>
        <w:t>em</w:t>
      </w:r>
      <w:r>
        <w:rPr>
          <w:spacing w:val="-4"/>
        </w:rPr>
        <w:t xml:space="preserve"> </w:t>
      </w:r>
      <w:r>
        <w:t>(Castro</w:t>
      </w:r>
      <w:r>
        <w:rPr>
          <w:spacing w:val="-6"/>
        </w:rPr>
        <w:t xml:space="preserve"> </w:t>
      </w:r>
      <w:r>
        <w:t>e</w:t>
      </w:r>
      <w:r>
        <w:rPr>
          <w:spacing w:val="-7"/>
        </w:rPr>
        <w:t xml:space="preserve"> </w:t>
      </w:r>
      <w:r>
        <w:t>Salomão,</w:t>
      </w:r>
      <w:r>
        <w:rPr>
          <w:spacing w:val="-6"/>
        </w:rPr>
        <w:t xml:space="preserve"> </w:t>
      </w:r>
      <w:r>
        <w:t>2000)</w:t>
      </w:r>
      <w:r>
        <w:rPr>
          <w:spacing w:val="-5"/>
        </w:rPr>
        <w:t xml:space="preserve"> </w:t>
      </w:r>
      <w:r>
        <w:t>a</w:t>
      </w:r>
      <w:r>
        <w:rPr>
          <w:spacing w:val="-7"/>
        </w:rPr>
        <w:t xml:space="preserve"> </w:t>
      </w:r>
      <w:r>
        <w:t>partir</w:t>
      </w:r>
      <w:r>
        <w:rPr>
          <w:spacing w:val="-6"/>
        </w:rPr>
        <w:t xml:space="preserve"> </w:t>
      </w:r>
      <w:r>
        <w:t xml:space="preserve">do cruzamento dos mapas de geologia, geomorfologia e pedologia gerados em mesma escala. Conforme esta metodologia os compartimentos devem apresentar uma história evolutiva em comum entre os mapas cruzados, permitindo a interpretação e caracterização de diferentes meios de interação entre morfogênese e </w:t>
      </w:r>
      <w:proofErr w:type="spellStart"/>
      <w:r>
        <w:t>pedogênese</w:t>
      </w:r>
      <w:proofErr w:type="spellEnd"/>
      <w:r>
        <w:t xml:space="preserve">. Foi cruzado o mapa de compartimentos </w:t>
      </w:r>
      <w:proofErr w:type="spellStart"/>
      <w:r>
        <w:t>morfopedológicos</w:t>
      </w:r>
      <w:proofErr w:type="spellEnd"/>
      <w:r>
        <w:t xml:space="preserve"> com as ocorrências de areais, ravinas e voçorocas, para a definição de estabilidade dinâmica segundo </w:t>
      </w:r>
      <w:proofErr w:type="spellStart"/>
      <w:r>
        <w:t>Tricart</w:t>
      </w:r>
      <w:proofErr w:type="spellEnd"/>
      <w:r>
        <w:t xml:space="preserve"> (1997).</w:t>
      </w:r>
    </w:p>
    <w:p w14:paraId="12E04469" w14:textId="77777777" w:rsidR="00C12C56" w:rsidRDefault="00C12C56" w:rsidP="00C12C56">
      <w:pPr>
        <w:pStyle w:val="Corpodetexto"/>
        <w:spacing w:before="122" w:line="360" w:lineRule="auto"/>
        <w:ind w:left="678" w:right="114"/>
        <w:jc w:val="both"/>
      </w:pPr>
    </w:p>
    <w:p w14:paraId="13BF2882" w14:textId="6165FE96" w:rsidR="007431F4" w:rsidRPr="00C12C56" w:rsidRDefault="00C12C56" w:rsidP="00C12C56">
      <w:pPr>
        <w:pStyle w:val="PargrafodaLista"/>
        <w:numPr>
          <w:ilvl w:val="0"/>
          <w:numId w:val="4"/>
        </w:numPr>
        <w:tabs>
          <w:tab w:val="left" w:pos="843"/>
        </w:tabs>
        <w:rPr>
          <w:b/>
          <w:sz w:val="24"/>
          <w:szCs w:val="24"/>
        </w:rPr>
      </w:pPr>
      <w:r w:rsidRPr="00C12C56">
        <w:rPr>
          <w:b/>
          <w:sz w:val="24"/>
          <w:szCs w:val="24"/>
        </w:rPr>
        <w:t xml:space="preserve"> </w:t>
      </w:r>
      <w:r w:rsidR="00000000" w:rsidRPr="00C12C56">
        <w:rPr>
          <w:b/>
          <w:sz w:val="24"/>
          <w:szCs w:val="24"/>
        </w:rPr>
        <w:t>RESULTADOS</w:t>
      </w:r>
      <w:r w:rsidR="00000000" w:rsidRPr="00C12C56">
        <w:rPr>
          <w:b/>
          <w:spacing w:val="-7"/>
          <w:sz w:val="24"/>
          <w:szCs w:val="24"/>
        </w:rPr>
        <w:t xml:space="preserve"> </w:t>
      </w:r>
      <w:r w:rsidR="00000000" w:rsidRPr="00C12C56">
        <w:rPr>
          <w:b/>
          <w:sz w:val="24"/>
          <w:szCs w:val="24"/>
        </w:rPr>
        <w:t>E</w:t>
      </w:r>
      <w:r w:rsidR="00000000" w:rsidRPr="00C12C56">
        <w:rPr>
          <w:b/>
          <w:spacing w:val="-6"/>
          <w:sz w:val="24"/>
          <w:szCs w:val="24"/>
        </w:rPr>
        <w:t xml:space="preserve"> </w:t>
      </w:r>
      <w:r w:rsidR="00000000" w:rsidRPr="00C12C56">
        <w:rPr>
          <w:b/>
          <w:spacing w:val="-2"/>
          <w:sz w:val="24"/>
          <w:szCs w:val="24"/>
        </w:rPr>
        <w:t>DISCUSSÃO</w:t>
      </w:r>
    </w:p>
    <w:p w14:paraId="2781B4C2" w14:textId="77777777" w:rsidR="007431F4" w:rsidRPr="00C12C56" w:rsidRDefault="007431F4">
      <w:pPr>
        <w:jc w:val="both"/>
        <w:rPr>
          <w:sz w:val="24"/>
          <w:szCs w:val="24"/>
        </w:rPr>
        <w:sectPr w:rsidR="007431F4" w:rsidRPr="00C12C56">
          <w:pgSz w:w="11910" w:h="16850"/>
          <w:pgMar w:top="840" w:right="1300" w:bottom="280" w:left="740" w:header="657" w:footer="0" w:gutter="0"/>
          <w:cols w:space="720"/>
        </w:sectPr>
      </w:pPr>
    </w:p>
    <w:p w14:paraId="36002C6D" w14:textId="77777777" w:rsidR="007431F4" w:rsidRDefault="007431F4">
      <w:pPr>
        <w:pStyle w:val="Corpodetexto"/>
        <w:rPr>
          <w:b/>
        </w:rPr>
      </w:pPr>
    </w:p>
    <w:p w14:paraId="3FB5230C" w14:textId="77777777" w:rsidR="007431F4" w:rsidRDefault="007431F4">
      <w:pPr>
        <w:pStyle w:val="Corpodetexto"/>
        <w:spacing w:before="120"/>
        <w:rPr>
          <w:b/>
        </w:rPr>
      </w:pPr>
    </w:p>
    <w:p w14:paraId="230E47D9" w14:textId="77777777" w:rsidR="007431F4" w:rsidRDefault="00000000">
      <w:pPr>
        <w:pStyle w:val="Corpodetexto"/>
        <w:spacing w:line="360" w:lineRule="auto"/>
        <w:ind w:left="678" w:right="113" w:firstLine="707"/>
        <w:jc w:val="both"/>
      </w:pPr>
      <w:r>
        <w:t xml:space="preserve">Neste item são apresentados os mapas elaborados ao longo desta investigação e sua </w:t>
      </w:r>
      <w:proofErr w:type="spellStart"/>
      <w:r>
        <w:t>respectiva</w:t>
      </w:r>
      <w:proofErr w:type="spellEnd"/>
      <w:r>
        <w:t xml:space="preserve"> descrição. Expressam o produto do mapeamento associado: a descrição da variabilidade</w:t>
      </w:r>
      <w:r>
        <w:rPr>
          <w:spacing w:val="-1"/>
        </w:rPr>
        <w:t xml:space="preserve"> </w:t>
      </w:r>
      <w:r>
        <w:t>litológica, dos compartimentos geomorfológicos definidos, das unidades de solo mapeadas</w:t>
      </w:r>
      <w:r>
        <w:rPr>
          <w:spacing w:val="-3"/>
        </w:rPr>
        <w:t xml:space="preserve"> </w:t>
      </w:r>
      <w:r>
        <w:t>e</w:t>
      </w:r>
      <w:r>
        <w:rPr>
          <w:spacing w:val="-2"/>
        </w:rPr>
        <w:t xml:space="preserve"> </w:t>
      </w:r>
      <w:r>
        <w:t>confrontadas</w:t>
      </w:r>
      <w:r>
        <w:rPr>
          <w:spacing w:val="-1"/>
        </w:rPr>
        <w:t xml:space="preserve"> </w:t>
      </w:r>
      <w:r>
        <w:t>com</w:t>
      </w:r>
      <w:r>
        <w:rPr>
          <w:spacing w:val="-2"/>
        </w:rPr>
        <w:t xml:space="preserve"> </w:t>
      </w:r>
      <w:r>
        <w:t>levantamento</w:t>
      </w:r>
      <w:r>
        <w:rPr>
          <w:spacing w:val="-3"/>
        </w:rPr>
        <w:t xml:space="preserve"> </w:t>
      </w:r>
      <w:r>
        <w:t>em</w:t>
      </w:r>
      <w:r>
        <w:rPr>
          <w:spacing w:val="-1"/>
        </w:rPr>
        <w:t xml:space="preserve"> </w:t>
      </w:r>
      <w:r>
        <w:t>campo</w:t>
      </w:r>
      <w:r>
        <w:rPr>
          <w:spacing w:val="-2"/>
        </w:rPr>
        <w:t xml:space="preserve"> </w:t>
      </w:r>
      <w:r>
        <w:t>e,</w:t>
      </w:r>
      <w:r>
        <w:rPr>
          <w:spacing w:val="-3"/>
        </w:rPr>
        <w:t xml:space="preserve"> </w:t>
      </w:r>
      <w:r>
        <w:t>finalmente</w:t>
      </w:r>
      <w:r>
        <w:rPr>
          <w:spacing w:val="-5"/>
        </w:rPr>
        <w:t xml:space="preserve"> </w:t>
      </w:r>
      <w:r>
        <w:t>a</w:t>
      </w:r>
      <w:r>
        <w:rPr>
          <w:spacing w:val="-3"/>
        </w:rPr>
        <w:t xml:space="preserve"> </w:t>
      </w:r>
      <w:r>
        <w:t>análise</w:t>
      </w:r>
      <w:r>
        <w:rPr>
          <w:spacing w:val="-5"/>
        </w:rPr>
        <w:t xml:space="preserve"> </w:t>
      </w:r>
      <w:r>
        <w:t>do</w:t>
      </w:r>
      <w:r>
        <w:rPr>
          <w:spacing w:val="-4"/>
        </w:rPr>
        <w:t xml:space="preserve"> </w:t>
      </w:r>
      <w:r>
        <w:t>mapa</w:t>
      </w:r>
      <w:r>
        <w:rPr>
          <w:spacing w:val="-4"/>
        </w:rPr>
        <w:t xml:space="preserve"> </w:t>
      </w:r>
      <w:r>
        <w:rPr>
          <w:spacing w:val="-2"/>
        </w:rPr>
        <w:t>síntese</w:t>
      </w:r>
    </w:p>
    <w:p w14:paraId="75E7040E" w14:textId="77777777" w:rsidR="007431F4" w:rsidRDefault="00000000">
      <w:pPr>
        <w:pStyle w:val="Corpodetexto"/>
        <w:spacing w:line="360" w:lineRule="auto"/>
        <w:ind w:left="678" w:right="112"/>
        <w:jc w:val="both"/>
      </w:pPr>
      <w:r>
        <w:t xml:space="preserve">- </w:t>
      </w:r>
      <w:proofErr w:type="spellStart"/>
      <w:r>
        <w:t>morfopedológico</w:t>
      </w:r>
      <w:proofErr w:type="spellEnd"/>
      <w:r>
        <w:t>. Este representa o objetivo final do trabalho e apresenta, as diferentes classificações decorrentes da relação litologia, formas de relevo e solo.</w:t>
      </w:r>
    </w:p>
    <w:p w14:paraId="3A937E14" w14:textId="77777777" w:rsidR="007431F4" w:rsidRDefault="00000000" w:rsidP="00C12C56">
      <w:pPr>
        <w:pStyle w:val="Ttulo1"/>
        <w:numPr>
          <w:ilvl w:val="1"/>
          <w:numId w:val="4"/>
        </w:numPr>
        <w:tabs>
          <w:tab w:val="left" w:pos="1098"/>
        </w:tabs>
        <w:spacing w:before="122"/>
      </w:pPr>
      <w:r>
        <w:rPr>
          <w:spacing w:val="-2"/>
        </w:rPr>
        <w:t>Geologia</w:t>
      </w:r>
    </w:p>
    <w:p w14:paraId="47589BCF" w14:textId="77777777" w:rsidR="007431F4" w:rsidRDefault="00000000">
      <w:pPr>
        <w:pStyle w:val="Corpodetexto"/>
        <w:spacing w:before="178" w:line="360" w:lineRule="auto"/>
        <w:ind w:left="678" w:right="114" w:firstLine="707"/>
        <w:jc w:val="both"/>
      </w:pPr>
      <w:r>
        <w:t>A área em análise apresenta três formações litológicas (figura 2): Formação Guará, Formação Botucatu e Formação Serra Geral. Sobrepondo topicamente a estas formações existem depósitos de formações superficiais mais jovens, de origem Quaternária.</w:t>
      </w:r>
    </w:p>
    <w:p w14:paraId="2D5E262C" w14:textId="77777777" w:rsidR="007431F4" w:rsidRDefault="007431F4">
      <w:pPr>
        <w:spacing w:line="360" w:lineRule="auto"/>
        <w:jc w:val="both"/>
        <w:sectPr w:rsidR="007431F4">
          <w:pgSz w:w="11910" w:h="16850"/>
          <w:pgMar w:top="840" w:right="1300" w:bottom="280" w:left="740" w:header="657" w:footer="0" w:gutter="0"/>
          <w:cols w:space="720"/>
        </w:sectPr>
      </w:pPr>
    </w:p>
    <w:p w14:paraId="0FEB34E3" w14:textId="77777777" w:rsidR="007431F4" w:rsidRDefault="007431F4">
      <w:pPr>
        <w:pStyle w:val="Corpodetexto"/>
        <w:rPr>
          <w:sz w:val="20"/>
        </w:rPr>
      </w:pPr>
    </w:p>
    <w:p w14:paraId="4D58A635" w14:textId="77777777" w:rsidR="007431F4" w:rsidRDefault="007431F4">
      <w:pPr>
        <w:pStyle w:val="Corpodetexto"/>
        <w:rPr>
          <w:sz w:val="20"/>
        </w:rPr>
      </w:pPr>
    </w:p>
    <w:p w14:paraId="5CED0C81" w14:textId="77777777" w:rsidR="007431F4" w:rsidRDefault="007431F4">
      <w:pPr>
        <w:pStyle w:val="Corpodetexto"/>
        <w:spacing w:before="162"/>
        <w:rPr>
          <w:sz w:val="20"/>
        </w:rPr>
      </w:pPr>
    </w:p>
    <w:p w14:paraId="0D05951F" w14:textId="77777777" w:rsidR="007431F4" w:rsidRDefault="00000000">
      <w:pPr>
        <w:pStyle w:val="Corpodetexto"/>
        <w:ind w:left="112"/>
        <w:rPr>
          <w:sz w:val="20"/>
        </w:rPr>
      </w:pPr>
      <w:r>
        <w:rPr>
          <w:noProof/>
          <w:sz w:val="20"/>
        </w:rPr>
        <w:drawing>
          <wp:inline distT="0" distB="0" distL="0" distR="0" wp14:anchorId="6191D35E" wp14:editId="3266A094">
            <wp:extent cx="6066273" cy="667512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6066273" cy="6675120"/>
                    </a:xfrm>
                    <a:prstGeom prst="rect">
                      <a:avLst/>
                    </a:prstGeom>
                  </pic:spPr>
                </pic:pic>
              </a:graphicData>
            </a:graphic>
          </wp:inline>
        </w:drawing>
      </w:r>
    </w:p>
    <w:p w14:paraId="2A367B16" w14:textId="77777777" w:rsidR="007431F4" w:rsidRDefault="00000000">
      <w:pPr>
        <w:pStyle w:val="Corpodetexto"/>
        <w:spacing w:before="200"/>
        <w:ind w:left="1919"/>
      </w:pPr>
      <w:r>
        <w:t>Figura</w:t>
      </w:r>
      <w:r>
        <w:rPr>
          <w:spacing w:val="-6"/>
        </w:rPr>
        <w:t xml:space="preserve"> </w:t>
      </w:r>
      <w:r>
        <w:t>2.</w:t>
      </w:r>
      <w:r>
        <w:rPr>
          <w:spacing w:val="-1"/>
        </w:rPr>
        <w:t xml:space="preserve"> </w:t>
      </w:r>
      <w:r>
        <w:t>Mapa</w:t>
      </w:r>
      <w:r>
        <w:rPr>
          <w:spacing w:val="-2"/>
        </w:rPr>
        <w:t xml:space="preserve"> </w:t>
      </w:r>
      <w:r>
        <w:t>litológico da</w:t>
      </w:r>
      <w:r>
        <w:rPr>
          <w:spacing w:val="-2"/>
        </w:rPr>
        <w:t xml:space="preserve"> </w:t>
      </w:r>
      <w:r>
        <w:t>bacia</w:t>
      </w:r>
      <w:r>
        <w:rPr>
          <w:spacing w:val="-1"/>
        </w:rPr>
        <w:t xml:space="preserve"> </w:t>
      </w:r>
      <w:r>
        <w:t>hidrográfica</w:t>
      </w:r>
      <w:r>
        <w:rPr>
          <w:spacing w:val="-2"/>
        </w:rPr>
        <w:t xml:space="preserve"> </w:t>
      </w:r>
      <w:r>
        <w:t>do</w:t>
      </w:r>
      <w:r>
        <w:rPr>
          <w:spacing w:val="1"/>
        </w:rPr>
        <w:t xml:space="preserve"> </w:t>
      </w:r>
      <w:r>
        <w:t>arroio</w:t>
      </w:r>
      <w:r>
        <w:rPr>
          <w:spacing w:val="1"/>
        </w:rPr>
        <w:t xml:space="preserve"> </w:t>
      </w:r>
      <w:proofErr w:type="spellStart"/>
      <w:r>
        <w:rPr>
          <w:spacing w:val="-2"/>
        </w:rPr>
        <w:t>Inhacundá</w:t>
      </w:r>
      <w:proofErr w:type="spellEnd"/>
      <w:r>
        <w:rPr>
          <w:spacing w:val="-2"/>
        </w:rPr>
        <w:t>.</w:t>
      </w:r>
    </w:p>
    <w:p w14:paraId="071CD702" w14:textId="77777777" w:rsidR="007431F4" w:rsidRDefault="007431F4">
      <w:pPr>
        <w:pStyle w:val="Corpodetexto"/>
      </w:pPr>
    </w:p>
    <w:p w14:paraId="78711D4C" w14:textId="77777777" w:rsidR="007431F4" w:rsidRDefault="007431F4">
      <w:pPr>
        <w:pStyle w:val="Corpodetexto"/>
        <w:spacing w:before="182"/>
      </w:pPr>
    </w:p>
    <w:p w14:paraId="267DE7F1" w14:textId="77777777" w:rsidR="007431F4" w:rsidRDefault="00000000">
      <w:pPr>
        <w:pStyle w:val="Corpodetexto"/>
        <w:spacing w:before="1" w:line="360" w:lineRule="auto"/>
        <w:ind w:left="678" w:right="114" w:firstLine="707"/>
        <w:jc w:val="both"/>
      </w:pPr>
      <w:r>
        <w:t xml:space="preserve">A </w:t>
      </w:r>
      <w:r>
        <w:rPr>
          <w:b/>
        </w:rPr>
        <w:t xml:space="preserve">Formação Guará, </w:t>
      </w:r>
      <w:r>
        <w:t xml:space="preserve">de idade Jurássica, é </w:t>
      </w:r>
      <w:proofErr w:type="gramStart"/>
      <w:r>
        <w:t>descrito</w:t>
      </w:r>
      <w:proofErr w:type="gramEnd"/>
      <w:r>
        <w:t xml:space="preserve"> por </w:t>
      </w:r>
      <w:proofErr w:type="spellStart"/>
      <w:r>
        <w:t>Scherer</w:t>
      </w:r>
      <w:proofErr w:type="spellEnd"/>
      <w:r>
        <w:t xml:space="preserve"> </w:t>
      </w:r>
      <w:proofErr w:type="spellStart"/>
      <w:r>
        <w:t>et</w:t>
      </w:r>
      <w:proofErr w:type="spellEnd"/>
      <w:r>
        <w:t xml:space="preserve"> al (2005) como alternância de ambientes </w:t>
      </w:r>
      <w:proofErr w:type="spellStart"/>
      <w:r>
        <w:t>deposicionais</w:t>
      </w:r>
      <w:proofErr w:type="spellEnd"/>
      <w:r>
        <w:t xml:space="preserve"> eólicos e fluviais devido a associação de fácies de arenitos com estratificação cruzada, relacionados a existência de </w:t>
      </w:r>
      <w:proofErr w:type="spellStart"/>
      <w:r>
        <w:t>paleodunas</w:t>
      </w:r>
      <w:proofErr w:type="spellEnd"/>
      <w:r>
        <w:t>, arenitos com estratificação horizontal, relacionados a existência de lençóis de areia, siltitos e arenitos com grânulos típicos de canais fluviais.</w:t>
      </w:r>
    </w:p>
    <w:p w14:paraId="4737E1A4" w14:textId="77777777" w:rsidR="007431F4" w:rsidRDefault="007431F4">
      <w:pPr>
        <w:spacing w:line="360" w:lineRule="auto"/>
        <w:jc w:val="both"/>
        <w:sectPr w:rsidR="007431F4">
          <w:pgSz w:w="11910" w:h="16850"/>
          <w:pgMar w:top="840" w:right="1300" w:bottom="280" w:left="740" w:header="657" w:footer="0" w:gutter="0"/>
          <w:cols w:space="720"/>
        </w:sectPr>
      </w:pPr>
    </w:p>
    <w:p w14:paraId="45D8294B" w14:textId="77777777" w:rsidR="007431F4" w:rsidRDefault="007431F4">
      <w:pPr>
        <w:pStyle w:val="Corpodetexto"/>
      </w:pPr>
    </w:p>
    <w:p w14:paraId="10B4FE7C" w14:textId="77777777" w:rsidR="007431F4" w:rsidRDefault="007431F4">
      <w:pPr>
        <w:pStyle w:val="Corpodetexto"/>
        <w:spacing w:before="120"/>
      </w:pPr>
    </w:p>
    <w:p w14:paraId="0A93A587" w14:textId="77777777" w:rsidR="007431F4" w:rsidRDefault="00000000">
      <w:pPr>
        <w:pStyle w:val="Corpodetexto"/>
        <w:spacing w:line="360" w:lineRule="auto"/>
        <w:ind w:left="678" w:right="110" w:firstLine="707"/>
        <w:jc w:val="both"/>
      </w:pPr>
      <w:r>
        <w:t xml:space="preserve">Entre a Formação Guará, na base, e a Formação Serra Geral, no topo, ocorre a </w:t>
      </w:r>
      <w:r>
        <w:rPr>
          <w:b/>
        </w:rPr>
        <w:t>Formação Botucatu</w:t>
      </w:r>
      <w:r>
        <w:t>. Interpreta-se o início de sua idade de formação para o fim do Jurássico Superior e início do Cretáceo Inferior. É formado por grãos quartzosos, bem selecionados de areias</w:t>
      </w:r>
      <w:r>
        <w:rPr>
          <w:spacing w:val="-9"/>
        </w:rPr>
        <w:t xml:space="preserve"> </w:t>
      </w:r>
      <w:r>
        <w:t>finas</w:t>
      </w:r>
      <w:r>
        <w:rPr>
          <w:spacing w:val="-8"/>
        </w:rPr>
        <w:t xml:space="preserve"> </w:t>
      </w:r>
      <w:r>
        <w:t>à</w:t>
      </w:r>
      <w:r>
        <w:rPr>
          <w:spacing w:val="-7"/>
        </w:rPr>
        <w:t xml:space="preserve"> </w:t>
      </w:r>
      <w:r>
        <w:t>grossas</w:t>
      </w:r>
      <w:r>
        <w:rPr>
          <w:spacing w:val="-8"/>
        </w:rPr>
        <w:t xml:space="preserve"> </w:t>
      </w:r>
      <w:r>
        <w:t>(SCHERER,</w:t>
      </w:r>
      <w:r>
        <w:rPr>
          <w:spacing w:val="-8"/>
        </w:rPr>
        <w:t xml:space="preserve"> </w:t>
      </w:r>
      <w:r>
        <w:t>2006).</w:t>
      </w:r>
      <w:r>
        <w:rPr>
          <w:spacing w:val="-8"/>
        </w:rPr>
        <w:t xml:space="preserve"> </w:t>
      </w:r>
      <w:r>
        <w:t>O</w:t>
      </w:r>
      <w:r>
        <w:rPr>
          <w:spacing w:val="-9"/>
        </w:rPr>
        <w:t xml:space="preserve"> </w:t>
      </w:r>
      <w:r>
        <w:t>arenito</w:t>
      </w:r>
      <w:r>
        <w:rPr>
          <w:spacing w:val="-8"/>
        </w:rPr>
        <w:t xml:space="preserve"> </w:t>
      </w:r>
      <w:r>
        <w:t>possui</w:t>
      </w:r>
      <w:r>
        <w:rPr>
          <w:spacing w:val="-8"/>
        </w:rPr>
        <w:t xml:space="preserve"> </w:t>
      </w:r>
      <w:r>
        <w:t>feições</w:t>
      </w:r>
      <w:r>
        <w:rPr>
          <w:spacing w:val="-8"/>
        </w:rPr>
        <w:t xml:space="preserve"> </w:t>
      </w:r>
      <w:r>
        <w:t>de</w:t>
      </w:r>
      <w:r>
        <w:rPr>
          <w:spacing w:val="-9"/>
        </w:rPr>
        <w:t xml:space="preserve"> </w:t>
      </w:r>
      <w:r>
        <w:t>estratificação</w:t>
      </w:r>
      <w:r>
        <w:rPr>
          <w:spacing w:val="-8"/>
        </w:rPr>
        <w:t xml:space="preserve"> </w:t>
      </w:r>
      <w:r>
        <w:t>cruzada</w:t>
      </w:r>
      <w:r>
        <w:rPr>
          <w:spacing w:val="-7"/>
        </w:rPr>
        <w:t xml:space="preserve"> </w:t>
      </w:r>
      <w:r>
        <w:t>em grande escala com marcas de ondulação eólica.</w:t>
      </w:r>
    </w:p>
    <w:p w14:paraId="5D41F4A6" w14:textId="77777777" w:rsidR="007431F4" w:rsidRDefault="00000000">
      <w:pPr>
        <w:pStyle w:val="Corpodetexto"/>
        <w:spacing w:before="1" w:line="360" w:lineRule="auto"/>
        <w:ind w:left="678" w:right="117" w:firstLine="707"/>
        <w:jc w:val="both"/>
      </w:pPr>
      <w:r>
        <w:t xml:space="preserve">Sobreposta a Formação Botucatu existe um </w:t>
      </w:r>
      <w:proofErr w:type="gramStart"/>
      <w:r>
        <w:t>registro</w:t>
      </w:r>
      <w:proofErr w:type="gramEnd"/>
      <w:r>
        <w:t xml:space="preserve"> de vulcanismo, do Período Cretáceo. A </w:t>
      </w:r>
      <w:r>
        <w:rPr>
          <w:b/>
        </w:rPr>
        <w:t xml:space="preserve">Formação Serra Geral </w:t>
      </w:r>
      <w:r>
        <w:t xml:space="preserve">é composta por derrames de basalto, basalto andesitos, </w:t>
      </w:r>
      <w:proofErr w:type="spellStart"/>
      <w:r>
        <w:t>riodacitos</w:t>
      </w:r>
      <w:proofErr w:type="spellEnd"/>
      <w:r>
        <w:t xml:space="preserve"> e </w:t>
      </w:r>
      <w:proofErr w:type="spellStart"/>
      <w:r>
        <w:t>riolito</w:t>
      </w:r>
      <w:proofErr w:type="spellEnd"/>
      <w:r>
        <w:t xml:space="preserve"> (CPRM, 2008).</w:t>
      </w:r>
    </w:p>
    <w:p w14:paraId="46535E85" w14:textId="77777777" w:rsidR="007431F4" w:rsidRDefault="00000000">
      <w:pPr>
        <w:pStyle w:val="Corpodetexto"/>
        <w:spacing w:line="360" w:lineRule="auto"/>
        <w:ind w:left="678" w:right="112" w:firstLine="707"/>
        <w:jc w:val="both"/>
      </w:pPr>
      <w:r>
        <w:t>Capeando os substratos rochosos acima descritos existem depósitos superficiais de origem Quaternária, de rasos a profundos.</w:t>
      </w:r>
      <w:r>
        <w:rPr>
          <w:spacing w:val="40"/>
        </w:rPr>
        <w:t xml:space="preserve"> </w:t>
      </w:r>
      <w:r>
        <w:t xml:space="preserve">Estes depósitos possuem idade e gênese distintas entre si, compreendidos de acordo com o compartimento geomorfológico que se apresentam </w:t>
      </w:r>
      <w:r>
        <w:rPr>
          <w:spacing w:val="-2"/>
        </w:rPr>
        <w:t>hoje.</w:t>
      </w:r>
    </w:p>
    <w:p w14:paraId="075DE278" w14:textId="77777777" w:rsidR="007431F4" w:rsidRDefault="00000000">
      <w:pPr>
        <w:pStyle w:val="Corpodetexto"/>
        <w:spacing w:line="360" w:lineRule="auto"/>
        <w:ind w:left="678" w:right="113" w:firstLine="707"/>
        <w:jc w:val="both"/>
      </w:pPr>
      <w:r>
        <w:rPr>
          <w:b/>
        </w:rPr>
        <w:t>Depósitos</w:t>
      </w:r>
      <w:r>
        <w:rPr>
          <w:b/>
          <w:spacing w:val="-14"/>
        </w:rPr>
        <w:t xml:space="preserve"> </w:t>
      </w:r>
      <w:proofErr w:type="gramStart"/>
      <w:r>
        <w:rPr>
          <w:b/>
        </w:rPr>
        <w:t>Aluviais</w:t>
      </w:r>
      <w:proofErr w:type="gramEnd"/>
      <w:r>
        <w:rPr>
          <w:b/>
          <w:spacing w:val="-14"/>
        </w:rPr>
        <w:t xml:space="preserve"> </w:t>
      </w:r>
      <w:r>
        <w:t>e</w:t>
      </w:r>
      <w:r>
        <w:rPr>
          <w:spacing w:val="-14"/>
        </w:rPr>
        <w:t xml:space="preserve"> </w:t>
      </w:r>
      <w:r>
        <w:t>de</w:t>
      </w:r>
      <w:r>
        <w:rPr>
          <w:spacing w:val="-15"/>
        </w:rPr>
        <w:t xml:space="preserve"> </w:t>
      </w:r>
      <w:r>
        <w:t>Terraços</w:t>
      </w:r>
      <w:r>
        <w:rPr>
          <w:spacing w:val="-13"/>
        </w:rPr>
        <w:t xml:space="preserve"> </w:t>
      </w:r>
      <w:r>
        <w:t>tem</w:t>
      </w:r>
      <w:r>
        <w:rPr>
          <w:spacing w:val="-13"/>
        </w:rPr>
        <w:t xml:space="preserve"> </w:t>
      </w:r>
      <w:r>
        <w:t>sido</w:t>
      </w:r>
      <w:r>
        <w:rPr>
          <w:spacing w:val="-12"/>
        </w:rPr>
        <w:t xml:space="preserve"> </w:t>
      </w:r>
      <w:r>
        <w:t>descritos</w:t>
      </w:r>
      <w:r>
        <w:rPr>
          <w:spacing w:val="-13"/>
        </w:rPr>
        <w:t xml:space="preserve"> </w:t>
      </w:r>
      <w:r>
        <w:t>e</w:t>
      </w:r>
      <w:r>
        <w:rPr>
          <w:spacing w:val="-14"/>
        </w:rPr>
        <w:t xml:space="preserve"> </w:t>
      </w:r>
      <w:r>
        <w:t>mapeados</w:t>
      </w:r>
      <w:r>
        <w:rPr>
          <w:spacing w:val="-13"/>
        </w:rPr>
        <w:t xml:space="preserve"> </w:t>
      </w:r>
      <w:r>
        <w:t>por</w:t>
      </w:r>
      <w:r>
        <w:rPr>
          <w:spacing w:val="-14"/>
        </w:rPr>
        <w:t xml:space="preserve"> </w:t>
      </w:r>
      <w:r>
        <w:t>inúmeros</w:t>
      </w:r>
      <w:r>
        <w:rPr>
          <w:spacing w:val="-14"/>
        </w:rPr>
        <w:t xml:space="preserve"> </w:t>
      </w:r>
      <w:r>
        <w:t xml:space="preserve">trabalhos (CPRM, 2009, OLIVEIRA, 2015), relacionados à deposição de sedimentos </w:t>
      </w:r>
      <w:proofErr w:type="spellStart"/>
      <w:r>
        <w:t>inconsolidados</w:t>
      </w:r>
      <w:proofErr w:type="spellEnd"/>
      <w:r>
        <w:t xml:space="preserve"> de areias finas a grossas, com presença de cascalho e material </w:t>
      </w:r>
      <w:proofErr w:type="spellStart"/>
      <w:r>
        <w:t>siltico</w:t>
      </w:r>
      <w:proofErr w:type="spellEnd"/>
      <w:r>
        <w:t>-argiloso. Sua evolução é relacionada ao trabalho de erosão, transporte e deposição nas calhas e planície de inundação dos rios de tamanho mais expressivo da região, notadamente o Ibicuí.</w:t>
      </w:r>
    </w:p>
    <w:p w14:paraId="37C5DA61" w14:textId="77777777" w:rsidR="007431F4" w:rsidRDefault="00000000">
      <w:pPr>
        <w:pStyle w:val="Corpodetexto"/>
        <w:spacing w:before="2" w:line="360" w:lineRule="auto"/>
        <w:ind w:left="678" w:right="112" w:firstLine="707"/>
        <w:jc w:val="both"/>
      </w:pPr>
      <w:r>
        <w:t>Para</w:t>
      </w:r>
      <w:r>
        <w:rPr>
          <w:spacing w:val="-3"/>
        </w:rPr>
        <w:t xml:space="preserve"> </w:t>
      </w:r>
      <w:r>
        <w:t>as</w:t>
      </w:r>
      <w:r>
        <w:rPr>
          <w:spacing w:val="-1"/>
        </w:rPr>
        <w:t xml:space="preserve"> </w:t>
      </w:r>
      <w:r>
        <w:t>porções</w:t>
      </w:r>
      <w:r>
        <w:rPr>
          <w:spacing w:val="-1"/>
        </w:rPr>
        <w:t xml:space="preserve"> </w:t>
      </w:r>
      <w:r>
        <w:t>mais</w:t>
      </w:r>
      <w:r>
        <w:rPr>
          <w:spacing w:val="-1"/>
        </w:rPr>
        <w:t xml:space="preserve"> </w:t>
      </w:r>
      <w:r>
        <w:t>elevadas</w:t>
      </w:r>
      <w:r>
        <w:rPr>
          <w:spacing w:val="-1"/>
        </w:rPr>
        <w:t xml:space="preserve"> </w:t>
      </w:r>
      <w:r>
        <w:t>do</w:t>
      </w:r>
      <w:r>
        <w:rPr>
          <w:spacing w:val="-1"/>
        </w:rPr>
        <w:t xml:space="preserve"> </w:t>
      </w:r>
      <w:r>
        <w:t>relevo (colinas</w:t>
      </w:r>
      <w:r>
        <w:rPr>
          <w:spacing w:val="-1"/>
        </w:rPr>
        <w:t xml:space="preserve"> </w:t>
      </w:r>
      <w:r>
        <w:t>e</w:t>
      </w:r>
      <w:r>
        <w:rPr>
          <w:spacing w:val="-2"/>
        </w:rPr>
        <w:t xml:space="preserve"> </w:t>
      </w:r>
      <w:r>
        <w:t>rampas)</w:t>
      </w:r>
      <w:r>
        <w:rPr>
          <w:spacing w:val="-2"/>
        </w:rPr>
        <w:t xml:space="preserve"> </w:t>
      </w:r>
      <w:r>
        <w:t>há</w:t>
      </w:r>
      <w:r>
        <w:rPr>
          <w:spacing w:val="-2"/>
        </w:rPr>
        <w:t xml:space="preserve"> </w:t>
      </w:r>
      <w:r>
        <w:t>a</w:t>
      </w:r>
      <w:r>
        <w:rPr>
          <w:spacing w:val="-2"/>
        </w:rPr>
        <w:t xml:space="preserve"> </w:t>
      </w:r>
      <w:r>
        <w:t>cobertura de</w:t>
      </w:r>
      <w:r>
        <w:rPr>
          <w:spacing w:val="-2"/>
        </w:rPr>
        <w:t xml:space="preserve"> </w:t>
      </w:r>
      <w:r>
        <w:t>depósitos superficiais recentes entre os municípios de São Francisco de Assis e Manoel Viana identificados</w:t>
      </w:r>
      <w:r>
        <w:rPr>
          <w:spacing w:val="-12"/>
        </w:rPr>
        <w:t xml:space="preserve"> </w:t>
      </w:r>
      <w:r>
        <w:t>por</w:t>
      </w:r>
      <w:r>
        <w:rPr>
          <w:spacing w:val="-11"/>
        </w:rPr>
        <w:t xml:space="preserve"> </w:t>
      </w:r>
      <w:r>
        <w:t>Da-Rosa</w:t>
      </w:r>
      <w:r>
        <w:rPr>
          <w:spacing w:val="-13"/>
        </w:rPr>
        <w:t xml:space="preserve"> </w:t>
      </w:r>
      <w:r>
        <w:t>(2009).</w:t>
      </w:r>
      <w:r>
        <w:rPr>
          <w:spacing w:val="39"/>
        </w:rPr>
        <w:t xml:space="preserve"> </w:t>
      </w:r>
      <w:r>
        <w:t>São</w:t>
      </w:r>
      <w:r>
        <w:rPr>
          <w:spacing w:val="-10"/>
        </w:rPr>
        <w:t xml:space="preserve"> </w:t>
      </w:r>
      <w:r>
        <w:t>denominadas</w:t>
      </w:r>
      <w:r>
        <w:rPr>
          <w:spacing w:val="-12"/>
        </w:rPr>
        <w:t xml:space="preserve"> </w:t>
      </w:r>
      <w:r>
        <w:t>de</w:t>
      </w:r>
      <w:r>
        <w:rPr>
          <w:spacing w:val="-11"/>
        </w:rPr>
        <w:t xml:space="preserve"> </w:t>
      </w:r>
      <w:r>
        <w:t>Unidade</w:t>
      </w:r>
      <w:r>
        <w:rPr>
          <w:spacing w:val="-11"/>
        </w:rPr>
        <w:t xml:space="preserve"> </w:t>
      </w:r>
      <w:r>
        <w:t>Cerro</w:t>
      </w:r>
      <w:r>
        <w:rPr>
          <w:spacing w:val="-13"/>
        </w:rPr>
        <w:t xml:space="preserve"> </w:t>
      </w:r>
      <w:r>
        <w:t>do</w:t>
      </w:r>
      <w:r>
        <w:rPr>
          <w:spacing w:val="-12"/>
        </w:rPr>
        <w:t xml:space="preserve"> </w:t>
      </w:r>
      <w:r>
        <w:t>Tigre</w:t>
      </w:r>
      <w:r>
        <w:rPr>
          <w:spacing w:val="-12"/>
        </w:rPr>
        <w:t xml:space="preserve"> </w:t>
      </w:r>
      <w:r>
        <w:t>e</w:t>
      </w:r>
      <w:r>
        <w:rPr>
          <w:spacing w:val="-11"/>
        </w:rPr>
        <w:t xml:space="preserve"> </w:t>
      </w:r>
      <w:r>
        <w:t>Unidade</w:t>
      </w:r>
      <w:r>
        <w:rPr>
          <w:spacing w:val="-13"/>
        </w:rPr>
        <w:t xml:space="preserve"> </w:t>
      </w:r>
      <w:r>
        <w:t>São João. A unidade Cerro do Tigre é caracterizada por pacotes sedimentares de origem fluvial. A unidade</w:t>
      </w:r>
      <w:r>
        <w:rPr>
          <w:spacing w:val="-15"/>
        </w:rPr>
        <w:t xml:space="preserve"> </w:t>
      </w:r>
      <w:r>
        <w:t>São</w:t>
      </w:r>
      <w:r>
        <w:rPr>
          <w:spacing w:val="-15"/>
        </w:rPr>
        <w:t xml:space="preserve"> </w:t>
      </w:r>
      <w:r>
        <w:t>João</w:t>
      </w:r>
      <w:r>
        <w:rPr>
          <w:spacing w:val="-15"/>
        </w:rPr>
        <w:t xml:space="preserve"> </w:t>
      </w:r>
      <w:r>
        <w:t>é</w:t>
      </w:r>
      <w:r>
        <w:rPr>
          <w:spacing w:val="-15"/>
        </w:rPr>
        <w:t xml:space="preserve"> </w:t>
      </w:r>
      <w:r>
        <w:t>constituída</w:t>
      </w:r>
      <w:r>
        <w:rPr>
          <w:spacing w:val="-15"/>
        </w:rPr>
        <w:t xml:space="preserve"> </w:t>
      </w:r>
      <w:r>
        <w:t>de</w:t>
      </w:r>
      <w:r>
        <w:rPr>
          <w:spacing w:val="-15"/>
        </w:rPr>
        <w:t xml:space="preserve"> </w:t>
      </w:r>
      <w:r>
        <w:t>areia</w:t>
      </w:r>
      <w:r>
        <w:rPr>
          <w:spacing w:val="-15"/>
        </w:rPr>
        <w:t xml:space="preserve"> </w:t>
      </w:r>
      <w:r>
        <w:t>fina</w:t>
      </w:r>
      <w:r>
        <w:rPr>
          <w:spacing w:val="-15"/>
        </w:rPr>
        <w:t xml:space="preserve"> </w:t>
      </w:r>
      <w:r>
        <w:t>muito</w:t>
      </w:r>
      <w:r>
        <w:rPr>
          <w:spacing w:val="-15"/>
        </w:rPr>
        <w:t xml:space="preserve"> </w:t>
      </w:r>
      <w:r>
        <w:t>friável,</w:t>
      </w:r>
      <w:r>
        <w:rPr>
          <w:spacing w:val="-15"/>
        </w:rPr>
        <w:t xml:space="preserve"> </w:t>
      </w:r>
      <w:r>
        <w:t>com</w:t>
      </w:r>
      <w:r>
        <w:rPr>
          <w:spacing w:val="-15"/>
        </w:rPr>
        <w:t xml:space="preserve"> </w:t>
      </w:r>
      <w:r>
        <w:t>estratificação</w:t>
      </w:r>
      <w:r>
        <w:rPr>
          <w:spacing w:val="-15"/>
        </w:rPr>
        <w:t xml:space="preserve"> </w:t>
      </w:r>
      <w:r>
        <w:t>cruzada,</w:t>
      </w:r>
      <w:r>
        <w:rPr>
          <w:spacing w:val="-15"/>
        </w:rPr>
        <w:t xml:space="preserve"> </w:t>
      </w:r>
      <w:r>
        <w:t>indicando sua origem para ambiente eólico.</w:t>
      </w:r>
    </w:p>
    <w:p w14:paraId="3C578B56" w14:textId="77777777" w:rsidR="007431F4" w:rsidRDefault="00000000">
      <w:pPr>
        <w:pStyle w:val="Corpodetexto"/>
        <w:spacing w:line="360" w:lineRule="auto"/>
        <w:ind w:left="678" w:right="116" w:firstLine="707"/>
        <w:jc w:val="both"/>
      </w:pPr>
      <w:r>
        <w:t xml:space="preserve">Oliveira e </w:t>
      </w:r>
      <w:proofErr w:type="spellStart"/>
      <w:r>
        <w:t>Suertegaray</w:t>
      </w:r>
      <w:proofErr w:type="spellEnd"/>
      <w:r>
        <w:t xml:space="preserve"> (2012 e 2014) ao estudar as formações superficiais em São Francisco de Assis relacionam duas colunas sedimentares em diferentes compartimentos do relevo,</w:t>
      </w:r>
      <w:r>
        <w:rPr>
          <w:spacing w:val="-3"/>
        </w:rPr>
        <w:t xml:space="preserve"> </w:t>
      </w:r>
      <w:r>
        <w:t>demonstrando</w:t>
      </w:r>
      <w:r>
        <w:rPr>
          <w:spacing w:val="-1"/>
        </w:rPr>
        <w:t xml:space="preserve"> </w:t>
      </w:r>
      <w:r>
        <w:t>a</w:t>
      </w:r>
      <w:r>
        <w:rPr>
          <w:spacing w:val="-4"/>
        </w:rPr>
        <w:t xml:space="preserve"> </w:t>
      </w:r>
      <w:r>
        <w:t>evolução</w:t>
      </w:r>
      <w:r>
        <w:rPr>
          <w:spacing w:val="-3"/>
        </w:rPr>
        <w:t xml:space="preserve"> </w:t>
      </w:r>
      <w:r>
        <w:t>de</w:t>
      </w:r>
      <w:r>
        <w:rPr>
          <w:spacing w:val="-4"/>
        </w:rPr>
        <w:t xml:space="preserve"> </w:t>
      </w:r>
      <w:r>
        <w:t>rampas</w:t>
      </w:r>
      <w:r>
        <w:rPr>
          <w:spacing w:val="-3"/>
        </w:rPr>
        <w:t xml:space="preserve"> </w:t>
      </w:r>
      <w:r>
        <w:t>de</w:t>
      </w:r>
      <w:r>
        <w:rPr>
          <w:spacing w:val="-5"/>
        </w:rPr>
        <w:t xml:space="preserve"> </w:t>
      </w:r>
      <w:r>
        <w:t>pedimento</w:t>
      </w:r>
      <w:r>
        <w:rPr>
          <w:spacing w:val="-3"/>
        </w:rPr>
        <w:t xml:space="preserve"> </w:t>
      </w:r>
      <w:r>
        <w:t>sobre</w:t>
      </w:r>
      <w:r>
        <w:rPr>
          <w:spacing w:val="-5"/>
        </w:rPr>
        <w:t xml:space="preserve"> </w:t>
      </w:r>
      <w:r>
        <w:t>depósitos</w:t>
      </w:r>
      <w:r>
        <w:rPr>
          <w:spacing w:val="-3"/>
        </w:rPr>
        <w:t xml:space="preserve"> </w:t>
      </w:r>
      <w:r>
        <w:t>de</w:t>
      </w:r>
      <w:r>
        <w:rPr>
          <w:spacing w:val="-4"/>
        </w:rPr>
        <w:t xml:space="preserve"> </w:t>
      </w:r>
      <w:r>
        <w:t>várzea.</w:t>
      </w:r>
      <w:r>
        <w:rPr>
          <w:spacing w:val="-1"/>
        </w:rPr>
        <w:t xml:space="preserve"> </w:t>
      </w:r>
      <w:r>
        <w:t>O</w:t>
      </w:r>
      <w:r>
        <w:rPr>
          <w:spacing w:val="-3"/>
        </w:rPr>
        <w:t xml:space="preserve"> </w:t>
      </w:r>
      <w:r>
        <w:t>estudo aponta</w:t>
      </w:r>
      <w:r>
        <w:rPr>
          <w:spacing w:val="-13"/>
        </w:rPr>
        <w:t xml:space="preserve"> </w:t>
      </w:r>
      <w:r>
        <w:t>uma</w:t>
      </w:r>
      <w:r>
        <w:rPr>
          <w:spacing w:val="-10"/>
        </w:rPr>
        <w:t xml:space="preserve"> </w:t>
      </w:r>
      <w:r>
        <w:t>fase</w:t>
      </w:r>
      <w:r>
        <w:rPr>
          <w:spacing w:val="-13"/>
        </w:rPr>
        <w:t xml:space="preserve"> </w:t>
      </w:r>
      <w:r>
        <w:t>de</w:t>
      </w:r>
      <w:r>
        <w:rPr>
          <w:spacing w:val="-8"/>
        </w:rPr>
        <w:t xml:space="preserve"> </w:t>
      </w:r>
      <w:r>
        <w:t>grande</w:t>
      </w:r>
      <w:r>
        <w:rPr>
          <w:spacing w:val="-13"/>
        </w:rPr>
        <w:t xml:space="preserve"> </w:t>
      </w:r>
      <w:r>
        <w:t>umidade</w:t>
      </w:r>
      <w:r>
        <w:rPr>
          <w:spacing w:val="-11"/>
        </w:rPr>
        <w:t xml:space="preserve"> </w:t>
      </w:r>
      <w:r>
        <w:t>a</w:t>
      </w:r>
      <w:r>
        <w:rPr>
          <w:spacing w:val="-11"/>
        </w:rPr>
        <w:t xml:space="preserve"> </w:t>
      </w:r>
      <w:r>
        <w:t>aproximadamente</w:t>
      </w:r>
      <w:r>
        <w:rPr>
          <w:spacing w:val="-13"/>
        </w:rPr>
        <w:t xml:space="preserve"> </w:t>
      </w:r>
      <w:r>
        <w:t>40.000</w:t>
      </w:r>
      <w:r>
        <w:rPr>
          <w:spacing w:val="-10"/>
        </w:rPr>
        <w:t xml:space="preserve"> </w:t>
      </w:r>
      <w:r>
        <w:t>e</w:t>
      </w:r>
      <w:r>
        <w:rPr>
          <w:spacing w:val="-13"/>
        </w:rPr>
        <w:t xml:space="preserve"> </w:t>
      </w:r>
      <w:r>
        <w:t>20.000</w:t>
      </w:r>
      <w:r>
        <w:rPr>
          <w:spacing w:val="-10"/>
        </w:rPr>
        <w:t xml:space="preserve"> </w:t>
      </w:r>
      <w:r>
        <w:t>AP,</w:t>
      </w:r>
      <w:r>
        <w:rPr>
          <w:spacing w:val="-12"/>
        </w:rPr>
        <w:t xml:space="preserve"> </w:t>
      </w:r>
      <w:r>
        <w:t>representado</w:t>
      </w:r>
      <w:r>
        <w:rPr>
          <w:spacing w:val="-13"/>
        </w:rPr>
        <w:t xml:space="preserve"> </w:t>
      </w:r>
      <w:r>
        <w:t>pelo que deveria ser um pântano raso gradativamente ocupado por depósitos arenosos durante o Holoceno, devido a um ressecamento climático.</w:t>
      </w:r>
    </w:p>
    <w:p w14:paraId="058942C1" w14:textId="77777777" w:rsidR="007431F4" w:rsidRDefault="00000000">
      <w:pPr>
        <w:pStyle w:val="Corpodetexto"/>
        <w:spacing w:line="360" w:lineRule="auto"/>
        <w:ind w:left="678" w:right="116" w:firstLine="707"/>
        <w:jc w:val="both"/>
      </w:pPr>
      <w:r>
        <w:t>Gomes, T.C. (2019) identifica e mapeia para o município de formações superficiais arenosas, de origem eólica, e com idades entre 8.200 ± 700 AP e 1.910 ±275 AP. Estas formações</w:t>
      </w:r>
      <w:r>
        <w:rPr>
          <w:spacing w:val="-15"/>
        </w:rPr>
        <w:t xml:space="preserve"> </w:t>
      </w:r>
      <w:r>
        <w:t>configurariam</w:t>
      </w:r>
      <w:r>
        <w:rPr>
          <w:spacing w:val="-15"/>
        </w:rPr>
        <w:t xml:space="preserve"> </w:t>
      </w:r>
      <w:r>
        <w:t>um</w:t>
      </w:r>
      <w:r>
        <w:rPr>
          <w:spacing w:val="-15"/>
        </w:rPr>
        <w:t xml:space="preserve"> </w:t>
      </w:r>
      <w:r>
        <w:t>antigo</w:t>
      </w:r>
      <w:r>
        <w:rPr>
          <w:spacing w:val="-15"/>
        </w:rPr>
        <w:t xml:space="preserve"> </w:t>
      </w:r>
      <w:r>
        <w:t>campo</w:t>
      </w:r>
      <w:r>
        <w:rPr>
          <w:spacing w:val="-15"/>
        </w:rPr>
        <w:t xml:space="preserve"> </w:t>
      </w:r>
      <w:r>
        <w:t>de</w:t>
      </w:r>
      <w:r>
        <w:rPr>
          <w:spacing w:val="-15"/>
        </w:rPr>
        <w:t xml:space="preserve"> </w:t>
      </w:r>
      <w:r>
        <w:t>dunas,</w:t>
      </w:r>
      <w:r>
        <w:rPr>
          <w:spacing w:val="-15"/>
        </w:rPr>
        <w:t xml:space="preserve"> </w:t>
      </w:r>
      <w:proofErr w:type="gramStart"/>
      <w:r>
        <w:t>hoje</w:t>
      </w:r>
      <w:r>
        <w:rPr>
          <w:spacing w:val="-15"/>
        </w:rPr>
        <w:t xml:space="preserve"> </w:t>
      </w:r>
      <w:r>
        <w:t>em</w:t>
      </w:r>
      <w:r>
        <w:rPr>
          <w:spacing w:val="-15"/>
        </w:rPr>
        <w:t xml:space="preserve"> </w:t>
      </w:r>
      <w:r>
        <w:t>dia</w:t>
      </w:r>
      <w:proofErr w:type="gramEnd"/>
      <w:r>
        <w:rPr>
          <w:spacing w:val="-15"/>
        </w:rPr>
        <w:t xml:space="preserve"> </w:t>
      </w:r>
      <w:r>
        <w:t>ocupando</w:t>
      </w:r>
      <w:r>
        <w:rPr>
          <w:spacing w:val="-15"/>
        </w:rPr>
        <w:t xml:space="preserve"> </w:t>
      </w:r>
      <w:r>
        <w:t>os</w:t>
      </w:r>
      <w:r>
        <w:rPr>
          <w:spacing w:val="-15"/>
        </w:rPr>
        <w:t xml:space="preserve"> </w:t>
      </w:r>
      <w:r>
        <w:t>topos</w:t>
      </w:r>
      <w:r>
        <w:rPr>
          <w:spacing w:val="-15"/>
        </w:rPr>
        <w:t xml:space="preserve"> </w:t>
      </w:r>
      <w:r>
        <w:t>das</w:t>
      </w:r>
      <w:r>
        <w:rPr>
          <w:spacing w:val="-15"/>
        </w:rPr>
        <w:t xml:space="preserve"> </w:t>
      </w:r>
      <w:r>
        <w:t>colinas regionais, indicando um período mais seco que o atual.</w:t>
      </w:r>
    </w:p>
    <w:p w14:paraId="7DD297CA" w14:textId="77777777" w:rsidR="007431F4" w:rsidRDefault="007431F4">
      <w:pPr>
        <w:pStyle w:val="Corpodetexto"/>
        <w:spacing w:before="143"/>
      </w:pPr>
    </w:p>
    <w:p w14:paraId="13160AA2" w14:textId="77777777" w:rsidR="007431F4" w:rsidRDefault="00000000">
      <w:pPr>
        <w:pStyle w:val="Ttulo1"/>
        <w:ind w:left="678" w:firstLine="0"/>
        <w:jc w:val="left"/>
      </w:pPr>
      <w:r>
        <w:t xml:space="preserve">3.2 </w:t>
      </w:r>
      <w:r>
        <w:rPr>
          <w:spacing w:val="-2"/>
        </w:rPr>
        <w:t>Geomorfologia.</w:t>
      </w:r>
    </w:p>
    <w:p w14:paraId="4FA2B20E" w14:textId="77777777" w:rsidR="007431F4" w:rsidRDefault="007431F4">
      <w:pPr>
        <w:sectPr w:rsidR="007431F4">
          <w:pgSz w:w="11910" w:h="16850"/>
          <w:pgMar w:top="840" w:right="1300" w:bottom="280" w:left="740" w:header="657" w:footer="0" w:gutter="0"/>
          <w:cols w:space="720"/>
        </w:sectPr>
      </w:pPr>
    </w:p>
    <w:p w14:paraId="2F95AEAF" w14:textId="77777777" w:rsidR="007431F4" w:rsidRDefault="007431F4">
      <w:pPr>
        <w:pStyle w:val="Corpodetexto"/>
        <w:rPr>
          <w:b/>
        </w:rPr>
      </w:pPr>
    </w:p>
    <w:p w14:paraId="1C5B431F" w14:textId="77777777" w:rsidR="007431F4" w:rsidRDefault="007431F4">
      <w:pPr>
        <w:pStyle w:val="Corpodetexto"/>
        <w:spacing w:before="120"/>
        <w:rPr>
          <w:b/>
        </w:rPr>
      </w:pPr>
    </w:p>
    <w:p w14:paraId="742AC40A" w14:textId="77777777" w:rsidR="007431F4" w:rsidRDefault="00000000">
      <w:pPr>
        <w:pStyle w:val="Corpodetexto"/>
        <w:spacing w:line="360" w:lineRule="auto"/>
        <w:ind w:left="678" w:right="115" w:firstLine="707"/>
        <w:jc w:val="both"/>
      </w:pPr>
      <w:r>
        <w:t xml:space="preserve">A bacia hidrográfica do Arroio </w:t>
      </w:r>
      <w:proofErr w:type="spellStart"/>
      <w:r>
        <w:t>Inhacundá</w:t>
      </w:r>
      <w:proofErr w:type="spellEnd"/>
      <w:r>
        <w:t xml:space="preserve"> se insere inteiramente dentro da grande unidade </w:t>
      </w:r>
      <w:proofErr w:type="spellStart"/>
      <w:r>
        <w:t>Morfoestrutural</w:t>
      </w:r>
      <w:proofErr w:type="spellEnd"/>
      <w:r>
        <w:t xml:space="preserve"> da Bacia Sedimentar do Paraná, onde observa-se duas unidades </w:t>
      </w:r>
      <w:proofErr w:type="spellStart"/>
      <w:r>
        <w:t>morfoesculturais</w:t>
      </w:r>
      <w:proofErr w:type="spellEnd"/>
      <w:r>
        <w:t>: O</w:t>
      </w:r>
      <w:r>
        <w:rPr>
          <w:spacing w:val="-2"/>
        </w:rPr>
        <w:t xml:space="preserve"> </w:t>
      </w:r>
      <w:r>
        <w:t>Planalto</w:t>
      </w:r>
      <w:r>
        <w:rPr>
          <w:spacing w:val="-1"/>
        </w:rPr>
        <w:t xml:space="preserve"> </w:t>
      </w:r>
      <w:r>
        <w:t>Meridional com</w:t>
      </w:r>
      <w:r>
        <w:rPr>
          <w:spacing w:val="-1"/>
        </w:rPr>
        <w:t xml:space="preserve"> </w:t>
      </w:r>
      <w:r>
        <w:t>suas</w:t>
      </w:r>
      <w:r>
        <w:rPr>
          <w:spacing w:val="-1"/>
        </w:rPr>
        <w:t xml:space="preserve"> </w:t>
      </w:r>
      <w:r>
        <w:t>escarpas</w:t>
      </w:r>
      <w:r>
        <w:rPr>
          <w:spacing w:val="-1"/>
        </w:rPr>
        <w:t xml:space="preserve"> </w:t>
      </w:r>
      <w:r>
        <w:t>e</w:t>
      </w:r>
      <w:r>
        <w:rPr>
          <w:spacing w:val="-2"/>
        </w:rPr>
        <w:t xml:space="preserve"> </w:t>
      </w:r>
      <w:r>
        <w:t>a</w:t>
      </w:r>
      <w:r>
        <w:rPr>
          <w:spacing w:val="-2"/>
        </w:rPr>
        <w:t xml:space="preserve"> </w:t>
      </w:r>
      <w:r>
        <w:t>Depressão</w:t>
      </w:r>
      <w:r>
        <w:rPr>
          <w:spacing w:val="-1"/>
        </w:rPr>
        <w:t xml:space="preserve"> </w:t>
      </w:r>
      <w:r>
        <w:t>Central.</w:t>
      </w:r>
      <w:r>
        <w:rPr>
          <w:spacing w:val="-1"/>
        </w:rPr>
        <w:t xml:space="preserve"> </w:t>
      </w:r>
      <w:r>
        <w:t>A</w:t>
      </w:r>
      <w:r>
        <w:rPr>
          <w:spacing w:val="-2"/>
        </w:rPr>
        <w:t xml:space="preserve"> </w:t>
      </w:r>
      <w:r>
        <w:t>bacia</w:t>
      </w:r>
      <w:r>
        <w:rPr>
          <w:spacing w:val="-2"/>
        </w:rPr>
        <w:t xml:space="preserve"> </w:t>
      </w:r>
      <w:r>
        <w:t>foi compartimentada em 9 unidades, figura 3, descritas a seguir.</w:t>
      </w:r>
    </w:p>
    <w:p w14:paraId="27AFB449" w14:textId="77777777" w:rsidR="007431F4" w:rsidRDefault="00000000">
      <w:pPr>
        <w:pStyle w:val="Corpodetexto"/>
        <w:rPr>
          <w:sz w:val="10"/>
        </w:rPr>
      </w:pPr>
      <w:r>
        <w:rPr>
          <w:noProof/>
        </w:rPr>
        <w:drawing>
          <wp:anchor distT="0" distB="0" distL="0" distR="0" simplePos="0" relativeHeight="487587840" behindDoc="1" locked="0" layoutInCell="1" allowOverlap="1" wp14:anchorId="262B2908" wp14:editId="60D1D486">
            <wp:simplePos x="0" y="0"/>
            <wp:positionH relativeFrom="page">
              <wp:posOffset>1257300</wp:posOffset>
            </wp:positionH>
            <wp:positionV relativeFrom="paragraph">
              <wp:posOffset>88726</wp:posOffset>
            </wp:positionV>
            <wp:extent cx="4651945" cy="5328666"/>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4651945" cy="5328666"/>
                    </a:xfrm>
                    <a:prstGeom prst="rect">
                      <a:avLst/>
                    </a:prstGeom>
                  </pic:spPr>
                </pic:pic>
              </a:graphicData>
            </a:graphic>
          </wp:anchor>
        </w:drawing>
      </w:r>
    </w:p>
    <w:p w14:paraId="1AA429B7" w14:textId="77777777" w:rsidR="007431F4" w:rsidRDefault="007431F4">
      <w:pPr>
        <w:pStyle w:val="Corpodetexto"/>
        <w:spacing w:before="48"/>
      </w:pPr>
    </w:p>
    <w:p w14:paraId="26E1191D" w14:textId="77777777" w:rsidR="007431F4" w:rsidRDefault="00000000">
      <w:pPr>
        <w:pStyle w:val="Corpodetexto"/>
        <w:ind w:left="1029"/>
      </w:pPr>
      <w:r>
        <w:t>Figura</w:t>
      </w:r>
      <w:r>
        <w:rPr>
          <w:spacing w:val="-6"/>
        </w:rPr>
        <w:t xml:space="preserve"> </w:t>
      </w:r>
      <w:r>
        <w:t>3.</w:t>
      </w:r>
      <w:r>
        <w:rPr>
          <w:spacing w:val="-1"/>
        </w:rPr>
        <w:t xml:space="preserve"> </w:t>
      </w:r>
      <w:r>
        <w:t>Mapa</w:t>
      </w:r>
      <w:r>
        <w:rPr>
          <w:spacing w:val="-2"/>
        </w:rPr>
        <w:t xml:space="preserve"> </w:t>
      </w:r>
      <w:r>
        <w:t>de compartimentação</w:t>
      </w:r>
      <w:r>
        <w:rPr>
          <w:spacing w:val="1"/>
        </w:rPr>
        <w:t xml:space="preserve"> </w:t>
      </w:r>
      <w:r>
        <w:t>geomorfológica</w:t>
      </w:r>
      <w:r>
        <w:rPr>
          <w:spacing w:val="-2"/>
        </w:rPr>
        <w:t xml:space="preserve"> </w:t>
      </w:r>
      <w:r>
        <w:t>da</w:t>
      </w:r>
      <w:r>
        <w:rPr>
          <w:spacing w:val="-2"/>
        </w:rPr>
        <w:t xml:space="preserve"> </w:t>
      </w:r>
      <w:r>
        <w:t>bacia</w:t>
      </w:r>
      <w:r>
        <w:rPr>
          <w:spacing w:val="-1"/>
        </w:rPr>
        <w:t xml:space="preserve"> </w:t>
      </w:r>
      <w:r>
        <w:t>do</w:t>
      </w:r>
      <w:r>
        <w:rPr>
          <w:spacing w:val="-1"/>
        </w:rPr>
        <w:t xml:space="preserve"> </w:t>
      </w:r>
      <w:r>
        <w:t>arroio</w:t>
      </w:r>
      <w:r>
        <w:rPr>
          <w:spacing w:val="1"/>
        </w:rPr>
        <w:t xml:space="preserve"> </w:t>
      </w:r>
      <w:r>
        <w:rPr>
          <w:spacing w:val="-2"/>
        </w:rPr>
        <w:t>Inhacundá.RS</w:t>
      </w:r>
    </w:p>
    <w:p w14:paraId="248D39E4" w14:textId="77777777" w:rsidR="007431F4" w:rsidRDefault="007431F4">
      <w:pPr>
        <w:pStyle w:val="Corpodetexto"/>
      </w:pPr>
    </w:p>
    <w:p w14:paraId="58F296D3" w14:textId="77777777" w:rsidR="007431F4" w:rsidRDefault="007431F4">
      <w:pPr>
        <w:pStyle w:val="Corpodetexto"/>
        <w:spacing w:before="101"/>
      </w:pPr>
    </w:p>
    <w:p w14:paraId="6D9102ED" w14:textId="5E45ED6A" w:rsidR="007431F4" w:rsidRPr="00C12C56" w:rsidRDefault="00000000">
      <w:pPr>
        <w:pStyle w:val="Ttulo1"/>
        <w:numPr>
          <w:ilvl w:val="0"/>
          <w:numId w:val="2"/>
        </w:numPr>
        <w:tabs>
          <w:tab w:val="left" w:pos="918"/>
        </w:tabs>
        <w:rPr>
          <w:b w:val="0"/>
          <w:bCs w:val="0"/>
        </w:rPr>
      </w:pPr>
      <w:r w:rsidRPr="00C12C56">
        <w:rPr>
          <w:b w:val="0"/>
          <w:bCs w:val="0"/>
        </w:rPr>
        <w:t>Planalto</w:t>
      </w:r>
      <w:r w:rsidRPr="00C12C56">
        <w:rPr>
          <w:b w:val="0"/>
          <w:bCs w:val="0"/>
          <w:spacing w:val="-2"/>
        </w:rPr>
        <w:t xml:space="preserve"> Basáltico</w:t>
      </w:r>
    </w:p>
    <w:p w14:paraId="6F2A3BFA" w14:textId="77777777" w:rsidR="007431F4" w:rsidRDefault="00000000">
      <w:pPr>
        <w:pStyle w:val="Corpodetexto"/>
        <w:spacing w:before="254" w:line="360" w:lineRule="auto"/>
        <w:ind w:left="678" w:right="110" w:firstLine="707"/>
        <w:jc w:val="both"/>
      </w:pPr>
      <w:r>
        <w:t>O Planalto Basáltico se situa nas faixas altimétricas entre 270 e 429 m com um incremento próximo ao limite com as áreas de encostas, onde a faixa de declividade apresenta suas maiores declividades. A</w:t>
      </w:r>
      <w:r>
        <w:rPr>
          <w:spacing w:val="-1"/>
        </w:rPr>
        <w:t xml:space="preserve"> </w:t>
      </w:r>
      <w:r>
        <w:t>forma da</w:t>
      </w:r>
      <w:r>
        <w:rPr>
          <w:spacing w:val="-1"/>
        </w:rPr>
        <w:t xml:space="preserve"> </w:t>
      </w:r>
      <w:r>
        <w:t>vertente que</w:t>
      </w:r>
      <w:r>
        <w:rPr>
          <w:spacing w:val="-1"/>
        </w:rPr>
        <w:t xml:space="preserve"> </w:t>
      </w:r>
      <w:r>
        <w:t>melhor</w:t>
      </w:r>
      <w:r>
        <w:rPr>
          <w:spacing w:val="-1"/>
        </w:rPr>
        <w:t xml:space="preserve"> </w:t>
      </w:r>
      <w:r>
        <w:t>representa esse compartimento é</w:t>
      </w:r>
      <w:r>
        <w:rPr>
          <w:spacing w:val="-1"/>
        </w:rPr>
        <w:t xml:space="preserve"> </w:t>
      </w:r>
      <w:r>
        <w:t>a divergente, em sua curvatura horizontal e retilínea, em sua curvatura vertical. Neste compartimento</w:t>
      </w:r>
      <w:r>
        <w:rPr>
          <w:spacing w:val="11"/>
        </w:rPr>
        <w:t xml:space="preserve"> </w:t>
      </w:r>
      <w:r>
        <w:t>não</w:t>
      </w:r>
      <w:r>
        <w:rPr>
          <w:spacing w:val="14"/>
        </w:rPr>
        <w:t xml:space="preserve"> </w:t>
      </w:r>
      <w:r>
        <w:t>se</w:t>
      </w:r>
      <w:r>
        <w:rPr>
          <w:spacing w:val="14"/>
        </w:rPr>
        <w:t xml:space="preserve"> </w:t>
      </w:r>
      <w:r>
        <w:t>observam</w:t>
      </w:r>
      <w:r>
        <w:rPr>
          <w:spacing w:val="14"/>
        </w:rPr>
        <w:t xml:space="preserve"> </w:t>
      </w:r>
      <w:r>
        <w:t>feições</w:t>
      </w:r>
      <w:r>
        <w:rPr>
          <w:spacing w:val="13"/>
        </w:rPr>
        <w:t xml:space="preserve"> </w:t>
      </w:r>
      <w:r>
        <w:t>de</w:t>
      </w:r>
      <w:r>
        <w:rPr>
          <w:spacing w:val="13"/>
        </w:rPr>
        <w:t xml:space="preserve"> </w:t>
      </w:r>
      <w:r>
        <w:t>erosão</w:t>
      </w:r>
      <w:r>
        <w:rPr>
          <w:spacing w:val="14"/>
        </w:rPr>
        <w:t xml:space="preserve"> </w:t>
      </w:r>
      <w:r>
        <w:t>tipo</w:t>
      </w:r>
      <w:r>
        <w:rPr>
          <w:spacing w:val="13"/>
        </w:rPr>
        <w:t xml:space="preserve"> </w:t>
      </w:r>
      <w:r>
        <w:t>ravinas</w:t>
      </w:r>
      <w:r>
        <w:rPr>
          <w:spacing w:val="13"/>
        </w:rPr>
        <w:t xml:space="preserve"> </w:t>
      </w:r>
      <w:r>
        <w:t>e</w:t>
      </w:r>
      <w:r>
        <w:rPr>
          <w:spacing w:val="14"/>
        </w:rPr>
        <w:t xml:space="preserve"> </w:t>
      </w:r>
      <w:r>
        <w:t>voçorocas</w:t>
      </w:r>
      <w:r>
        <w:rPr>
          <w:spacing w:val="14"/>
        </w:rPr>
        <w:t xml:space="preserve"> </w:t>
      </w:r>
      <w:r>
        <w:t>e</w:t>
      </w:r>
      <w:r>
        <w:rPr>
          <w:spacing w:val="12"/>
        </w:rPr>
        <w:t xml:space="preserve"> </w:t>
      </w:r>
      <w:r>
        <w:t>ou</w:t>
      </w:r>
      <w:r>
        <w:rPr>
          <w:spacing w:val="14"/>
        </w:rPr>
        <w:t xml:space="preserve"> </w:t>
      </w:r>
      <w:r>
        <w:t>presença</w:t>
      </w:r>
      <w:r>
        <w:rPr>
          <w:spacing w:val="13"/>
        </w:rPr>
        <w:t xml:space="preserve"> </w:t>
      </w:r>
      <w:r>
        <w:rPr>
          <w:spacing w:val="-5"/>
        </w:rPr>
        <w:t>de</w:t>
      </w:r>
    </w:p>
    <w:p w14:paraId="424BC5A7" w14:textId="77777777" w:rsidR="007431F4" w:rsidRDefault="007431F4">
      <w:pPr>
        <w:spacing w:line="360" w:lineRule="auto"/>
        <w:jc w:val="both"/>
        <w:sectPr w:rsidR="007431F4">
          <w:pgSz w:w="11910" w:h="16850"/>
          <w:pgMar w:top="840" w:right="1300" w:bottom="280" w:left="740" w:header="657" w:footer="0" w:gutter="0"/>
          <w:cols w:space="720"/>
        </w:sectPr>
      </w:pPr>
    </w:p>
    <w:p w14:paraId="6FEA7DCB" w14:textId="77777777" w:rsidR="007431F4" w:rsidRDefault="007431F4">
      <w:pPr>
        <w:pStyle w:val="Corpodetexto"/>
      </w:pPr>
    </w:p>
    <w:p w14:paraId="11E8C4B1" w14:textId="77777777" w:rsidR="007431F4" w:rsidRDefault="007431F4">
      <w:pPr>
        <w:pStyle w:val="Corpodetexto"/>
        <w:spacing w:before="120"/>
      </w:pPr>
    </w:p>
    <w:p w14:paraId="29CE7C04" w14:textId="77777777" w:rsidR="007431F4" w:rsidRDefault="00000000">
      <w:pPr>
        <w:pStyle w:val="Corpodetexto"/>
        <w:spacing w:line="360" w:lineRule="auto"/>
        <w:ind w:left="678" w:right="114"/>
        <w:jc w:val="both"/>
      </w:pPr>
      <w:r>
        <w:t>areais. O compartimento é recoberto por vegetação de herbáceas, embora quando se instala a rede de drenagem surgem pequenas matas galerias associadas.</w:t>
      </w:r>
    </w:p>
    <w:p w14:paraId="71786464" w14:textId="77777777" w:rsidR="007431F4" w:rsidRPr="00C12C56" w:rsidRDefault="007431F4">
      <w:pPr>
        <w:pStyle w:val="Corpodetexto"/>
        <w:spacing w:before="144"/>
      </w:pPr>
    </w:p>
    <w:p w14:paraId="32B04059" w14:textId="77777777" w:rsidR="007431F4" w:rsidRPr="00C12C56" w:rsidRDefault="00000000">
      <w:pPr>
        <w:pStyle w:val="Ttulo1"/>
        <w:numPr>
          <w:ilvl w:val="0"/>
          <w:numId w:val="2"/>
        </w:numPr>
        <w:tabs>
          <w:tab w:val="left" w:pos="918"/>
        </w:tabs>
        <w:jc w:val="both"/>
        <w:rPr>
          <w:b w:val="0"/>
          <w:bCs w:val="0"/>
        </w:rPr>
      </w:pPr>
      <w:proofErr w:type="gramStart"/>
      <w:r w:rsidRPr="00C12C56">
        <w:rPr>
          <w:b w:val="0"/>
          <w:bCs w:val="0"/>
        </w:rPr>
        <w:t>Vale</w:t>
      </w:r>
      <w:r w:rsidRPr="00C12C56">
        <w:rPr>
          <w:b w:val="0"/>
          <w:bCs w:val="0"/>
          <w:spacing w:val="-1"/>
        </w:rPr>
        <w:t xml:space="preserve"> </w:t>
      </w:r>
      <w:r w:rsidRPr="00C12C56">
        <w:rPr>
          <w:b w:val="0"/>
          <w:bCs w:val="0"/>
          <w:spacing w:val="-2"/>
        </w:rPr>
        <w:t>Encaixado</w:t>
      </w:r>
      <w:proofErr w:type="gramEnd"/>
    </w:p>
    <w:p w14:paraId="2EA15F17" w14:textId="77777777" w:rsidR="007431F4" w:rsidRDefault="00000000">
      <w:pPr>
        <w:pStyle w:val="Corpodetexto"/>
        <w:spacing w:before="202" w:line="360" w:lineRule="auto"/>
        <w:ind w:left="678" w:right="113" w:firstLine="707"/>
        <w:jc w:val="both"/>
      </w:pPr>
      <w:r>
        <w:t xml:space="preserve">O vale encaixado é produto do entalhe do Arroio </w:t>
      </w:r>
      <w:proofErr w:type="spellStart"/>
      <w:r>
        <w:t>Inhacundá</w:t>
      </w:r>
      <w:proofErr w:type="spellEnd"/>
      <w:r>
        <w:t xml:space="preserve"> quando instalado no Planalto Meridional, se situando nas faixas altimétricas entre 205 </w:t>
      </w:r>
      <w:proofErr w:type="gramStart"/>
      <w:r>
        <w:t>a</w:t>
      </w:r>
      <w:proofErr w:type="gramEnd"/>
      <w:r>
        <w:t xml:space="preserve"> 322 m. Sua declividade é suave ondulada em seus setores mais alargados e ondulado em seus setores mais estreitos. As formas das vertentes apresentam a curvatura horizontal divergente e a vertical côncava.</w:t>
      </w:r>
    </w:p>
    <w:p w14:paraId="7FC9B724" w14:textId="77777777" w:rsidR="007431F4" w:rsidRDefault="00000000">
      <w:pPr>
        <w:pStyle w:val="Corpodetexto"/>
        <w:spacing w:line="360" w:lineRule="auto"/>
        <w:ind w:left="678" w:right="116" w:firstLine="707"/>
        <w:jc w:val="both"/>
      </w:pPr>
      <w:r>
        <w:t>Não</w:t>
      </w:r>
      <w:r>
        <w:rPr>
          <w:spacing w:val="-15"/>
        </w:rPr>
        <w:t xml:space="preserve"> </w:t>
      </w:r>
      <w:r>
        <w:t>são</w:t>
      </w:r>
      <w:r>
        <w:rPr>
          <w:spacing w:val="-13"/>
        </w:rPr>
        <w:t xml:space="preserve"> </w:t>
      </w:r>
      <w:r>
        <w:t>identificados</w:t>
      </w:r>
      <w:r>
        <w:rPr>
          <w:spacing w:val="-15"/>
        </w:rPr>
        <w:t xml:space="preserve"> </w:t>
      </w:r>
      <w:r>
        <w:t>processos</w:t>
      </w:r>
      <w:r>
        <w:rPr>
          <w:spacing w:val="-15"/>
        </w:rPr>
        <w:t xml:space="preserve"> </w:t>
      </w:r>
      <w:r>
        <w:t>erosivos</w:t>
      </w:r>
      <w:r>
        <w:rPr>
          <w:spacing w:val="-15"/>
        </w:rPr>
        <w:t xml:space="preserve"> </w:t>
      </w:r>
      <w:r>
        <w:t>lineares</w:t>
      </w:r>
      <w:r>
        <w:rPr>
          <w:spacing w:val="-15"/>
        </w:rPr>
        <w:t xml:space="preserve"> </w:t>
      </w:r>
      <w:r>
        <w:t>do</w:t>
      </w:r>
      <w:r>
        <w:rPr>
          <w:spacing w:val="-15"/>
        </w:rPr>
        <w:t xml:space="preserve"> </w:t>
      </w:r>
      <w:r>
        <w:t>tipo</w:t>
      </w:r>
      <w:r>
        <w:rPr>
          <w:spacing w:val="-15"/>
        </w:rPr>
        <w:t xml:space="preserve"> </w:t>
      </w:r>
      <w:r>
        <w:t>ravina</w:t>
      </w:r>
      <w:r>
        <w:rPr>
          <w:spacing w:val="-15"/>
        </w:rPr>
        <w:t xml:space="preserve"> </w:t>
      </w:r>
      <w:r>
        <w:t>ou</w:t>
      </w:r>
      <w:r>
        <w:rPr>
          <w:spacing w:val="-10"/>
        </w:rPr>
        <w:t xml:space="preserve"> </w:t>
      </w:r>
      <w:r>
        <w:t>voçoroca,</w:t>
      </w:r>
      <w:r>
        <w:rPr>
          <w:spacing w:val="-15"/>
        </w:rPr>
        <w:t xml:space="preserve"> </w:t>
      </w:r>
      <w:r>
        <w:t>bem</w:t>
      </w:r>
      <w:r>
        <w:rPr>
          <w:spacing w:val="-15"/>
        </w:rPr>
        <w:t xml:space="preserve"> </w:t>
      </w:r>
      <w:r>
        <w:t>como nenhuma</w:t>
      </w:r>
      <w:r>
        <w:rPr>
          <w:spacing w:val="-15"/>
        </w:rPr>
        <w:t xml:space="preserve"> </w:t>
      </w:r>
      <w:r>
        <w:t>ocorrência</w:t>
      </w:r>
      <w:r>
        <w:rPr>
          <w:spacing w:val="-15"/>
        </w:rPr>
        <w:t xml:space="preserve"> </w:t>
      </w:r>
      <w:r>
        <w:t>de</w:t>
      </w:r>
      <w:r>
        <w:rPr>
          <w:spacing w:val="-15"/>
        </w:rPr>
        <w:t xml:space="preserve"> </w:t>
      </w:r>
      <w:r>
        <w:t>areais.</w:t>
      </w:r>
      <w:r>
        <w:rPr>
          <w:spacing w:val="-15"/>
        </w:rPr>
        <w:t xml:space="preserve"> </w:t>
      </w:r>
      <w:r>
        <w:t>As</w:t>
      </w:r>
      <w:r>
        <w:rPr>
          <w:spacing w:val="-15"/>
        </w:rPr>
        <w:t xml:space="preserve"> </w:t>
      </w:r>
      <w:r>
        <w:t>vertentes</w:t>
      </w:r>
      <w:r>
        <w:rPr>
          <w:spacing w:val="-15"/>
        </w:rPr>
        <w:t xml:space="preserve"> </w:t>
      </w:r>
      <w:r>
        <w:t>se</w:t>
      </w:r>
      <w:r>
        <w:rPr>
          <w:spacing w:val="-15"/>
        </w:rPr>
        <w:t xml:space="preserve"> </w:t>
      </w:r>
      <w:r>
        <w:t>apresentam</w:t>
      </w:r>
      <w:r>
        <w:rPr>
          <w:spacing w:val="-15"/>
        </w:rPr>
        <w:t xml:space="preserve"> </w:t>
      </w:r>
      <w:r>
        <w:t>densamente</w:t>
      </w:r>
      <w:r>
        <w:rPr>
          <w:spacing w:val="-15"/>
        </w:rPr>
        <w:t xml:space="preserve"> </w:t>
      </w:r>
      <w:r>
        <w:t>vegetadas</w:t>
      </w:r>
      <w:r>
        <w:rPr>
          <w:spacing w:val="-15"/>
        </w:rPr>
        <w:t xml:space="preserve"> </w:t>
      </w:r>
      <w:r>
        <w:t>por</w:t>
      </w:r>
      <w:r>
        <w:rPr>
          <w:spacing w:val="-15"/>
        </w:rPr>
        <w:t xml:space="preserve"> </w:t>
      </w:r>
      <w:r>
        <w:t>formações arbóreas e, por vezes, apresentam afloramentos rochosos.</w:t>
      </w:r>
    </w:p>
    <w:p w14:paraId="7883CC59" w14:textId="77777777" w:rsidR="007431F4" w:rsidRDefault="007431F4">
      <w:pPr>
        <w:pStyle w:val="Corpodetexto"/>
        <w:spacing w:before="143"/>
      </w:pPr>
    </w:p>
    <w:p w14:paraId="73435E4D" w14:textId="065D07B3" w:rsidR="007431F4" w:rsidRPr="00C12C56" w:rsidRDefault="00000000">
      <w:pPr>
        <w:pStyle w:val="Ttulo1"/>
        <w:numPr>
          <w:ilvl w:val="0"/>
          <w:numId w:val="2"/>
        </w:numPr>
        <w:tabs>
          <w:tab w:val="left" w:pos="918"/>
        </w:tabs>
        <w:jc w:val="both"/>
        <w:rPr>
          <w:b w:val="0"/>
          <w:bCs w:val="0"/>
        </w:rPr>
      </w:pPr>
      <w:r w:rsidRPr="00C12C56">
        <w:rPr>
          <w:b w:val="0"/>
          <w:bCs w:val="0"/>
        </w:rPr>
        <w:t>Patamar</w:t>
      </w:r>
      <w:r w:rsidRPr="00C12C56">
        <w:rPr>
          <w:b w:val="0"/>
          <w:bCs w:val="0"/>
          <w:spacing w:val="-7"/>
        </w:rPr>
        <w:t xml:space="preserve"> </w:t>
      </w:r>
      <w:r w:rsidRPr="00C12C56">
        <w:rPr>
          <w:b w:val="0"/>
          <w:bCs w:val="0"/>
        </w:rPr>
        <w:t>Arenítico-</w:t>
      </w:r>
      <w:r w:rsidRPr="00C12C56">
        <w:rPr>
          <w:b w:val="0"/>
          <w:bCs w:val="0"/>
          <w:spacing w:val="-2"/>
        </w:rPr>
        <w:t>basáltico</w:t>
      </w:r>
    </w:p>
    <w:p w14:paraId="7A85A66E" w14:textId="77777777" w:rsidR="007431F4" w:rsidRDefault="00000000">
      <w:pPr>
        <w:pStyle w:val="Corpodetexto"/>
        <w:spacing w:before="132" w:line="360" w:lineRule="auto"/>
        <w:ind w:left="678" w:right="111" w:firstLine="707"/>
        <w:jc w:val="both"/>
      </w:pPr>
      <w:r>
        <w:t>O patamar arenítico-basáltico configura um degrau de superfície tabular com estrutura resistente ao fim da escarpa do Planalto Meridional, em transição para a Depressão Central. Analisando a faixa de declividade que se encontra observam-se terrenos em duas faixas, associados</w:t>
      </w:r>
      <w:r>
        <w:rPr>
          <w:spacing w:val="-15"/>
        </w:rPr>
        <w:t xml:space="preserve"> </w:t>
      </w:r>
      <w:r>
        <w:t>às</w:t>
      </w:r>
      <w:r>
        <w:rPr>
          <w:spacing w:val="-15"/>
        </w:rPr>
        <w:t xml:space="preserve"> </w:t>
      </w:r>
      <w:r>
        <w:t>diferenças</w:t>
      </w:r>
      <w:r>
        <w:rPr>
          <w:spacing w:val="-15"/>
        </w:rPr>
        <w:t xml:space="preserve"> </w:t>
      </w:r>
      <w:r>
        <w:t>litológicas.</w:t>
      </w:r>
      <w:r>
        <w:rPr>
          <w:spacing w:val="-15"/>
        </w:rPr>
        <w:t xml:space="preserve"> </w:t>
      </w:r>
      <w:r>
        <w:t>Quando</w:t>
      </w:r>
      <w:r>
        <w:rPr>
          <w:spacing w:val="-15"/>
        </w:rPr>
        <w:t xml:space="preserve"> </w:t>
      </w:r>
      <w:r>
        <w:t>associado</w:t>
      </w:r>
      <w:r>
        <w:rPr>
          <w:spacing w:val="-15"/>
        </w:rPr>
        <w:t xml:space="preserve"> </w:t>
      </w:r>
      <w:r>
        <w:t>ao</w:t>
      </w:r>
      <w:r>
        <w:rPr>
          <w:spacing w:val="-15"/>
        </w:rPr>
        <w:t xml:space="preserve"> </w:t>
      </w:r>
      <w:r>
        <w:t>arenito</w:t>
      </w:r>
      <w:r>
        <w:rPr>
          <w:spacing w:val="-15"/>
        </w:rPr>
        <w:t xml:space="preserve"> </w:t>
      </w:r>
      <w:r>
        <w:t>Botucatu</w:t>
      </w:r>
      <w:r>
        <w:rPr>
          <w:spacing w:val="-15"/>
        </w:rPr>
        <w:t xml:space="preserve"> </w:t>
      </w:r>
      <w:r>
        <w:t>(220</w:t>
      </w:r>
      <w:r>
        <w:rPr>
          <w:spacing w:val="-15"/>
        </w:rPr>
        <w:t xml:space="preserve"> </w:t>
      </w:r>
      <w:r>
        <w:t>–</w:t>
      </w:r>
      <w:r>
        <w:rPr>
          <w:spacing w:val="-15"/>
        </w:rPr>
        <w:t xml:space="preserve"> </w:t>
      </w:r>
      <w:r>
        <w:t>250</w:t>
      </w:r>
      <w:r>
        <w:rPr>
          <w:spacing w:val="-15"/>
        </w:rPr>
        <w:t xml:space="preserve"> </w:t>
      </w:r>
      <w:r>
        <w:t>m)</w:t>
      </w:r>
      <w:r>
        <w:rPr>
          <w:spacing w:val="-15"/>
        </w:rPr>
        <w:t xml:space="preserve"> </w:t>
      </w:r>
      <w:r>
        <w:t>forma um</w:t>
      </w:r>
      <w:r>
        <w:rPr>
          <w:spacing w:val="-15"/>
        </w:rPr>
        <w:t xml:space="preserve"> </w:t>
      </w:r>
      <w:r>
        <w:t>terreno</w:t>
      </w:r>
      <w:r>
        <w:rPr>
          <w:spacing w:val="-15"/>
        </w:rPr>
        <w:t xml:space="preserve"> </w:t>
      </w:r>
      <w:r>
        <w:t>ondulado</w:t>
      </w:r>
      <w:r>
        <w:rPr>
          <w:spacing w:val="-15"/>
        </w:rPr>
        <w:t xml:space="preserve"> </w:t>
      </w:r>
      <w:r>
        <w:t>e</w:t>
      </w:r>
      <w:r>
        <w:rPr>
          <w:spacing w:val="-15"/>
        </w:rPr>
        <w:t xml:space="preserve"> </w:t>
      </w:r>
      <w:r>
        <w:t>quando</w:t>
      </w:r>
      <w:r>
        <w:rPr>
          <w:spacing w:val="-15"/>
        </w:rPr>
        <w:t xml:space="preserve"> </w:t>
      </w:r>
      <w:r>
        <w:t>associado</w:t>
      </w:r>
      <w:r>
        <w:rPr>
          <w:spacing w:val="-15"/>
        </w:rPr>
        <w:t xml:space="preserve"> </w:t>
      </w:r>
      <w:r>
        <w:t>ao</w:t>
      </w:r>
      <w:r>
        <w:rPr>
          <w:spacing w:val="-15"/>
        </w:rPr>
        <w:t xml:space="preserve"> </w:t>
      </w:r>
      <w:r>
        <w:t>basalto</w:t>
      </w:r>
      <w:r>
        <w:rPr>
          <w:spacing w:val="-15"/>
        </w:rPr>
        <w:t xml:space="preserve"> </w:t>
      </w:r>
      <w:r>
        <w:t>da</w:t>
      </w:r>
      <w:r>
        <w:rPr>
          <w:spacing w:val="-15"/>
        </w:rPr>
        <w:t xml:space="preserve"> </w:t>
      </w:r>
      <w:r>
        <w:t>Serra</w:t>
      </w:r>
      <w:r>
        <w:rPr>
          <w:spacing w:val="-15"/>
        </w:rPr>
        <w:t xml:space="preserve"> </w:t>
      </w:r>
      <w:r>
        <w:t>Geral</w:t>
      </w:r>
      <w:r>
        <w:rPr>
          <w:spacing w:val="-15"/>
        </w:rPr>
        <w:t xml:space="preserve"> </w:t>
      </w:r>
      <w:r>
        <w:t>(250</w:t>
      </w:r>
      <w:r>
        <w:rPr>
          <w:spacing w:val="-15"/>
        </w:rPr>
        <w:t xml:space="preserve"> </w:t>
      </w:r>
      <w:r>
        <w:t>–</w:t>
      </w:r>
      <w:r>
        <w:rPr>
          <w:spacing w:val="-15"/>
        </w:rPr>
        <w:t xml:space="preserve"> </w:t>
      </w:r>
      <w:r>
        <w:t>270</w:t>
      </w:r>
      <w:r>
        <w:rPr>
          <w:spacing w:val="-15"/>
        </w:rPr>
        <w:t xml:space="preserve"> </w:t>
      </w:r>
      <w:r>
        <w:t>m)</w:t>
      </w:r>
      <w:r>
        <w:rPr>
          <w:spacing w:val="-15"/>
        </w:rPr>
        <w:t xml:space="preserve"> </w:t>
      </w:r>
      <w:r>
        <w:t>forma</w:t>
      </w:r>
      <w:r>
        <w:rPr>
          <w:spacing w:val="-15"/>
        </w:rPr>
        <w:t xml:space="preserve"> </w:t>
      </w:r>
      <w:r>
        <w:t>terrenos suavemente</w:t>
      </w:r>
      <w:r>
        <w:rPr>
          <w:spacing w:val="-14"/>
        </w:rPr>
        <w:t xml:space="preserve"> </w:t>
      </w:r>
      <w:r>
        <w:t>ondulados.</w:t>
      </w:r>
      <w:r>
        <w:rPr>
          <w:spacing w:val="-13"/>
        </w:rPr>
        <w:t xml:space="preserve"> </w:t>
      </w:r>
      <w:proofErr w:type="gramStart"/>
      <w:r>
        <w:t>As</w:t>
      </w:r>
      <w:r>
        <w:rPr>
          <w:spacing w:val="-13"/>
        </w:rPr>
        <w:t xml:space="preserve"> </w:t>
      </w:r>
      <w:r>
        <w:t>formas</w:t>
      </w:r>
      <w:r>
        <w:rPr>
          <w:spacing w:val="-13"/>
        </w:rPr>
        <w:t xml:space="preserve"> </w:t>
      </w:r>
      <w:r>
        <w:t>das</w:t>
      </w:r>
      <w:r>
        <w:rPr>
          <w:spacing w:val="-13"/>
        </w:rPr>
        <w:t xml:space="preserve"> </w:t>
      </w:r>
      <w:r>
        <w:t>vertentes</w:t>
      </w:r>
      <w:r>
        <w:rPr>
          <w:spacing w:val="-13"/>
        </w:rPr>
        <w:t xml:space="preserve"> </w:t>
      </w:r>
      <w:r>
        <w:t>neste</w:t>
      </w:r>
      <w:r>
        <w:rPr>
          <w:spacing w:val="-13"/>
        </w:rPr>
        <w:t xml:space="preserve"> </w:t>
      </w:r>
      <w:r>
        <w:t>compartimento,</w:t>
      </w:r>
      <w:r>
        <w:rPr>
          <w:spacing w:val="-13"/>
        </w:rPr>
        <w:t xml:space="preserve"> </w:t>
      </w:r>
      <w:r>
        <w:t>em</w:t>
      </w:r>
      <w:r>
        <w:rPr>
          <w:spacing w:val="-13"/>
        </w:rPr>
        <w:t xml:space="preserve"> </w:t>
      </w:r>
      <w:r>
        <w:t>maior</w:t>
      </w:r>
      <w:r>
        <w:rPr>
          <w:spacing w:val="-14"/>
        </w:rPr>
        <w:t xml:space="preserve"> </w:t>
      </w:r>
      <w:r>
        <w:t>expressão,</w:t>
      </w:r>
      <w:r>
        <w:rPr>
          <w:spacing w:val="-13"/>
        </w:rPr>
        <w:t xml:space="preserve"> </w:t>
      </w:r>
      <w:r>
        <w:t>tem</w:t>
      </w:r>
      <w:proofErr w:type="gramEnd"/>
      <w:r>
        <w:t xml:space="preserve"> a curvatura horizontal divergente e vertical retilínea. Em menor expressão se encontram curvatura horizontal planar e vertical retilínea.</w:t>
      </w:r>
    </w:p>
    <w:p w14:paraId="744ED0E7" w14:textId="77777777" w:rsidR="007431F4" w:rsidRDefault="00000000">
      <w:pPr>
        <w:pStyle w:val="Corpodetexto"/>
        <w:spacing w:before="1" w:line="360" w:lineRule="auto"/>
        <w:ind w:left="678" w:right="116" w:firstLine="707"/>
        <w:jc w:val="both"/>
      </w:pPr>
      <w:r>
        <w:t>Este compartimento apresenta processos de erosão linear tanto do tipo ravina quanto voçoroca, porém de baixa intensidade. Apresenta apenas 9 ravinas e nenhuma voçoroca, correspondendo a uma densidade de 0,01 km/km² de ravinas, todas ocorrendo sobre a porção do arenito Botucatu. Não é encontrada nenhuma mancha arenosa/areal.</w:t>
      </w:r>
    </w:p>
    <w:p w14:paraId="0EB1335E" w14:textId="77777777" w:rsidR="007431F4" w:rsidRDefault="00000000">
      <w:pPr>
        <w:pStyle w:val="Corpodetexto"/>
        <w:spacing w:before="1" w:line="360" w:lineRule="auto"/>
        <w:ind w:left="678" w:right="114" w:firstLine="707"/>
        <w:jc w:val="both"/>
      </w:pPr>
      <w:r>
        <w:t>A</w:t>
      </w:r>
      <w:r>
        <w:rPr>
          <w:spacing w:val="-7"/>
        </w:rPr>
        <w:t xml:space="preserve"> </w:t>
      </w:r>
      <w:r>
        <w:t>vegetação</w:t>
      </w:r>
      <w:r>
        <w:rPr>
          <w:spacing w:val="-7"/>
        </w:rPr>
        <w:t xml:space="preserve"> </w:t>
      </w:r>
      <w:r>
        <w:t>que</w:t>
      </w:r>
      <w:r>
        <w:rPr>
          <w:spacing w:val="-7"/>
        </w:rPr>
        <w:t xml:space="preserve"> </w:t>
      </w:r>
      <w:r>
        <w:t>ocorre</w:t>
      </w:r>
      <w:r>
        <w:rPr>
          <w:spacing w:val="-7"/>
        </w:rPr>
        <w:t xml:space="preserve"> </w:t>
      </w:r>
      <w:r>
        <w:t>é</w:t>
      </w:r>
      <w:r>
        <w:rPr>
          <w:spacing w:val="-6"/>
        </w:rPr>
        <w:t xml:space="preserve"> </w:t>
      </w:r>
      <w:r>
        <w:t>a</w:t>
      </w:r>
      <w:r>
        <w:rPr>
          <w:spacing w:val="-7"/>
        </w:rPr>
        <w:t xml:space="preserve"> </w:t>
      </w:r>
      <w:r>
        <w:t>de</w:t>
      </w:r>
      <w:r>
        <w:rPr>
          <w:spacing w:val="-7"/>
        </w:rPr>
        <w:t xml:space="preserve"> </w:t>
      </w:r>
      <w:r>
        <w:t>campo,</w:t>
      </w:r>
      <w:r>
        <w:rPr>
          <w:spacing w:val="-6"/>
        </w:rPr>
        <w:t xml:space="preserve"> </w:t>
      </w:r>
      <w:r>
        <w:t>apresentado</w:t>
      </w:r>
      <w:r>
        <w:rPr>
          <w:spacing w:val="-3"/>
        </w:rPr>
        <w:t xml:space="preserve"> </w:t>
      </w:r>
      <w:r>
        <w:t>algumas</w:t>
      </w:r>
      <w:r>
        <w:rPr>
          <w:spacing w:val="-7"/>
        </w:rPr>
        <w:t xml:space="preserve"> </w:t>
      </w:r>
      <w:r>
        <w:t>porções</w:t>
      </w:r>
      <w:r>
        <w:rPr>
          <w:spacing w:val="-7"/>
        </w:rPr>
        <w:t xml:space="preserve"> </w:t>
      </w:r>
      <w:r>
        <w:t>de</w:t>
      </w:r>
      <w:r>
        <w:rPr>
          <w:spacing w:val="-7"/>
        </w:rPr>
        <w:t xml:space="preserve"> </w:t>
      </w:r>
      <w:r>
        <w:t>baixa</w:t>
      </w:r>
      <w:r>
        <w:rPr>
          <w:spacing w:val="-7"/>
        </w:rPr>
        <w:t xml:space="preserve"> </w:t>
      </w:r>
      <w:r>
        <w:t>densidade de cobertura herbácea.</w:t>
      </w:r>
    </w:p>
    <w:p w14:paraId="3F0C63F5" w14:textId="77777777" w:rsidR="007431F4" w:rsidRPr="00C12C56" w:rsidRDefault="00000000">
      <w:pPr>
        <w:pStyle w:val="Ttulo1"/>
        <w:numPr>
          <w:ilvl w:val="0"/>
          <w:numId w:val="2"/>
        </w:numPr>
        <w:tabs>
          <w:tab w:val="left" w:pos="918"/>
        </w:tabs>
        <w:spacing w:before="125"/>
        <w:jc w:val="both"/>
        <w:rPr>
          <w:b w:val="0"/>
          <w:bCs w:val="0"/>
        </w:rPr>
      </w:pPr>
      <w:r w:rsidRPr="00C12C56">
        <w:rPr>
          <w:b w:val="0"/>
          <w:bCs w:val="0"/>
          <w:spacing w:val="-2"/>
        </w:rPr>
        <w:t>Encostas</w:t>
      </w:r>
    </w:p>
    <w:p w14:paraId="59637A6E" w14:textId="6AC61109" w:rsidR="007431F4" w:rsidRDefault="00000000" w:rsidP="00C12C56">
      <w:pPr>
        <w:pStyle w:val="Corpodetexto"/>
        <w:spacing w:before="134" w:line="360" w:lineRule="auto"/>
        <w:ind w:left="720" w:right="111" w:firstLine="720"/>
        <w:jc w:val="both"/>
      </w:pPr>
      <w:r>
        <w:t>Estas</w:t>
      </w:r>
      <w:r>
        <w:rPr>
          <w:spacing w:val="-15"/>
        </w:rPr>
        <w:t xml:space="preserve"> </w:t>
      </w:r>
      <w:r>
        <w:t>áreas</w:t>
      </w:r>
      <w:r>
        <w:rPr>
          <w:spacing w:val="-14"/>
        </w:rPr>
        <w:t xml:space="preserve"> </w:t>
      </w:r>
      <w:r>
        <w:t>são</w:t>
      </w:r>
      <w:r>
        <w:rPr>
          <w:spacing w:val="-12"/>
        </w:rPr>
        <w:t xml:space="preserve"> </w:t>
      </w:r>
      <w:r>
        <w:t>entendidas</w:t>
      </w:r>
      <w:r>
        <w:rPr>
          <w:spacing w:val="-14"/>
        </w:rPr>
        <w:t xml:space="preserve"> </w:t>
      </w:r>
      <w:r>
        <w:t>como</w:t>
      </w:r>
      <w:r>
        <w:rPr>
          <w:spacing w:val="-14"/>
        </w:rPr>
        <w:t xml:space="preserve"> </w:t>
      </w:r>
      <w:r>
        <w:t>uma</w:t>
      </w:r>
      <w:r>
        <w:rPr>
          <w:spacing w:val="-13"/>
        </w:rPr>
        <w:t xml:space="preserve"> </w:t>
      </w:r>
      <w:proofErr w:type="spellStart"/>
      <w:r>
        <w:t>ruptura</w:t>
      </w:r>
      <w:proofErr w:type="spellEnd"/>
      <w:r>
        <w:rPr>
          <w:spacing w:val="-15"/>
        </w:rPr>
        <w:t xml:space="preserve"> </w:t>
      </w:r>
      <w:r>
        <w:t>de</w:t>
      </w:r>
      <w:r>
        <w:rPr>
          <w:spacing w:val="-15"/>
        </w:rPr>
        <w:t xml:space="preserve"> </w:t>
      </w:r>
      <w:r>
        <w:t>declive</w:t>
      </w:r>
      <w:r>
        <w:rPr>
          <w:spacing w:val="-15"/>
        </w:rPr>
        <w:t xml:space="preserve"> </w:t>
      </w:r>
      <w:r>
        <w:t>contigua</w:t>
      </w:r>
      <w:r>
        <w:rPr>
          <w:spacing w:val="-13"/>
        </w:rPr>
        <w:t xml:space="preserve"> </w:t>
      </w:r>
      <w:r>
        <w:t>a</w:t>
      </w:r>
      <w:r>
        <w:rPr>
          <w:spacing w:val="-15"/>
        </w:rPr>
        <w:t xml:space="preserve"> </w:t>
      </w:r>
      <w:r>
        <w:t>outros</w:t>
      </w:r>
      <w:r>
        <w:rPr>
          <w:spacing w:val="-12"/>
        </w:rPr>
        <w:t xml:space="preserve"> </w:t>
      </w:r>
      <w:r>
        <w:t>compartimentos</w:t>
      </w:r>
      <w:r>
        <w:rPr>
          <w:spacing w:val="-14"/>
        </w:rPr>
        <w:t xml:space="preserve"> </w:t>
      </w:r>
      <w:r>
        <w:t>mais elevados. Se localizam contíguas ao Planalto Basáltico, Vale Encaixado, Patamar Arenítico- Basáltico,</w:t>
      </w:r>
      <w:r>
        <w:rPr>
          <w:spacing w:val="-2"/>
        </w:rPr>
        <w:t xml:space="preserve"> </w:t>
      </w:r>
      <w:r>
        <w:t>Morros</w:t>
      </w:r>
      <w:r>
        <w:rPr>
          <w:spacing w:val="-2"/>
        </w:rPr>
        <w:t xml:space="preserve"> </w:t>
      </w:r>
      <w:r>
        <w:t>e</w:t>
      </w:r>
      <w:r>
        <w:rPr>
          <w:spacing w:val="-1"/>
        </w:rPr>
        <w:t xml:space="preserve"> </w:t>
      </w:r>
      <w:proofErr w:type="spellStart"/>
      <w:r>
        <w:t>Morrotes</w:t>
      </w:r>
      <w:proofErr w:type="spellEnd"/>
      <w:r>
        <w:t>.</w:t>
      </w:r>
      <w:r>
        <w:rPr>
          <w:spacing w:val="-2"/>
        </w:rPr>
        <w:t xml:space="preserve"> </w:t>
      </w:r>
      <w:r>
        <w:t>Possuem</w:t>
      </w:r>
      <w:r>
        <w:rPr>
          <w:spacing w:val="-2"/>
        </w:rPr>
        <w:t xml:space="preserve"> </w:t>
      </w:r>
      <w:r>
        <w:t>a</w:t>
      </w:r>
      <w:r>
        <w:rPr>
          <w:spacing w:val="-2"/>
        </w:rPr>
        <w:t xml:space="preserve"> </w:t>
      </w:r>
      <w:r>
        <w:t>declividade</w:t>
      </w:r>
      <w:r>
        <w:rPr>
          <w:spacing w:val="-4"/>
        </w:rPr>
        <w:t xml:space="preserve"> </w:t>
      </w:r>
      <w:r>
        <w:t>dentro</w:t>
      </w:r>
      <w:r>
        <w:rPr>
          <w:spacing w:val="-1"/>
        </w:rPr>
        <w:t xml:space="preserve"> </w:t>
      </w:r>
      <w:r>
        <w:t>da</w:t>
      </w:r>
      <w:r>
        <w:rPr>
          <w:spacing w:val="-1"/>
        </w:rPr>
        <w:t xml:space="preserve"> </w:t>
      </w:r>
      <w:r>
        <w:t>faixa</w:t>
      </w:r>
      <w:r>
        <w:rPr>
          <w:spacing w:val="-3"/>
        </w:rPr>
        <w:t xml:space="preserve"> </w:t>
      </w:r>
      <w:r>
        <w:t>forte</w:t>
      </w:r>
      <w:r>
        <w:rPr>
          <w:spacing w:val="-1"/>
        </w:rPr>
        <w:t xml:space="preserve"> </w:t>
      </w:r>
      <w:r>
        <w:t>ondulado</w:t>
      </w:r>
      <w:r>
        <w:rPr>
          <w:spacing w:val="-2"/>
        </w:rPr>
        <w:t xml:space="preserve"> </w:t>
      </w:r>
      <w:r>
        <w:t>e</w:t>
      </w:r>
      <w:r>
        <w:rPr>
          <w:spacing w:val="-4"/>
        </w:rPr>
        <w:t xml:space="preserve"> </w:t>
      </w:r>
      <w:r>
        <w:t>a</w:t>
      </w:r>
      <w:r>
        <w:rPr>
          <w:spacing w:val="-1"/>
        </w:rPr>
        <w:t xml:space="preserve"> </w:t>
      </w:r>
      <w:r>
        <w:t xml:space="preserve">forma das vertentes são divergentes e em suas curvaturas horizontal e a retilínea em sua curvatura vertical. </w:t>
      </w:r>
      <w:proofErr w:type="gramStart"/>
      <w:r>
        <w:t>Estas encostas tem</w:t>
      </w:r>
      <w:proofErr w:type="gramEnd"/>
      <w:r>
        <w:t xml:space="preserve"> como substrato a Formação Guará, a Formação Botucatu e a Formação</w:t>
      </w:r>
      <w:r>
        <w:rPr>
          <w:spacing w:val="38"/>
        </w:rPr>
        <w:t xml:space="preserve"> </w:t>
      </w:r>
      <w:r>
        <w:t>Serra</w:t>
      </w:r>
      <w:r>
        <w:rPr>
          <w:spacing w:val="37"/>
        </w:rPr>
        <w:t xml:space="preserve"> </w:t>
      </w:r>
      <w:r>
        <w:t>Geral.</w:t>
      </w:r>
      <w:r>
        <w:rPr>
          <w:spacing w:val="40"/>
        </w:rPr>
        <w:t xml:space="preserve"> </w:t>
      </w:r>
      <w:r>
        <w:t>Não</w:t>
      </w:r>
      <w:r>
        <w:rPr>
          <w:spacing w:val="38"/>
        </w:rPr>
        <w:t xml:space="preserve"> </w:t>
      </w:r>
      <w:r>
        <w:t>foram</w:t>
      </w:r>
      <w:r>
        <w:rPr>
          <w:spacing w:val="40"/>
        </w:rPr>
        <w:t xml:space="preserve"> </w:t>
      </w:r>
      <w:r>
        <w:t>identificadas</w:t>
      </w:r>
      <w:r>
        <w:rPr>
          <w:spacing w:val="40"/>
        </w:rPr>
        <w:t xml:space="preserve"> </w:t>
      </w:r>
      <w:r>
        <w:t>nenhuma</w:t>
      </w:r>
      <w:r>
        <w:rPr>
          <w:spacing w:val="38"/>
        </w:rPr>
        <w:t xml:space="preserve"> </w:t>
      </w:r>
      <w:r>
        <w:t>feição</w:t>
      </w:r>
      <w:r>
        <w:rPr>
          <w:spacing w:val="39"/>
        </w:rPr>
        <w:t xml:space="preserve"> </w:t>
      </w:r>
      <w:r>
        <w:t>erosiva</w:t>
      </w:r>
      <w:r>
        <w:rPr>
          <w:spacing w:val="37"/>
        </w:rPr>
        <w:t xml:space="preserve"> </w:t>
      </w:r>
      <w:r>
        <w:t>do</w:t>
      </w:r>
      <w:r>
        <w:rPr>
          <w:spacing w:val="39"/>
        </w:rPr>
        <w:t xml:space="preserve"> </w:t>
      </w:r>
      <w:r>
        <w:t>tipo</w:t>
      </w:r>
      <w:r>
        <w:rPr>
          <w:spacing w:val="38"/>
        </w:rPr>
        <w:t xml:space="preserve"> </w:t>
      </w:r>
      <w:r>
        <w:t>ravina</w:t>
      </w:r>
      <w:r>
        <w:rPr>
          <w:spacing w:val="39"/>
        </w:rPr>
        <w:t xml:space="preserve"> </w:t>
      </w:r>
      <w:r>
        <w:rPr>
          <w:spacing w:val="-5"/>
        </w:rPr>
        <w:t>ou</w:t>
      </w:r>
    </w:p>
    <w:p w14:paraId="585CB24A" w14:textId="77777777" w:rsidR="007431F4" w:rsidRDefault="007431F4">
      <w:pPr>
        <w:spacing w:line="360" w:lineRule="auto"/>
        <w:jc w:val="both"/>
        <w:sectPr w:rsidR="007431F4">
          <w:pgSz w:w="11910" w:h="16850"/>
          <w:pgMar w:top="840" w:right="1300" w:bottom="280" w:left="740" w:header="657" w:footer="0" w:gutter="0"/>
          <w:cols w:space="720"/>
        </w:sectPr>
      </w:pPr>
    </w:p>
    <w:p w14:paraId="493C7674" w14:textId="77777777" w:rsidR="00C12C56" w:rsidRDefault="00C12C56" w:rsidP="00C12C56">
      <w:pPr>
        <w:pStyle w:val="Corpodetexto"/>
        <w:spacing w:line="360" w:lineRule="auto"/>
      </w:pPr>
    </w:p>
    <w:p w14:paraId="2AC78711" w14:textId="3A4D798A" w:rsidR="007431F4" w:rsidRDefault="00000000" w:rsidP="00C12C56">
      <w:pPr>
        <w:pStyle w:val="Corpodetexto"/>
        <w:spacing w:line="360" w:lineRule="auto"/>
      </w:pPr>
      <w:r>
        <w:t>voçoroca,</w:t>
      </w:r>
      <w:r>
        <w:rPr>
          <w:spacing w:val="-15"/>
        </w:rPr>
        <w:t xml:space="preserve"> </w:t>
      </w:r>
      <w:r>
        <w:t>bem</w:t>
      </w:r>
      <w:r>
        <w:rPr>
          <w:spacing w:val="-15"/>
        </w:rPr>
        <w:t xml:space="preserve"> </w:t>
      </w:r>
      <w:r>
        <w:t>como</w:t>
      </w:r>
      <w:r>
        <w:rPr>
          <w:spacing w:val="-15"/>
        </w:rPr>
        <w:t xml:space="preserve"> </w:t>
      </w:r>
      <w:r>
        <w:t>não</w:t>
      </w:r>
      <w:r>
        <w:rPr>
          <w:spacing w:val="-15"/>
        </w:rPr>
        <w:t xml:space="preserve"> </w:t>
      </w:r>
      <w:r>
        <w:t>há</w:t>
      </w:r>
      <w:r>
        <w:rPr>
          <w:spacing w:val="-15"/>
        </w:rPr>
        <w:t xml:space="preserve"> </w:t>
      </w:r>
      <w:r>
        <w:t>ocorrência</w:t>
      </w:r>
      <w:r>
        <w:rPr>
          <w:spacing w:val="-15"/>
        </w:rPr>
        <w:t xml:space="preserve"> </w:t>
      </w:r>
      <w:r>
        <w:t>de</w:t>
      </w:r>
      <w:r>
        <w:rPr>
          <w:spacing w:val="-15"/>
        </w:rPr>
        <w:t xml:space="preserve"> </w:t>
      </w:r>
      <w:r>
        <w:t>manchas</w:t>
      </w:r>
      <w:r>
        <w:rPr>
          <w:spacing w:val="-14"/>
        </w:rPr>
        <w:t xml:space="preserve"> </w:t>
      </w:r>
      <w:r>
        <w:t>arenosas/areais.</w:t>
      </w:r>
      <w:r>
        <w:rPr>
          <w:spacing w:val="-15"/>
        </w:rPr>
        <w:t xml:space="preserve"> </w:t>
      </w:r>
      <w:r>
        <w:t>Estas</w:t>
      </w:r>
      <w:r>
        <w:rPr>
          <w:spacing w:val="-15"/>
        </w:rPr>
        <w:t xml:space="preserve"> </w:t>
      </w:r>
      <w:r>
        <w:t>encostas</w:t>
      </w:r>
      <w:r>
        <w:rPr>
          <w:spacing w:val="-15"/>
        </w:rPr>
        <w:t xml:space="preserve"> </w:t>
      </w:r>
      <w:r>
        <w:t>apresentam- se densamente vegetadas por formações arbóreas.</w:t>
      </w:r>
    </w:p>
    <w:p w14:paraId="43956F97" w14:textId="77777777" w:rsidR="007431F4" w:rsidRDefault="007431F4">
      <w:pPr>
        <w:pStyle w:val="Corpodetexto"/>
        <w:spacing w:before="264"/>
      </w:pPr>
    </w:p>
    <w:p w14:paraId="56E6DA95" w14:textId="77777777" w:rsidR="007431F4" w:rsidRPr="00C12C56" w:rsidRDefault="00000000">
      <w:pPr>
        <w:pStyle w:val="Ttulo1"/>
        <w:numPr>
          <w:ilvl w:val="0"/>
          <w:numId w:val="2"/>
        </w:numPr>
        <w:tabs>
          <w:tab w:val="left" w:pos="918"/>
        </w:tabs>
        <w:jc w:val="both"/>
        <w:rPr>
          <w:b w:val="0"/>
          <w:bCs w:val="0"/>
        </w:rPr>
      </w:pPr>
      <w:r w:rsidRPr="00C12C56">
        <w:rPr>
          <w:b w:val="0"/>
          <w:bCs w:val="0"/>
        </w:rPr>
        <w:t>Morro</w:t>
      </w:r>
      <w:r w:rsidRPr="00C12C56">
        <w:rPr>
          <w:b w:val="0"/>
          <w:bCs w:val="0"/>
          <w:spacing w:val="-5"/>
        </w:rPr>
        <w:t xml:space="preserve"> </w:t>
      </w:r>
      <w:r w:rsidRPr="00C12C56">
        <w:rPr>
          <w:b w:val="0"/>
          <w:bCs w:val="0"/>
          <w:spacing w:val="-2"/>
        </w:rPr>
        <w:t>Testemunho</w:t>
      </w:r>
    </w:p>
    <w:p w14:paraId="715C6117" w14:textId="5C81EF4F" w:rsidR="007431F4" w:rsidRDefault="00000000">
      <w:pPr>
        <w:pStyle w:val="Corpodetexto"/>
        <w:spacing w:before="132" w:line="360" w:lineRule="auto"/>
        <w:ind w:left="678" w:right="114" w:firstLine="707"/>
        <w:jc w:val="both"/>
      </w:pPr>
      <w:r>
        <w:t>O</w:t>
      </w:r>
      <w:r>
        <w:rPr>
          <w:spacing w:val="-2"/>
        </w:rPr>
        <w:t xml:space="preserve"> </w:t>
      </w:r>
      <w:r>
        <w:t>compartimento</w:t>
      </w:r>
      <w:r>
        <w:rPr>
          <w:spacing w:val="-1"/>
        </w:rPr>
        <w:t xml:space="preserve"> </w:t>
      </w:r>
      <w:r>
        <w:t>de</w:t>
      </w:r>
      <w:r>
        <w:rPr>
          <w:spacing w:val="-2"/>
        </w:rPr>
        <w:t xml:space="preserve"> </w:t>
      </w:r>
      <w:r>
        <w:t>morros</w:t>
      </w:r>
      <w:r>
        <w:rPr>
          <w:spacing w:val="-1"/>
        </w:rPr>
        <w:t xml:space="preserve"> </w:t>
      </w:r>
      <w:r>
        <w:t>testemunhos</w:t>
      </w:r>
      <w:r>
        <w:rPr>
          <w:spacing w:val="-1"/>
        </w:rPr>
        <w:t xml:space="preserve"> </w:t>
      </w:r>
      <w:r w:rsidR="00C12C56">
        <w:t>é</w:t>
      </w:r>
      <w:r>
        <w:rPr>
          <w:spacing w:val="-1"/>
        </w:rPr>
        <w:t xml:space="preserve"> </w:t>
      </w:r>
      <w:r>
        <w:t>caracterizado</w:t>
      </w:r>
      <w:r>
        <w:rPr>
          <w:spacing w:val="-1"/>
        </w:rPr>
        <w:t xml:space="preserve"> </w:t>
      </w:r>
      <w:r>
        <w:t>por</w:t>
      </w:r>
      <w:r>
        <w:rPr>
          <w:spacing w:val="-2"/>
        </w:rPr>
        <w:t xml:space="preserve"> </w:t>
      </w:r>
      <w:r>
        <w:t>topo</w:t>
      </w:r>
      <w:r>
        <w:rPr>
          <w:spacing w:val="-1"/>
        </w:rPr>
        <w:t xml:space="preserve"> </w:t>
      </w:r>
      <w:r>
        <w:t>plano</w:t>
      </w:r>
      <w:r>
        <w:rPr>
          <w:spacing w:val="-2"/>
        </w:rPr>
        <w:t xml:space="preserve"> </w:t>
      </w:r>
      <w:r>
        <w:t>e</w:t>
      </w:r>
      <w:r>
        <w:rPr>
          <w:spacing w:val="-2"/>
        </w:rPr>
        <w:t xml:space="preserve"> </w:t>
      </w:r>
      <w:r>
        <w:t>à</w:t>
      </w:r>
      <w:r>
        <w:rPr>
          <w:spacing w:val="-2"/>
        </w:rPr>
        <w:t xml:space="preserve"> </w:t>
      </w:r>
      <w:r>
        <w:t>medida que</w:t>
      </w:r>
      <w:r>
        <w:rPr>
          <w:spacing w:val="-8"/>
        </w:rPr>
        <w:t xml:space="preserve"> </w:t>
      </w:r>
      <w:r>
        <w:t>se</w:t>
      </w:r>
      <w:r>
        <w:rPr>
          <w:spacing w:val="-6"/>
        </w:rPr>
        <w:t xml:space="preserve"> </w:t>
      </w:r>
      <w:r>
        <w:t>aproximam</w:t>
      </w:r>
      <w:r>
        <w:rPr>
          <w:spacing w:val="-7"/>
        </w:rPr>
        <w:t xml:space="preserve"> </w:t>
      </w:r>
      <w:r>
        <w:t>da</w:t>
      </w:r>
      <w:r>
        <w:rPr>
          <w:spacing w:val="-8"/>
        </w:rPr>
        <w:t xml:space="preserve"> </w:t>
      </w:r>
      <w:proofErr w:type="spellStart"/>
      <w:r>
        <w:t>ruptura</w:t>
      </w:r>
      <w:proofErr w:type="spellEnd"/>
      <w:r>
        <w:rPr>
          <w:spacing w:val="-8"/>
        </w:rPr>
        <w:t xml:space="preserve"> </w:t>
      </w:r>
      <w:r>
        <w:t>de</w:t>
      </w:r>
      <w:r>
        <w:rPr>
          <w:spacing w:val="-6"/>
        </w:rPr>
        <w:t xml:space="preserve"> </w:t>
      </w:r>
      <w:r>
        <w:t>suas</w:t>
      </w:r>
      <w:r>
        <w:rPr>
          <w:spacing w:val="-5"/>
        </w:rPr>
        <w:t xml:space="preserve"> </w:t>
      </w:r>
      <w:r>
        <w:t>encostas</w:t>
      </w:r>
      <w:r>
        <w:rPr>
          <w:spacing w:val="-5"/>
        </w:rPr>
        <w:t xml:space="preserve"> </w:t>
      </w:r>
      <w:r>
        <w:t>adquirem</w:t>
      </w:r>
      <w:r>
        <w:rPr>
          <w:spacing w:val="-7"/>
        </w:rPr>
        <w:t xml:space="preserve"> </w:t>
      </w:r>
      <w:r>
        <w:t>suave</w:t>
      </w:r>
      <w:r>
        <w:rPr>
          <w:spacing w:val="-6"/>
        </w:rPr>
        <w:t xml:space="preserve"> </w:t>
      </w:r>
      <w:r>
        <w:t>ondulação.</w:t>
      </w:r>
      <w:r>
        <w:rPr>
          <w:spacing w:val="-5"/>
        </w:rPr>
        <w:t xml:space="preserve"> </w:t>
      </w:r>
      <w:r>
        <w:t>A</w:t>
      </w:r>
      <w:r>
        <w:rPr>
          <w:spacing w:val="-8"/>
        </w:rPr>
        <w:t xml:space="preserve"> </w:t>
      </w:r>
      <w:r>
        <w:t>forma</w:t>
      </w:r>
      <w:r>
        <w:rPr>
          <w:spacing w:val="-6"/>
        </w:rPr>
        <w:t xml:space="preserve"> </w:t>
      </w:r>
      <w:r>
        <w:t>de</w:t>
      </w:r>
      <w:r>
        <w:rPr>
          <w:spacing w:val="-8"/>
        </w:rPr>
        <w:t xml:space="preserve"> </w:t>
      </w:r>
      <w:r>
        <w:t>seu</w:t>
      </w:r>
      <w:r>
        <w:rPr>
          <w:spacing w:val="-7"/>
        </w:rPr>
        <w:t xml:space="preserve"> </w:t>
      </w:r>
      <w:r>
        <w:t>topo é divergente em sua curvatura horizontal e retilínea em sua curvatura vertical, e conforme se aproxima</w:t>
      </w:r>
      <w:r>
        <w:rPr>
          <w:spacing w:val="-14"/>
        </w:rPr>
        <w:t xml:space="preserve"> </w:t>
      </w:r>
      <w:r>
        <w:t>de</w:t>
      </w:r>
      <w:r>
        <w:rPr>
          <w:spacing w:val="-14"/>
        </w:rPr>
        <w:t xml:space="preserve"> </w:t>
      </w:r>
      <w:r>
        <w:t>sua</w:t>
      </w:r>
      <w:r>
        <w:rPr>
          <w:spacing w:val="-14"/>
        </w:rPr>
        <w:t xml:space="preserve"> </w:t>
      </w:r>
      <w:r>
        <w:t>encosta</w:t>
      </w:r>
      <w:r>
        <w:rPr>
          <w:spacing w:val="-11"/>
        </w:rPr>
        <w:t xml:space="preserve"> </w:t>
      </w:r>
      <w:r>
        <w:t>adquirem</w:t>
      </w:r>
      <w:r>
        <w:rPr>
          <w:spacing w:val="-13"/>
        </w:rPr>
        <w:t xml:space="preserve"> </w:t>
      </w:r>
      <w:r>
        <w:t>um</w:t>
      </w:r>
      <w:r>
        <w:rPr>
          <w:spacing w:val="-13"/>
        </w:rPr>
        <w:t xml:space="preserve"> </w:t>
      </w:r>
      <w:r>
        <w:t>padrão</w:t>
      </w:r>
      <w:r>
        <w:rPr>
          <w:spacing w:val="-11"/>
        </w:rPr>
        <w:t xml:space="preserve"> </w:t>
      </w:r>
      <w:r>
        <w:t>convexo</w:t>
      </w:r>
      <w:r>
        <w:rPr>
          <w:spacing w:val="-13"/>
        </w:rPr>
        <w:t xml:space="preserve"> </w:t>
      </w:r>
      <w:r>
        <w:t>em</w:t>
      </w:r>
      <w:r>
        <w:rPr>
          <w:spacing w:val="-13"/>
        </w:rPr>
        <w:t xml:space="preserve"> </w:t>
      </w:r>
      <w:r>
        <w:t>sua</w:t>
      </w:r>
      <w:r>
        <w:rPr>
          <w:spacing w:val="-14"/>
        </w:rPr>
        <w:t xml:space="preserve"> </w:t>
      </w:r>
      <w:r>
        <w:t>curvatura</w:t>
      </w:r>
      <w:r>
        <w:rPr>
          <w:spacing w:val="-14"/>
        </w:rPr>
        <w:t xml:space="preserve"> </w:t>
      </w:r>
      <w:r>
        <w:t>vertical.</w:t>
      </w:r>
      <w:r>
        <w:rPr>
          <w:spacing w:val="-13"/>
        </w:rPr>
        <w:t xml:space="preserve"> </w:t>
      </w:r>
      <w:r>
        <w:t>Possuem</w:t>
      </w:r>
      <w:r>
        <w:rPr>
          <w:spacing w:val="-13"/>
        </w:rPr>
        <w:t xml:space="preserve"> </w:t>
      </w:r>
      <w:r>
        <w:t>uma altimetria</w:t>
      </w:r>
      <w:r>
        <w:rPr>
          <w:spacing w:val="-6"/>
        </w:rPr>
        <w:t xml:space="preserve"> </w:t>
      </w:r>
      <w:r>
        <w:t>variada,</w:t>
      </w:r>
      <w:r>
        <w:rPr>
          <w:spacing w:val="-5"/>
        </w:rPr>
        <w:t xml:space="preserve"> </w:t>
      </w:r>
      <w:r>
        <w:t>podendo</w:t>
      </w:r>
      <w:r>
        <w:rPr>
          <w:spacing w:val="-5"/>
        </w:rPr>
        <w:t xml:space="preserve"> </w:t>
      </w:r>
      <w:r>
        <w:t>enquadrar</w:t>
      </w:r>
      <w:r>
        <w:rPr>
          <w:spacing w:val="-6"/>
        </w:rPr>
        <w:t xml:space="preserve"> </w:t>
      </w:r>
      <w:r>
        <w:t>seus</w:t>
      </w:r>
      <w:r>
        <w:rPr>
          <w:spacing w:val="-5"/>
        </w:rPr>
        <w:t xml:space="preserve"> </w:t>
      </w:r>
      <w:r>
        <w:t>valores</w:t>
      </w:r>
      <w:r>
        <w:rPr>
          <w:spacing w:val="-5"/>
        </w:rPr>
        <w:t xml:space="preserve"> </w:t>
      </w:r>
      <w:r>
        <w:t>mais</w:t>
      </w:r>
      <w:r>
        <w:rPr>
          <w:spacing w:val="-5"/>
        </w:rPr>
        <w:t xml:space="preserve"> </w:t>
      </w:r>
      <w:r>
        <w:t>baixos</w:t>
      </w:r>
      <w:r>
        <w:rPr>
          <w:spacing w:val="-5"/>
        </w:rPr>
        <w:t xml:space="preserve"> </w:t>
      </w:r>
      <w:r>
        <w:t>entre</w:t>
      </w:r>
      <w:r>
        <w:rPr>
          <w:spacing w:val="-6"/>
        </w:rPr>
        <w:t xml:space="preserve"> </w:t>
      </w:r>
      <w:r>
        <w:t>190</w:t>
      </w:r>
      <w:r>
        <w:rPr>
          <w:spacing w:val="-5"/>
        </w:rPr>
        <w:t xml:space="preserve"> </w:t>
      </w:r>
      <w:r>
        <w:t>m</w:t>
      </w:r>
      <w:r>
        <w:rPr>
          <w:spacing w:val="-4"/>
        </w:rPr>
        <w:t xml:space="preserve"> </w:t>
      </w:r>
      <w:r>
        <w:t>e</w:t>
      </w:r>
      <w:r>
        <w:rPr>
          <w:spacing w:val="-6"/>
        </w:rPr>
        <w:t xml:space="preserve"> </w:t>
      </w:r>
      <w:r>
        <w:t>200</w:t>
      </w:r>
      <w:r>
        <w:rPr>
          <w:spacing w:val="-5"/>
        </w:rPr>
        <w:t xml:space="preserve"> </w:t>
      </w:r>
      <w:r>
        <w:t>m</w:t>
      </w:r>
      <w:r>
        <w:rPr>
          <w:spacing w:val="-4"/>
        </w:rPr>
        <w:t xml:space="preserve"> </w:t>
      </w:r>
      <w:r>
        <w:t>e</w:t>
      </w:r>
      <w:r>
        <w:rPr>
          <w:spacing w:val="-6"/>
        </w:rPr>
        <w:t xml:space="preserve"> </w:t>
      </w:r>
      <w:r>
        <w:t>em</w:t>
      </w:r>
      <w:r>
        <w:rPr>
          <w:spacing w:val="-4"/>
        </w:rPr>
        <w:t xml:space="preserve"> </w:t>
      </w:r>
      <w:r>
        <w:t>seus valores mais elevados entre 210 m e 250 m.</w:t>
      </w:r>
    </w:p>
    <w:p w14:paraId="00059CD4" w14:textId="77777777" w:rsidR="007431F4" w:rsidRDefault="00000000">
      <w:pPr>
        <w:pStyle w:val="Corpodetexto"/>
        <w:spacing w:before="1" w:line="360" w:lineRule="auto"/>
        <w:ind w:left="678" w:right="114" w:firstLine="707"/>
        <w:jc w:val="both"/>
      </w:pPr>
      <w:r>
        <w:t>Como</w:t>
      </w:r>
      <w:r>
        <w:rPr>
          <w:spacing w:val="-15"/>
        </w:rPr>
        <w:t xml:space="preserve"> </w:t>
      </w:r>
      <w:r>
        <w:t>o</w:t>
      </w:r>
      <w:r>
        <w:rPr>
          <w:spacing w:val="-15"/>
        </w:rPr>
        <w:t xml:space="preserve"> </w:t>
      </w:r>
      <w:r>
        <w:t>nome</w:t>
      </w:r>
      <w:r>
        <w:rPr>
          <w:spacing w:val="-15"/>
        </w:rPr>
        <w:t xml:space="preserve"> </w:t>
      </w:r>
      <w:r>
        <w:t>da</w:t>
      </w:r>
      <w:r>
        <w:rPr>
          <w:spacing w:val="-15"/>
        </w:rPr>
        <w:t xml:space="preserve"> </w:t>
      </w:r>
      <w:r>
        <w:t>forma</w:t>
      </w:r>
      <w:r>
        <w:rPr>
          <w:spacing w:val="-15"/>
        </w:rPr>
        <w:t xml:space="preserve"> </w:t>
      </w:r>
      <w:r>
        <w:t>sugere,</w:t>
      </w:r>
      <w:r>
        <w:rPr>
          <w:spacing w:val="-15"/>
        </w:rPr>
        <w:t xml:space="preserve"> </w:t>
      </w:r>
      <w:r>
        <w:t>estes</w:t>
      </w:r>
      <w:r>
        <w:rPr>
          <w:spacing w:val="-15"/>
        </w:rPr>
        <w:t xml:space="preserve"> </w:t>
      </w:r>
      <w:r>
        <w:t>morros</w:t>
      </w:r>
      <w:r>
        <w:rPr>
          <w:spacing w:val="-15"/>
        </w:rPr>
        <w:t xml:space="preserve"> </w:t>
      </w:r>
      <w:r>
        <w:t>testemunham</w:t>
      </w:r>
      <w:r>
        <w:rPr>
          <w:spacing w:val="-15"/>
        </w:rPr>
        <w:t xml:space="preserve"> </w:t>
      </w:r>
      <w:r>
        <w:t>o</w:t>
      </w:r>
      <w:r>
        <w:rPr>
          <w:spacing w:val="-15"/>
        </w:rPr>
        <w:t xml:space="preserve"> </w:t>
      </w:r>
      <w:r>
        <w:t>recuo</w:t>
      </w:r>
      <w:r>
        <w:rPr>
          <w:spacing w:val="-15"/>
        </w:rPr>
        <w:t xml:space="preserve"> </w:t>
      </w:r>
      <w:r>
        <w:t>paralelo</w:t>
      </w:r>
      <w:r>
        <w:rPr>
          <w:spacing w:val="-15"/>
        </w:rPr>
        <w:t xml:space="preserve"> </w:t>
      </w:r>
      <w:r>
        <w:t>das</w:t>
      </w:r>
      <w:r>
        <w:rPr>
          <w:spacing w:val="-15"/>
        </w:rPr>
        <w:t xml:space="preserve"> </w:t>
      </w:r>
      <w:r>
        <w:t>vertentes do Planalto Meridional, onde a desagregação mecânica causada pela contração e expansão da rocha</w:t>
      </w:r>
      <w:r>
        <w:rPr>
          <w:spacing w:val="-4"/>
        </w:rPr>
        <w:t xml:space="preserve"> </w:t>
      </w:r>
      <w:r>
        <w:t>em</w:t>
      </w:r>
      <w:r>
        <w:rPr>
          <w:spacing w:val="-5"/>
        </w:rPr>
        <w:t xml:space="preserve"> </w:t>
      </w:r>
      <w:r>
        <w:t>intensa</w:t>
      </w:r>
      <w:r>
        <w:rPr>
          <w:spacing w:val="-4"/>
        </w:rPr>
        <w:t xml:space="preserve"> </w:t>
      </w:r>
      <w:r>
        <w:t>amplitude</w:t>
      </w:r>
      <w:r>
        <w:rPr>
          <w:spacing w:val="-7"/>
        </w:rPr>
        <w:t xml:space="preserve"> </w:t>
      </w:r>
      <w:r>
        <w:t>térmica</w:t>
      </w:r>
      <w:r>
        <w:rPr>
          <w:spacing w:val="-7"/>
        </w:rPr>
        <w:t xml:space="preserve"> </w:t>
      </w:r>
      <w:r>
        <w:t>e</w:t>
      </w:r>
      <w:r>
        <w:rPr>
          <w:spacing w:val="-4"/>
        </w:rPr>
        <w:t xml:space="preserve"> </w:t>
      </w:r>
      <w:r>
        <w:t>em</w:t>
      </w:r>
      <w:r>
        <w:rPr>
          <w:spacing w:val="-5"/>
        </w:rPr>
        <w:t xml:space="preserve"> </w:t>
      </w:r>
      <w:r>
        <w:t>clima</w:t>
      </w:r>
      <w:r>
        <w:rPr>
          <w:spacing w:val="-3"/>
        </w:rPr>
        <w:t xml:space="preserve"> </w:t>
      </w:r>
      <w:r>
        <w:t>árido</w:t>
      </w:r>
      <w:r>
        <w:rPr>
          <w:spacing w:val="-6"/>
        </w:rPr>
        <w:t xml:space="preserve"> </w:t>
      </w:r>
      <w:r>
        <w:t>ou</w:t>
      </w:r>
      <w:r>
        <w:rPr>
          <w:spacing w:val="-6"/>
        </w:rPr>
        <w:t xml:space="preserve"> </w:t>
      </w:r>
      <w:r>
        <w:t xml:space="preserve">semiárido </w:t>
      </w:r>
      <w:proofErr w:type="gramStart"/>
      <w:r>
        <w:t>(</w:t>
      </w:r>
      <w:r>
        <w:rPr>
          <w:spacing w:val="-7"/>
        </w:rPr>
        <w:t xml:space="preserve"> </w:t>
      </w:r>
      <w:r>
        <w:t>do</w:t>
      </w:r>
      <w:proofErr w:type="gramEnd"/>
      <w:r>
        <w:rPr>
          <w:spacing w:val="-6"/>
        </w:rPr>
        <w:t xml:space="preserve"> </w:t>
      </w:r>
      <w:r>
        <w:t>passado</w:t>
      </w:r>
      <w:r>
        <w:rPr>
          <w:spacing w:val="-3"/>
        </w:rPr>
        <w:t xml:space="preserve"> </w:t>
      </w:r>
      <w:r>
        <w:t>geológico)</w:t>
      </w:r>
      <w:r>
        <w:rPr>
          <w:spacing w:val="-3"/>
        </w:rPr>
        <w:t xml:space="preserve"> </w:t>
      </w:r>
      <w:r>
        <w:t>fez com que as vertentes, provavelmente paredões verticais de rocha exposta, sofreram decomposição</w:t>
      </w:r>
      <w:r>
        <w:rPr>
          <w:spacing w:val="40"/>
        </w:rPr>
        <w:t xml:space="preserve"> </w:t>
      </w:r>
      <w:r>
        <w:t>e recuaram paralelamente. Por vezes podemos observar formas residuais tabulares</w:t>
      </w:r>
      <w:r>
        <w:rPr>
          <w:spacing w:val="-1"/>
        </w:rPr>
        <w:t xml:space="preserve"> </w:t>
      </w:r>
      <w:r>
        <w:t>de</w:t>
      </w:r>
      <w:r>
        <w:rPr>
          <w:spacing w:val="-2"/>
        </w:rPr>
        <w:t xml:space="preserve"> </w:t>
      </w:r>
      <w:r>
        <w:t>topo</w:t>
      </w:r>
      <w:r>
        <w:rPr>
          <w:spacing w:val="-1"/>
        </w:rPr>
        <w:t xml:space="preserve"> </w:t>
      </w:r>
      <w:r>
        <w:t>mais</w:t>
      </w:r>
      <w:r>
        <w:rPr>
          <w:spacing w:val="-1"/>
        </w:rPr>
        <w:t xml:space="preserve"> </w:t>
      </w:r>
      <w:r>
        <w:t>resistente</w:t>
      </w:r>
      <w:r>
        <w:rPr>
          <w:spacing w:val="-2"/>
        </w:rPr>
        <w:t xml:space="preserve"> </w:t>
      </w:r>
      <w:r>
        <w:t>que</w:t>
      </w:r>
      <w:r>
        <w:rPr>
          <w:spacing w:val="-2"/>
        </w:rPr>
        <w:t xml:space="preserve"> </w:t>
      </w:r>
      <w:r>
        <w:t>os</w:t>
      </w:r>
      <w:r>
        <w:rPr>
          <w:spacing w:val="-1"/>
        </w:rPr>
        <w:t xml:space="preserve"> </w:t>
      </w:r>
      <w:r>
        <w:t>materiais</w:t>
      </w:r>
      <w:r>
        <w:rPr>
          <w:spacing w:val="-1"/>
        </w:rPr>
        <w:t xml:space="preserve"> </w:t>
      </w:r>
      <w:r>
        <w:t>friáveis</w:t>
      </w:r>
      <w:r>
        <w:rPr>
          <w:spacing w:val="-1"/>
        </w:rPr>
        <w:t xml:space="preserve"> </w:t>
      </w:r>
      <w:r>
        <w:t>ao</w:t>
      </w:r>
      <w:r>
        <w:rPr>
          <w:spacing w:val="-1"/>
        </w:rPr>
        <w:t xml:space="preserve"> </w:t>
      </w:r>
      <w:r>
        <w:t>seu</w:t>
      </w:r>
      <w:r>
        <w:rPr>
          <w:spacing w:val="-1"/>
        </w:rPr>
        <w:t xml:space="preserve"> </w:t>
      </w:r>
      <w:r>
        <w:t>redor</w:t>
      </w:r>
      <w:r>
        <w:rPr>
          <w:spacing w:val="-2"/>
        </w:rPr>
        <w:t xml:space="preserve"> </w:t>
      </w:r>
      <w:r>
        <w:t>e</w:t>
      </w:r>
      <w:r>
        <w:rPr>
          <w:spacing w:val="-2"/>
        </w:rPr>
        <w:t xml:space="preserve"> </w:t>
      </w:r>
      <w:r>
        <w:t>que</w:t>
      </w:r>
      <w:r>
        <w:rPr>
          <w:spacing w:val="-2"/>
        </w:rPr>
        <w:t xml:space="preserve"> </w:t>
      </w:r>
      <w:r>
        <w:t>não</w:t>
      </w:r>
      <w:r>
        <w:rPr>
          <w:spacing w:val="-1"/>
        </w:rPr>
        <w:t xml:space="preserve"> </w:t>
      </w:r>
      <w:r>
        <w:t>chegam a</w:t>
      </w:r>
      <w:r>
        <w:rPr>
          <w:spacing w:val="-2"/>
        </w:rPr>
        <w:t xml:space="preserve"> </w:t>
      </w:r>
      <w:r>
        <w:t>ser completamente erodidos pelo recuo paralelo, dando origem a estas formas isoladas que testemunham</w:t>
      </w:r>
      <w:r>
        <w:rPr>
          <w:spacing w:val="-15"/>
        </w:rPr>
        <w:t xml:space="preserve"> </w:t>
      </w:r>
      <w:r>
        <w:t>o</w:t>
      </w:r>
      <w:r>
        <w:rPr>
          <w:spacing w:val="-15"/>
        </w:rPr>
        <w:t xml:space="preserve"> </w:t>
      </w:r>
      <w:r>
        <w:t>recuo</w:t>
      </w:r>
      <w:r>
        <w:rPr>
          <w:spacing w:val="-15"/>
        </w:rPr>
        <w:t xml:space="preserve"> </w:t>
      </w:r>
      <w:r>
        <w:t>das</w:t>
      </w:r>
      <w:r>
        <w:rPr>
          <w:spacing w:val="-15"/>
        </w:rPr>
        <w:t xml:space="preserve"> </w:t>
      </w:r>
      <w:r>
        <w:t>vertentes.</w:t>
      </w:r>
      <w:r>
        <w:rPr>
          <w:spacing w:val="-15"/>
        </w:rPr>
        <w:t xml:space="preserve"> </w:t>
      </w:r>
      <w:r>
        <w:t>Estas</w:t>
      </w:r>
      <w:r>
        <w:rPr>
          <w:spacing w:val="-15"/>
        </w:rPr>
        <w:t xml:space="preserve"> </w:t>
      </w:r>
      <w:r>
        <w:t>formas</w:t>
      </w:r>
      <w:r>
        <w:rPr>
          <w:spacing w:val="-15"/>
        </w:rPr>
        <w:t xml:space="preserve"> </w:t>
      </w:r>
      <w:r>
        <w:t>localizam-se</w:t>
      </w:r>
      <w:r>
        <w:rPr>
          <w:spacing w:val="-15"/>
        </w:rPr>
        <w:t xml:space="preserve"> </w:t>
      </w:r>
      <w:r>
        <w:t>no</w:t>
      </w:r>
      <w:r>
        <w:rPr>
          <w:spacing w:val="-15"/>
        </w:rPr>
        <w:t xml:space="preserve"> </w:t>
      </w:r>
      <w:r>
        <w:t>interior</w:t>
      </w:r>
      <w:r>
        <w:rPr>
          <w:spacing w:val="-15"/>
        </w:rPr>
        <w:t xml:space="preserve"> </w:t>
      </w:r>
      <w:r>
        <w:t>da</w:t>
      </w:r>
      <w:r>
        <w:rPr>
          <w:spacing w:val="-15"/>
        </w:rPr>
        <w:t xml:space="preserve"> </w:t>
      </w:r>
      <w:r>
        <w:t>Depressão</w:t>
      </w:r>
      <w:r>
        <w:rPr>
          <w:spacing w:val="-15"/>
        </w:rPr>
        <w:t xml:space="preserve"> </w:t>
      </w:r>
      <w:r>
        <w:t>Central, precedendo as frentes do Planalto.</w:t>
      </w:r>
    </w:p>
    <w:p w14:paraId="725E3306" w14:textId="77777777" w:rsidR="007431F4" w:rsidRDefault="00000000">
      <w:pPr>
        <w:pStyle w:val="Corpodetexto"/>
        <w:spacing w:before="2" w:line="360" w:lineRule="auto"/>
        <w:ind w:left="678" w:right="115" w:firstLine="707"/>
        <w:jc w:val="both"/>
      </w:pPr>
      <w:r>
        <w:t>Os morros testemunhos não apresentam feições erosivas lineares, bem como não apresentam a ocorrência de manchas arenosas. Seus topos são bem recobertos por formações herbáceas. Suas escarpas podem ser vegetadas ou apresentarem rochas exposta.</w:t>
      </w:r>
    </w:p>
    <w:p w14:paraId="22D86E5C" w14:textId="77777777" w:rsidR="007431F4" w:rsidRDefault="007431F4">
      <w:pPr>
        <w:pStyle w:val="Corpodetexto"/>
        <w:spacing w:before="142"/>
      </w:pPr>
    </w:p>
    <w:p w14:paraId="640E8661" w14:textId="77777777" w:rsidR="007431F4" w:rsidRPr="00C12C56" w:rsidRDefault="00000000">
      <w:pPr>
        <w:pStyle w:val="Ttulo1"/>
        <w:numPr>
          <w:ilvl w:val="0"/>
          <w:numId w:val="2"/>
        </w:numPr>
        <w:tabs>
          <w:tab w:val="left" w:pos="918"/>
        </w:tabs>
        <w:spacing w:before="1"/>
        <w:jc w:val="both"/>
        <w:rPr>
          <w:b w:val="0"/>
          <w:bCs w:val="0"/>
        </w:rPr>
      </w:pPr>
      <w:proofErr w:type="spellStart"/>
      <w:r w:rsidRPr="00C12C56">
        <w:rPr>
          <w:b w:val="0"/>
          <w:bCs w:val="0"/>
          <w:spacing w:val="-2"/>
        </w:rPr>
        <w:t>Morrotes</w:t>
      </w:r>
      <w:proofErr w:type="spellEnd"/>
    </w:p>
    <w:p w14:paraId="1C46119B" w14:textId="77777777" w:rsidR="007431F4" w:rsidRDefault="00000000">
      <w:pPr>
        <w:pStyle w:val="Corpodetexto"/>
        <w:spacing w:before="132" w:line="360" w:lineRule="auto"/>
        <w:ind w:left="678" w:right="117" w:firstLine="707"/>
        <w:jc w:val="both"/>
      </w:pPr>
      <w:r>
        <w:t xml:space="preserve">O compartimento denominado de </w:t>
      </w:r>
      <w:proofErr w:type="spellStart"/>
      <w:r>
        <w:t>morrotes</w:t>
      </w:r>
      <w:proofErr w:type="spellEnd"/>
      <w:r>
        <w:t>, tem sua declividade de suave ondulado a ondulado.</w:t>
      </w:r>
      <w:r>
        <w:rPr>
          <w:spacing w:val="-10"/>
        </w:rPr>
        <w:t xml:space="preserve"> </w:t>
      </w:r>
      <w:r>
        <w:t>A</w:t>
      </w:r>
      <w:r>
        <w:rPr>
          <w:spacing w:val="-10"/>
        </w:rPr>
        <w:t xml:space="preserve"> </w:t>
      </w:r>
      <w:r>
        <w:t>forma</w:t>
      </w:r>
      <w:r>
        <w:rPr>
          <w:spacing w:val="-10"/>
        </w:rPr>
        <w:t xml:space="preserve"> </w:t>
      </w:r>
      <w:r>
        <w:t>do</w:t>
      </w:r>
      <w:r>
        <w:rPr>
          <w:spacing w:val="-10"/>
        </w:rPr>
        <w:t xml:space="preserve"> </w:t>
      </w:r>
      <w:r>
        <w:t>terreno</w:t>
      </w:r>
      <w:r>
        <w:rPr>
          <w:spacing w:val="-10"/>
        </w:rPr>
        <w:t xml:space="preserve"> </w:t>
      </w:r>
      <w:r>
        <w:t>é</w:t>
      </w:r>
      <w:r>
        <w:rPr>
          <w:spacing w:val="-11"/>
        </w:rPr>
        <w:t xml:space="preserve"> </w:t>
      </w:r>
      <w:r>
        <w:t>divergente</w:t>
      </w:r>
      <w:r>
        <w:rPr>
          <w:spacing w:val="-10"/>
        </w:rPr>
        <w:t xml:space="preserve"> </w:t>
      </w:r>
      <w:r>
        <w:t>em</w:t>
      </w:r>
      <w:r>
        <w:rPr>
          <w:spacing w:val="-9"/>
        </w:rPr>
        <w:t xml:space="preserve"> </w:t>
      </w:r>
      <w:r>
        <w:t>curvatura</w:t>
      </w:r>
      <w:r>
        <w:rPr>
          <w:spacing w:val="-11"/>
        </w:rPr>
        <w:t xml:space="preserve"> </w:t>
      </w:r>
      <w:r>
        <w:t>horizontal</w:t>
      </w:r>
      <w:r>
        <w:rPr>
          <w:spacing w:val="-10"/>
        </w:rPr>
        <w:t xml:space="preserve"> </w:t>
      </w:r>
      <w:r>
        <w:t>e</w:t>
      </w:r>
      <w:r>
        <w:rPr>
          <w:spacing w:val="-11"/>
        </w:rPr>
        <w:t xml:space="preserve"> </w:t>
      </w:r>
      <w:r>
        <w:t>convexa</w:t>
      </w:r>
      <w:r>
        <w:rPr>
          <w:spacing w:val="-11"/>
        </w:rPr>
        <w:t xml:space="preserve"> </w:t>
      </w:r>
      <w:r>
        <w:t>em</w:t>
      </w:r>
      <w:r>
        <w:rPr>
          <w:spacing w:val="-9"/>
        </w:rPr>
        <w:t xml:space="preserve"> </w:t>
      </w:r>
      <w:r>
        <w:t>sua</w:t>
      </w:r>
      <w:r>
        <w:rPr>
          <w:spacing w:val="-10"/>
        </w:rPr>
        <w:t xml:space="preserve"> </w:t>
      </w:r>
      <w:r>
        <w:t xml:space="preserve">curvatura vertical. Estes </w:t>
      </w:r>
      <w:proofErr w:type="spellStart"/>
      <w:r>
        <w:t>morrotes</w:t>
      </w:r>
      <w:proofErr w:type="spellEnd"/>
      <w:r>
        <w:t xml:space="preserve"> devem ter sua gênese vinculada a erosão de antigos morros testemunhos, que sofreram processos </w:t>
      </w:r>
      <w:proofErr w:type="spellStart"/>
      <w:r>
        <w:t>morfogênicos</w:t>
      </w:r>
      <w:proofErr w:type="spellEnd"/>
      <w:r>
        <w:t xml:space="preserve"> mais intensos, apresentando grande quantidade de afloramentos e matacões e ainda conservando rampas arenosas associadas. Devido a estes processos, em clima recente e mais </w:t>
      </w:r>
      <w:proofErr w:type="spellStart"/>
      <w:r>
        <w:t>úmido</w:t>
      </w:r>
      <w:proofErr w:type="spellEnd"/>
      <w:r>
        <w:t xml:space="preserve"> acabam por ter seus topos </w:t>
      </w:r>
      <w:proofErr w:type="spellStart"/>
      <w:r>
        <w:t>convexizados</w:t>
      </w:r>
      <w:proofErr w:type="spellEnd"/>
      <w:r>
        <w:t>.</w:t>
      </w:r>
      <w:r>
        <w:rPr>
          <w:spacing w:val="40"/>
        </w:rPr>
        <w:t xml:space="preserve"> </w:t>
      </w:r>
      <w:r>
        <w:t>Suas</w:t>
      </w:r>
      <w:r>
        <w:rPr>
          <w:spacing w:val="-3"/>
        </w:rPr>
        <w:t xml:space="preserve"> </w:t>
      </w:r>
      <w:r>
        <w:t>altitudes</w:t>
      </w:r>
      <w:r>
        <w:rPr>
          <w:spacing w:val="-3"/>
        </w:rPr>
        <w:t xml:space="preserve"> </w:t>
      </w:r>
      <w:r>
        <w:t>não</w:t>
      </w:r>
      <w:r>
        <w:rPr>
          <w:spacing w:val="-3"/>
        </w:rPr>
        <w:t xml:space="preserve"> </w:t>
      </w:r>
      <w:r>
        <w:t>ultrapassam</w:t>
      </w:r>
      <w:r>
        <w:rPr>
          <w:spacing w:val="-3"/>
        </w:rPr>
        <w:t xml:space="preserve"> </w:t>
      </w:r>
      <w:r>
        <w:t>os</w:t>
      </w:r>
      <w:r>
        <w:rPr>
          <w:spacing w:val="-3"/>
        </w:rPr>
        <w:t xml:space="preserve"> </w:t>
      </w:r>
      <w:r>
        <w:t>190</w:t>
      </w:r>
      <w:r>
        <w:rPr>
          <w:spacing w:val="-3"/>
        </w:rPr>
        <w:t xml:space="preserve"> </w:t>
      </w:r>
      <w:r>
        <w:t>m</w:t>
      </w:r>
      <w:r>
        <w:rPr>
          <w:spacing w:val="-3"/>
        </w:rPr>
        <w:t xml:space="preserve"> </w:t>
      </w:r>
      <w:r>
        <w:t>e</w:t>
      </w:r>
      <w:r>
        <w:rPr>
          <w:spacing w:val="-3"/>
        </w:rPr>
        <w:t xml:space="preserve"> </w:t>
      </w:r>
      <w:r>
        <w:t>em</w:t>
      </w:r>
      <w:r>
        <w:rPr>
          <w:spacing w:val="-3"/>
        </w:rPr>
        <w:t xml:space="preserve"> </w:t>
      </w:r>
      <w:r>
        <w:t>média</w:t>
      </w:r>
      <w:r>
        <w:rPr>
          <w:spacing w:val="-3"/>
        </w:rPr>
        <w:t xml:space="preserve"> </w:t>
      </w:r>
      <w:r>
        <w:t>se</w:t>
      </w:r>
      <w:r>
        <w:rPr>
          <w:spacing w:val="-4"/>
        </w:rPr>
        <w:t xml:space="preserve"> </w:t>
      </w:r>
      <w:r>
        <w:t>encontram</w:t>
      </w:r>
      <w:r>
        <w:rPr>
          <w:spacing w:val="-3"/>
        </w:rPr>
        <w:t xml:space="preserve"> </w:t>
      </w:r>
      <w:r>
        <w:t>entre</w:t>
      </w:r>
      <w:r>
        <w:rPr>
          <w:spacing w:val="-4"/>
        </w:rPr>
        <w:t xml:space="preserve"> </w:t>
      </w:r>
      <w:r>
        <w:t>170</w:t>
      </w:r>
      <w:r>
        <w:rPr>
          <w:spacing w:val="-3"/>
        </w:rPr>
        <w:t xml:space="preserve"> </w:t>
      </w:r>
      <w:r>
        <w:t>m e 180 m, tendo o arenito Guará como rocha estruturante.</w:t>
      </w:r>
    </w:p>
    <w:p w14:paraId="471E1D08" w14:textId="77777777" w:rsidR="007431F4" w:rsidRDefault="00000000">
      <w:pPr>
        <w:pStyle w:val="Corpodetexto"/>
        <w:spacing w:before="1" w:line="360" w:lineRule="auto"/>
        <w:ind w:left="678" w:right="114" w:firstLine="707"/>
        <w:jc w:val="both"/>
      </w:pPr>
      <w:r>
        <w:t xml:space="preserve">Os </w:t>
      </w:r>
      <w:proofErr w:type="spellStart"/>
      <w:r>
        <w:t>morrotes</w:t>
      </w:r>
      <w:proofErr w:type="spellEnd"/>
      <w:r>
        <w:t xml:space="preserve"> não apresentam a presença de feições erosivas lineares, bem como não apresentam a ocorrência de manchas arenosas (areais), embora suas rampas associadas apresentem episódios de erosão linear e </w:t>
      </w:r>
      <w:proofErr w:type="spellStart"/>
      <w:r>
        <w:t>arenização</w:t>
      </w:r>
      <w:proofErr w:type="spellEnd"/>
      <w:r>
        <w:t>.</w:t>
      </w:r>
    </w:p>
    <w:p w14:paraId="694C9ECF" w14:textId="77777777" w:rsidR="007431F4" w:rsidRDefault="007431F4">
      <w:pPr>
        <w:spacing w:line="360" w:lineRule="auto"/>
        <w:jc w:val="both"/>
        <w:sectPr w:rsidR="007431F4">
          <w:pgSz w:w="11910" w:h="16850"/>
          <w:pgMar w:top="840" w:right="1300" w:bottom="280" w:left="740" w:header="657" w:footer="0" w:gutter="0"/>
          <w:cols w:space="720"/>
        </w:sectPr>
      </w:pPr>
    </w:p>
    <w:p w14:paraId="09803449" w14:textId="77777777" w:rsidR="007431F4" w:rsidRDefault="007431F4">
      <w:pPr>
        <w:pStyle w:val="Corpodetexto"/>
        <w:spacing w:before="108"/>
      </w:pPr>
    </w:p>
    <w:p w14:paraId="16627A83" w14:textId="77777777" w:rsidR="007431F4" w:rsidRPr="00C12C56" w:rsidRDefault="00000000">
      <w:pPr>
        <w:pStyle w:val="Ttulo1"/>
        <w:numPr>
          <w:ilvl w:val="0"/>
          <w:numId w:val="2"/>
        </w:numPr>
        <w:tabs>
          <w:tab w:val="left" w:pos="918"/>
        </w:tabs>
        <w:jc w:val="both"/>
        <w:rPr>
          <w:b w:val="0"/>
          <w:bCs w:val="0"/>
        </w:rPr>
      </w:pPr>
      <w:r w:rsidRPr="00C12C56">
        <w:rPr>
          <w:b w:val="0"/>
          <w:bCs w:val="0"/>
        </w:rPr>
        <w:t>Rampa</w:t>
      </w:r>
      <w:r w:rsidRPr="00C12C56">
        <w:rPr>
          <w:b w:val="0"/>
          <w:bCs w:val="0"/>
          <w:spacing w:val="-3"/>
        </w:rPr>
        <w:t xml:space="preserve"> </w:t>
      </w:r>
      <w:r w:rsidRPr="00C12C56">
        <w:rPr>
          <w:b w:val="0"/>
          <w:bCs w:val="0"/>
          <w:spacing w:val="-2"/>
        </w:rPr>
        <w:t>Arenosa</w:t>
      </w:r>
    </w:p>
    <w:p w14:paraId="5B02AA96" w14:textId="77777777" w:rsidR="007431F4" w:rsidRDefault="00000000">
      <w:pPr>
        <w:pStyle w:val="Corpodetexto"/>
        <w:spacing w:before="132" w:line="360" w:lineRule="auto"/>
        <w:ind w:left="678" w:right="113" w:firstLine="707"/>
        <w:jc w:val="both"/>
      </w:pPr>
      <w:r>
        <w:t xml:space="preserve">Associada ao final das encostas do patamar arenítico-basáltico, morros testemunhos e </w:t>
      </w:r>
      <w:proofErr w:type="spellStart"/>
      <w:r>
        <w:t>morrotes</w:t>
      </w:r>
      <w:proofErr w:type="spellEnd"/>
      <w:r>
        <w:t xml:space="preserve"> aparece o compartimento denominado rampa arenosa. A declividade é ondulada. Expressivamente se distribuem em duas classes de formas de vertentes: primeiramente, e um pouco</w:t>
      </w:r>
      <w:r>
        <w:rPr>
          <w:spacing w:val="-3"/>
        </w:rPr>
        <w:t xml:space="preserve"> </w:t>
      </w:r>
      <w:r>
        <w:t>mais</w:t>
      </w:r>
      <w:r>
        <w:rPr>
          <w:spacing w:val="-3"/>
        </w:rPr>
        <w:t xml:space="preserve"> </w:t>
      </w:r>
      <w:r>
        <w:t>expressiva,</w:t>
      </w:r>
      <w:r>
        <w:rPr>
          <w:spacing w:val="-3"/>
        </w:rPr>
        <w:t xml:space="preserve"> </w:t>
      </w:r>
      <w:r>
        <w:t>é</w:t>
      </w:r>
      <w:r>
        <w:rPr>
          <w:spacing w:val="-7"/>
        </w:rPr>
        <w:t xml:space="preserve"> </w:t>
      </w:r>
      <w:r>
        <w:t>a</w:t>
      </w:r>
      <w:r>
        <w:rPr>
          <w:spacing w:val="-4"/>
        </w:rPr>
        <w:t xml:space="preserve"> </w:t>
      </w:r>
      <w:r>
        <w:t>divergente</w:t>
      </w:r>
      <w:r>
        <w:rPr>
          <w:spacing w:val="-3"/>
        </w:rPr>
        <w:t xml:space="preserve"> </w:t>
      </w:r>
      <w:r>
        <w:t>em</w:t>
      </w:r>
      <w:r>
        <w:rPr>
          <w:spacing w:val="-3"/>
        </w:rPr>
        <w:t xml:space="preserve"> </w:t>
      </w:r>
      <w:r>
        <w:t>sua</w:t>
      </w:r>
      <w:r>
        <w:rPr>
          <w:spacing w:val="-3"/>
        </w:rPr>
        <w:t xml:space="preserve"> </w:t>
      </w:r>
      <w:r>
        <w:t>curvatura</w:t>
      </w:r>
      <w:r>
        <w:rPr>
          <w:spacing w:val="-5"/>
        </w:rPr>
        <w:t xml:space="preserve"> </w:t>
      </w:r>
      <w:r>
        <w:t>horizontal</w:t>
      </w:r>
      <w:r>
        <w:rPr>
          <w:spacing w:val="-3"/>
        </w:rPr>
        <w:t xml:space="preserve"> </w:t>
      </w:r>
      <w:r>
        <w:t>e</w:t>
      </w:r>
      <w:r>
        <w:rPr>
          <w:spacing w:val="-4"/>
        </w:rPr>
        <w:t xml:space="preserve"> </w:t>
      </w:r>
      <w:r>
        <w:t>retilínea</w:t>
      </w:r>
      <w:r>
        <w:rPr>
          <w:spacing w:val="-4"/>
        </w:rPr>
        <w:t xml:space="preserve"> </w:t>
      </w:r>
      <w:r>
        <w:t>em</w:t>
      </w:r>
      <w:r>
        <w:rPr>
          <w:spacing w:val="-3"/>
        </w:rPr>
        <w:t xml:space="preserve"> </w:t>
      </w:r>
      <w:r>
        <w:t>sua</w:t>
      </w:r>
      <w:r>
        <w:rPr>
          <w:spacing w:val="-3"/>
        </w:rPr>
        <w:t xml:space="preserve"> </w:t>
      </w:r>
      <w:r>
        <w:t>curvatura vertical.</w:t>
      </w:r>
      <w:r>
        <w:rPr>
          <w:spacing w:val="-15"/>
        </w:rPr>
        <w:t xml:space="preserve"> </w:t>
      </w:r>
      <w:r>
        <w:t>Em</w:t>
      </w:r>
      <w:r>
        <w:rPr>
          <w:spacing w:val="-15"/>
        </w:rPr>
        <w:t xml:space="preserve"> </w:t>
      </w:r>
      <w:r>
        <w:t>segundo,</w:t>
      </w:r>
      <w:r>
        <w:rPr>
          <w:spacing w:val="-15"/>
        </w:rPr>
        <w:t xml:space="preserve"> </w:t>
      </w:r>
      <w:r>
        <w:t>de</w:t>
      </w:r>
      <w:r>
        <w:rPr>
          <w:spacing w:val="-15"/>
        </w:rPr>
        <w:t xml:space="preserve"> </w:t>
      </w:r>
      <w:r>
        <w:t>maneira</w:t>
      </w:r>
      <w:r>
        <w:rPr>
          <w:spacing w:val="-15"/>
        </w:rPr>
        <w:t xml:space="preserve"> </w:t>
      </w:r>
      <w:r>
        <w:t>ligeiramente</w:t>
      </w:r>
      <w:r>
        <w:rPr>
          <w:spacing w:val="-15"/>
        </w:rPr>
        <w:t xml:space="preserve"> </w:t>
      </w:r>
      <w:r>
        <w:t>menos</w:t>
      </w:r>
      <w:r>
        <w:rPr>
          <w:spacing w:val="-15"/>
        </w:rPr>
        <w:t xml:space="preserve"> </w:t>
      </w:r>
      <w:r>
        <w:t>expressiva,</w:t>
      </w:r>
      <w:r>
        <w:rPr>
          <w:spacing w:val="-15"/>
        </w:rPr>
        <w:t xml:space="preserve"> </w:t>
      </w:r>
      <w:r>
        <w:t>é</w:t>
      </w:r>
      <w:r>
        <w:rPr>
          <w:spacing w:val="-15"/>
        </w:rPr>
        <w:t xml:space="preserve"> </w:t>
      </w:r>
      <w:r>
        <w:t>a</w:t>
      </w:r>
      <w:r>
        <w:rPr>
          <w:spacing w:val="-15"/>
        </w:rPr>
        <w:t xml:space="preserve"> </w:t>
      </w:r>
      <w:r>
        <w:t>forma</w:t>
      </w:r>
      <w:r>
        <w:rPr>
          <w:spacing w:val="-15"/>
        </w:rPr>
        <w:t xml:space="preserve"> </w:t>
      </w:r>
      <w:r>
        <w:t>planar</w:t>
      </w:r>
      <w:r>
        <w:rPr>
          <w:spacing w:val="-15"/>
        </w:rPr>
        <w:t xml:space="preserve"> </w:t>
      </w:r>
      <w:r>
        <w:t>em</w:t>
      </w:r>
      <w:r>
        <w:rPr>
          <w:spacing w:val="-15"/>
        </w:rPr>
        <w:t xml:space="preserve"> </w:t>
      </w:r>
      <w:r>
        <w:t>curvatura horizontal</w:t>
      </w:r>
      <w:r>
        <w:rPr>
          <w:spacing w:val="-13"/>
        </w:rPr>
        <w:t xml:space="preserve"> </w:t>
      </w:r>
      <w:r>
        <w:t>e</w:t>
      </w:r>
      <w:r>
        <w:rPr>
          <w:spacing w:val="-14"/>
        </w:rPr>
        <w:t xml:space="preserve"> </w:t>
      </w:r>
      <w:r>
        <w:t>retilínea</w:t>
      </w:r>
      <w:r>
        <w:rPr>
          <w:spacing w:val="-14"/>
        </w:rPr>
        <w:t xml:space="preserve"> </w:t>
      </w:r>
      <w:r>
        <w:t>em</w:t>
      </w:r>
      <w:r>
        <w:rPr>
          <w:spacing w:val="-13"/>
        </w:rPr>
        <w:t xml:space="preserve"> </w:t>
      </w:r>
      <w:r>
        <w:t>curvatura</w:t>
      </w:r>
      <w:r>
        <w:rPr>
          <w:spacing w:val="-14"/>
        </w:rPr>
        <w:t xml:space="preserve"> </w:t>
      </w:r>
      <w:r>
        <w:t>vertical.</w:t>
      </w:r>
      <w:r>
        <w:rPr>
          <w:spacing w:val="-13"/>
        </w:rPr>
        <w:t xml:space="preserve"> </w:t>
      </w:r>
      <w:r>
        <w:t>Associados</w:t>
      </w:r>
      <w:r>
        <w:rPr>
          <w:spacing w:val="-13"/>
        </w:rPr>
        <w:t xml:space="preserve"> </w:t>
      </w:r>
      <w:r>
        <w:t>a</w:t>
      </w:r>
      <w:r>
        <w:rPr>
          <w:spacing w:val="-14"/>
        </w:rPr>
        <w:t xml:space="preserve"> </w:t>
      </w:r>
      <w:r>
        <w:t>estas</w:t>
      </w:r>
      <w:r>
        <w:rPr>
          <w:spacing w:val="-13"/>
        </w:rPr>
        <w:t xml:space="preserve"> </w:t>
      </w:r>
      <w:r>
        <w:t>faixas</w:t>
      </w:r>
      <w:r>
        <w:rPr>
          <w:spacing w:val="-13"/>
        </w:rPr>
        <w:t xml:space="preserve"> </w:t>
      </w:r>
      <w:r>
        <w:t>existem</w:t>
      </w:r>
      <w:r>
        <w:rPr>
          <w:spacing w:val="-13"/>
        </w:rPr>
        <w:t xml:space="preserve"> </w:t>
      </w:r>
      <w:r>
        <w:t>pequenas</w:t>
      </w:r>
      <w:r>
        <w:rPr>
          <w:spacing w:val="-13"/>
        </w:rPr>
        <w:t xml:space="preserve"> </w:t>
      </w:r>
      <w:r>
        <w:t>porções no interior das rampas com curvatura horizontal convergente e retilínea na vertical, onde se instalam nascentes de 1ª ordem. Sua altitude dependera da cota altimétrica que está o compartimento associado que lhe forneceu material para sua evolução.</w:t>
      </w:r>
    </w:p>
    <w:p w14:paraId="105722C6" w14:textId="77777777" w:rsidR="007431F4" w:rsidRDefault="00000000">
      <w:pPr>
        <w:pStyle w:val="Corpodetexto"/>
        <w:spacing w:before="2" w:line="360" w:lineRule="auto"/>
        <w:ind w:left="678" w:right="110" w:firstLine="707"/>
        <w:jc w:val="both"/>
      </w:pPr>
      <w:r>
        <w:t xml:space="preserve">A origem destas rampas arenosas esta atribuída a depósitos de </w:t>
      </w:r>
      <w:proofErr w:type="spellStart"/>
      <w:r>
        <w:rPr>
          <w:i/>
        </w:rPr>
        <w:t>glacis</w:t>
      </w:r>
      <w:proofErr w:type="spellEnd"/>
      <w:r>
        <w:rPr>
          <w:i/>
        </w:rPr>
        <w:t xml:space="preserve"> </w:t>
      </w:r>
      <w:r>
        <w:t xml:space="preserve">com superfície inclinada entre a base das encostas e coxilhas ou áreas de várzea. É constituída por um pacote de matriz arenosa com presença de detritos. Quando setorizadas percebe-se uma queda da granulometria de montante para jusante. No contato com a base das encostas é </w:t>
      </w:r>
      <w:proofErr w:type="spellStart"/>
      <w:r>
        <w:t>perceptível</w:t>
      </w:r>
      <w:proofErr w:type="spellEnd"/>
      <w:r>
        <w:t xml:space="preserve"> inúmeros</w:t>
      </w:r>
      <w:r>
        <w:rPr>
          <w:spacing w:val="-5"/>
        </w:rPr>
        <w:t xml:space="preserve"> </w:t>
      </w:r>
      <w:r>
        <w:t>matacões</w:t>
      </w:r>
      <w:r>
        <w:rPr>
          <w:spacing w:val="-2"/>
        </w:rPr>
        <w:t xml:space="preserve"> </w:t>
      </w:r>
      <w:r>
        <w:t>de</w:t>
      </w:r>
      <w:r>
        <w:rPr>
          <w:spacing w:val="-3"/>
        </w:rPr>
        <w:t xml:space="preserve"> </w:t>
      </w:r>
      <w:r>
        <w:t>arenito,</w:t>
      </w:r>
      <w:r>
        <w:rPr>
          <w:spacing w:val="-5"/>
        </w:rPr>
        <w:t xml:space="preserve"> </w:t>
      </w:r>
      <w:r>
        <w:t>denominados</w:t>
      </w:r>
      <w:r>
        <w:rPr>
          <w:spacing w:val="-5"/>
        </w:rPr>
        <w:t xml:space="preserve"> </w:t>
      </w:r>
      <w:r>
        <w:t>caos</w:t>
      </w:r>
      <w:r>
        <w:rPr>
          <w:spacing w:val="-2"/>
        </w:rPr>
        <w:t xml:space="preserve"> </w:t>
      </w:r>
      <w:r>
        <w:t>de</w:t>
      </w:r>
      <w:r>
        <w:rPr>
          <w:spacing w:val="-6"/>
        </w:rPr>
        <w:t xml:space="preserve"> </w:t>
      </w:r>
      <w:r>
        <w:t>blocos,</w:t>
      </w:r>
      <w:r>
        <w:rPr>
          <w:spacing w:val="-3"/>
        </w:rPr>
        <w:t xml:space="preserve"> </w:t>
      </w:r>
      <w:r>
        <w:t>enquanto</w:t>
      </w:r>
      <w:r>
        <w:rPr>
          <w:spacing w:val="-4"/>
        </w:rPr>
        <w:t xml:space="preserve"> </w:t>
      </w:r>
      <w:r>
        <w:t>porções</w:t>
      </w:r>
      <w:r>
        <w:rPr>
          <w:spacing w:val="-5"/>
        </w:rPr>
        <w:t xml:space="preserve"> </w:t>
      </w:r>
      <w:r>
        <w:t>a</w:t>
      </w:r>
      <w:r>
        <w:rPr>
          <w:spacing w:val="-6"/>
        </w:rPr>
        <w:t xml:space="preserve"> </w:t>
      </w:r>
      <w:r>
        <w:t>jusante</w:t>
      </w:r>
      <w:r>
        <w:rPr>
          <w:spacing w:val="-6"/>
        </w:rPr>
        <w:t xml:space="preserve"> </w:t>
      </w:r>
      <w:r>
        <w:t>vão</w:t>
      </w:r>
      <w:r>
        <w:rPr>
          <w:spacing w:val="-5"/>
        </w:rPr>
        <w:t xml:space="preserve"> </w:t>
      </w:r>
      <w:r>
        <w:t>se tornando mais arenosas com menos</w:t>
      </w:r>
      <w:r>
        <w:rPr>
          <w:spacing w:val="-1"/>
        </w:rPr>
        <w:t xml:space="preserve"> </w:t>
      </w:r>
      <w:r>
        <w:t>detritos. A evolução das rampas é recente,</w:t>
      </w:r>
      <w:r>
        <w:rPr>
          <w:spacing w:val="-1"/>
        </w:rPr>
        <w:t xml:space="preserve"> </w:t>
      </w:r>
      <w:r>
        <w:t>ocorrendo com a retomada dos processos erosivos pós superfície da Campanha, relacionados aos níveis de embutimento quaternários.</w:t>
      </w:r>
    </w:p>
    <w:p w14:paraId="79DDB714" w14:textId="77777777" w:rsidR="007431F4" w:rsidRDefault="00000000">
      <w:pPr>
        <w:pStyle w:val="Corpodetexto"/>
        <w:spacing w:before="1" w:line="360" w:lineRule="auto"/>
        <w:ind w:left="678" w:right="117" w:firstLine="707"/>
        <w:jc w:val="both"/>
      </w:pPr>
      <w:r>
        <w:t xml:space="preserve">Este é o compartimento mais afetado, em termos de densidade, pelos processos de erosão linear tanto do tipo ravina quanto voçoroca, apresentando 352 ravinas e 43 voçorocas, correspondendo a uma densidade de 0,73 km/km² de ravinas e 0,18 km/km² de voçorocas por área de rampa. Ravinas são </w:t>
      </w:r>
      <w:proofErr w:type="spellStart"/>
      <w:r>
        <w:t>excepcionalmente</w:t>
      </w:r>
      <w:proofErr w:type="spellEnd"/>
      <w:r>
        <w:t xml:space="preserve"> comuns no contato com as encostas, onde a mudança</w:t>
      </w:r>
      <w:r>
        <w:rPr>
          <w:spacing w:val="-3"/>
        </w:rPr>
        <w:t xml:space="preserve"> </w:t>
      </w:r>
      <w:r>
        <w:t>de</w:t>
      </w:r>
      <w:r>
        <w:rPr>
          <w:spacing w:val="-3"/>
        </w:rPr>
        <w:t xml:space="preserve"> </w:t>
      </w:r>
      <w:r>
        <w:t>declividade</w:t>
      </w:r>
      <w:r>
        <w:rPr>
          <w:spacing w:val="-3"/>
        </w:rPr>
        <w:t xml:space="preserve"> </w:t>
      </w:r>
      <w:r>
        <w:t>mais</w:t>
      </w:r>
      <w:r>
        <w:rPr>
          <w:spacing w:val="-3"/>
        </w:rPr>
        <w:t xml:space="preserve"> </w:t>
      </w:r>
      <w:r>
        <w:t>abrupta</w:t>
      </w:r>
      <w:r>
        <w:rPr>
          <w:spacing w:val="-4"/>
        </w:rPr>
        <w:t xml:space="preserve"> </w:t>
      </w:r>
      <w:r>
        <w:t>para</w:t>
      </w:r>
      <w:r>
        <w:rPr>
          <w:spacing w:val="-4"/>
        </w:rPr>
        <w:t xml:space="preserve"> </w:t>
      </w:r>
      <w:r>
        <w:t>uma</w:t>
      </w:r>
      <w:r>
        <w:rPr>
          <w:spacing w:val="-3"/>
        </w:rPr>
        <w:t xml:space="preserve"> </w:t>
      </w:r>
      <w:r>
        <w:t>mais</w:t>
      </w:r>
      <w:r>
        <w:rPr>
          <w:spacing w:val="-3"/>
        </w:rPr>
        <w:t xml:space="preserve"> </w:t>
      </w:r>
      <w:r>
        <w:t>suave</w:t>
      </w:r>
      <w:r>
        <w:rPr>
          <w:spacing w:val="-3"/>
        </w:rPr>
        <w:t xml:space="preserve"> </w:t>
      </w:r>
      <w:r>
        <w:t>com</w:t>
      </w:r>
      <w:r>
        <w:rPr>
          <w:spacing w:val="-3"/>
        </w:rPr>
        <w:t xml:space="preserve"> </w:t>
      </w:r>
      <w:r>
        <w:t>presença</w:t>
      </w:r>
      <w:r>
        <w:rPr>
          <w:spacing w:val="-3"/>
        </w:rPr>
        <w:t xml:space="preserve"> </w:t>
      </w:r>
      <w:r>
        <w:t>de</w:t>
      </w:r>
      <w:r>
        <w:rPr>
          <w:spacing w:val="-3"/>
        </w:rPr>
        <w:t xml:space="preserve"> </w:t>
      </w:r>
      <w:r>
        <w:t>substrato</w:t>
      </w:r>
      <w:r>
        <w:rPr>
          <w:spacing w:val="-3"/>
        </w:rPr>
        <w:t xml:space="preserve"> </w:t>
      </w:r>
      <w:r>
        <w:t xml:space="preserve">arenoso </w:t>
      </w:r>
      <w:proofErr w:type="spellStart"/>
      <w:r>
        <w:t>inconsolidado</w:t>
      </w:r>
      <w:proofErr w:type="spellEnd"/>
      <w:r>
        <w:t xml:space="preserve"> desencadeia os processos erosivos decorrentes dos fluxos de água provenientes de montante, ou das áreas de cabeceiras em topos de morro.</w:t>
      </w:r>
    </w:p>
    <w:p w14:paraId="49C58076" w14:textId="77777777" w:rsidR="007431F4" w:rsidRDefault="00000000">
      <w:pPr>
        <w:pStyle w:val="Corpodetexto"/>
        <w:spacing w:line="360" w:lineRule="auto"/>
        <w:ind w:left="678" w:right="115" w:firstLine="707"/>
        <w:jc w:val="both"/>
      </w:pPr>
      <w:r>
        <w:t>Por sua vez as voçorocas são encontradas ao final deste compartimento, e apresentam conexão com a rede de drenagem, possivelmente evoluindo através de ravinas, também presentes neste setor. Estas ravinas, por entalhamento do fluxo d’água que se forma em episódios de chuva torrencial alcança erodir até o lençol freático e se ampliam por erosão remontante, possibilitando o alargamento do sulco (SUERTEGARAY, 1987).</w:t>
      </w:r>
    </w:p>
    <w:p w14:paraId="38DE14FF" w14:textId="77777777" w:rsidR="007431F4" w:rsidRDefault="00000000">
      <w:pPr>
        <w:pStyle w:val="Corpodetexto"/>
        <w:spacing w:line="360" w:lineRule="auto"/>
        <w:ind w:left="678" w:right="113" w:firstLine="707"/>
        <w:jc w:val="both"/>
      </w:pPr>
      <w:r>
        <w:t>As manchas arenosas (62 episódios) são muito comuns nas rampas, principalmente a jusante das ravinas que se instalam na transição entre rampa e encosta. Os leques de material arenoso exposto pelo alargamento a jusante destas ravinas se agrupam com o tempo, e associados</w:t>
      </w:r>
      <w:r>
        <w:rPr>
          <w:spacing w:val="-11"/>
        </w:rPr>
        <w:t xml:space="preserve"> </w:t>
      </w:r>
      <w:r>
        <w:t>a</w:t>
      </w:r>
      <w:r>
        <w:rPr>
          <w:spacing w:val="-12"/>
        </w:rPr>
        <w:t xml:space="preserve"> </w:t>
      </w:r>
      <w:r>
        <w:t>dinâmica</w:t>
      </w:r>
      <w:r>
        <w:rPr>
          <w:spacing w:val="-13"/>
        </w:rPr>
        <w:t xml:space="preserve"> </w:t>
      </w:r>
      <w:r>
        <w:t>eólica</w:t>
      </w:r>
      <w:r>
        <w:rPr>
          <w:spacing w:val="-12"/>
        </w:rPr>
        <w:t xml:space="preserve"> </w:t>
      </w:r>
      <w:r>
        <w:t>originam</w:t>
      </w:r>
      <w:r>
        <w:rPr>
          <w:spacing w:val="-11"/>
        </w:rPr>
        <w:t xml:space="preserve"> </w:t>
      </w:r>
      <w:r>
        <w:t>o</w:t>
      </w:r>
      <w:r>
        <w:rPr>
          <w:spacing w:val="-11"/>
        </w:rPr>
        <w:t xml:space="preserve"> </w:t>
      </w:r>
      <w:r>
        <w:t>areal.</w:t>
      </w:r>
      <w:r>
        <w:rPr>
          <w:spacing w:val="-10"/>
        </w:rPr>
        <w:t xml:space="preserve"> </w:t>
      </w:r>
      <w:r>
        <w:t>Quando</w:t>
      </w:r>
      <w:r>
        <w:rPr>
          <w:spacing w:val="-11"/>
        </w:rPr>
        <w:t xml:space="preserve"> </w:t>
      </w:r>
      <w:r>
        <w:t>não</w:t>
      </w:r>
      <w:r>
        <w:rPr>
          <w:spacing w:val="-11"/>
        </w:rPr>
        <w:t xml:space="preserve"> </w:t>
      </w:r>
      <w:r>
        <w:t>ocupam</w:t>
      </w:r>
      <w:r>
        <w:rPr>
          <w:spacing w:val="-11"/>
        </w:rPr>
        <w:t xml:space="preserve"> </w:t>
      </w:r>
      <w:r>
        <w:t>o</w:t>
      </w:r>
      <w:r>
        <w:rPr>
          <w:spacing w:val="-10"/>
        </w:rPr>
        <w:t xml:space="preserve"> </w:t>
      </w:r>
      <w:r>
        <w:t>setor</w:t>
      </w:r>
      <w:r>
        <w:rPr>
          <w:spacing w:val="-11"/>
        </w:rPr>
        <w:t xml:space="preserve"> </w:t>
      </w:r>
      <w:r>
        <w:t>próximo</w:t>
      </w:r>
      <w:r>
        <w:rPr>
          <w:spacing w:val="-11"/>
        </w:rPr>
        <w:t xml:space="preserve"> </w:t>
      </w:r>
      <w:r>
        <w:t>às</w:t>
      </w:r>
      <w:r>
        <w:rPr>
          <w:spacing w:val="-10"/>
        </w:rPr>
        <w:t xml:space="preserve"> </w:t>
      </w:r>
      <w:r>
        <w:rPr>
          <w:spacing w:val="-2"/>
        </w:rPr>
        <w:t>encostas</w:t>
      </w:r>
    </w:p>
    <w:p w14:paraId="3AD84438" w14:textId="77777777" w:rsidR="007431F4" w:rsidRDefault="007431F4">
      <w:pPr>
        <w:spacing w:line="360" w:lineRule="auto"/>
        <w:jc w:val="both"/>
        <w:sectPr w:rsidR="007431F4">
          <w:pgSz w:w="11910" w:h="16850"/>
          <w:pgMar w:top="840" w:right="1300" w:bottom="280" w:left="740" w:header="657" w:footer="0" w:gutter="0"/>
          <w:cols w:space="720"/>
        </w:sectPr>
      </w:pPr>
    </w:p>
    <w:p w14:paraId="15BDDA0F" w14:textId="77777777" w:rsidR="007431F4" w:rsidRDefault="007431F4">
      <w:pPr>
        <w:pStyle w:val="Corpodetexto"/>
      </w:pPr>
    </w:p>
    <w:p w14:paraId="2F633064" w14:textId="77777777" w:rsidR="007431F4" w:rsidRDefault="007431F4">
      <w:pPr>
        <w:pStyle w:val="Corpodetexto"/>
        <w:spacing w:before="120"/>
      </w:pPr>
    </w:p>
    <w:p w14:paraId="0B4435FC" w14:textId="77777777" w:rsidR="007431F4" w:rsidRDefault="00000000">
      <w:pPr>
        <w:pStyle w:val="Corpodetexto"/>
        <w:spacing w:line="360" w:lineRule="auto"/>
        <w:ind w:left="678" w:right="115"/>
        <w:jc w:val="both"/>
      </w:pPr>
      <w:r>
        <w:t>se alongam do terço médio ao final das rampas.</w:t>
      </w:r>
      <w:r>
        <w:rPr>
          <w:spacing w:val="40"/>
        </w:rPr>
        <w:t xml:space="preserve"> </w:t>
      </w:r>
      <w:r>
        <w:t>O</w:t>
      </w:r>
      <w:r>
        <w:rPr>
          <w:spacing w:val="40"/>
        </w:rPr>
        <w:t xml:space="preserve"> </w:t>
      </w:r>
      <w:r>
        <w:t>areal</w:t>
      </w:r>
      <w:r>
        <w:rPr>
          <w:spacing w:val="40"/>
        </w:rPr>
        <w:t xml:space="preserve"> </w:t>
      </w:r>
      <w:r>
        <w:t>em geral se localiza</w:t>
      </w:r>
      <w:r>
        <w:rPr>
          <w:spacing w:val="40"/>
        </w:rPr>
        <w:t xml:space="preserve"> </w:t>
      </w:r>
      <w:r>
        <w:t>a jusante das ravinas</w:t>
      </w:r>
      <w:r>
        <w:rPr>
          <w:spacing w:val="-2"/>
        </w:rPr>
        <w:t xml:space="preserve"> </w:t>
      </w:r>
      <w:r>
        <w:t>no</w:t>
      </w:r>
      <w:r>
        <w:rPr>
          <w:spacing w:val="-2"/>
        </w:rPr>
        <w:t xml:space="preserve"> </w:t>
      </w:r>
      <w:r>
        <w:t>terço</w:t>
      </w:r>
      <w:r>
        <w:rPr>
          <w:spacing w:val="-2"/>
        </w:rPr>
        <w:t xml:space="preserve"> </w:t>
      </w:r>
      <w:r>
        <w:t>médio</w:t>
      </w:r>
      <w:r>
        <w:rPr>
          <w:spacing w:val="-2"/>
        </w:rPr>
        <w:t xml:space="preserve"> </w:t>
      </w:r>
      <w:r>
        <w:t>ou</w:t>
      </w:r>
      <w:r>
        <w:rPr>
          <w:spacing w:val="-2"/>
        </w:rPr>
        <w:t xml:space="preserve"> </w:t>
      </w:r>
      <w:r>
        <w:t>inferior</w:t>
      </w:r>
      <w:r>
        <w:rPr>
          <w:spacing w:val="-3"/>
        </w:rPr>
        <w:t xml:space="preserve"> </w:t>
      </w:r>
      <w:r>
        <w:t>da</w:t>
      </w:r>
      <w:r>
        <w:rPr>
          <w:spacing w:val="-3"/>
        </w:rPr>
        <w:t xml:space="preserve"> </w:t>
      </w:r>
      <w:r>
        <w:t>rampa.</w:t>
      </w:r>
      <w:r>
        <w:rPr>
          <w:spacing w:val="-2"/>
        </w:rPr>
        <w:t xml:space="preserve"> </w:t>
      </w:r>
      <w:r>
        <w:t>Ainda</w:t>
      </w:r>
      <w:r>
        <w:rPr>
          <w:spacing w:val="-1"/>
        </w:rPr>
        <w:t xml:space="preserve"> </w:t>
      </w:r>
      <w:r>
        <w:t>se</w:t>
      </w:r>
      <w:r>
        <w:rPr>
          <w:spacing w:val="-3"/>
        </w:rPr>
        <w:t xml:space="preserve"> </w:t>
      </w:r>
      <w:r>
        <w:t>associam</w:t>
      </w:r>
      <w:r>
        <w:rPr>
          <w:spacing w:val="-2"/>
        </w:rPr>
        <w:t xml:space="preserve"> </w:t>
      </w:r>
      <w:r>
        <w:t>aos</w:t>
      </w:r>
      <w:r>
        <w:rPr>
          <w:spacing w:val="-2"/>
        </w:rPr>
        <w:t xml:space="preserve"> </w:t>
      </w:r>
      <w:r>
        <w:t>próprios</w:t>
      </w:r>
      <w:r>
        <w:rPr>
          <w:spacing w:val="-2"/>
        </w:rPr>
        <w:t xml:space="preserve"> </w:t>
      </w:r>
      <w:r>
        <w:t>sulcos</w:t>
      </w:r>
      <w:r>
        <w:rPr>
          <w:spacing w:val="-2"/>
        </w:rPr>
        <w:t xml:space="preserve"> </w:t>
      </w:r>
      <w:r>
        <w:t>de</w:t>
      </w:r>
      <w:r>
        <w:rPr>
          <w:spacing w:val="-3"/>
        </w:rPr>
        <w:t xml:space="preserve"> </w:t>
      </w:r>
      <w:r>
        <w:t>ravinas e voçorocas, paralelos entre si, que provavelmente com o tempo e erosão lateral se agrupam, formando a mancha de areia, no terço inferior da rampa.</w:t>
      </w:r>
    </w:p>
    <w:p w14:paraId="52D7CD3A" w14:textId="77777777" w:rsidR="007431F4" w:rsidRDefault="007431F4">
      <w:pPr>
        <w:pStyle w:val="Corpodetexto"/>
        <w:spacing w:before="144"/>
      </w:pPr>
    </w:p>
    <w:p w14:paraId="3BE90B41" w14:textId="77777777" w:rsidR="007431F4" w:rsidRPr="00C12C56" w:rsidRDefault="00000000">
      <w:pPr>
        <w:pStyle w:val="Ttulo1"/>
        <w:numPr>
          <w:ilvl w:val="0"/>
          <w:numId w:val="2"/>
        </w:numPr>
        <w:tabs>
          <w:tab w:val="left" w:pos="918"/>
        </w:tabs>
        <w:jc w:val="both"/>
        <w:rPr>
          <w:b w:val="0"/>
          <w:bCs w:val="0"/>
        </w:rPr>
      </w:pPr>
      <w:r w:rsidRPr="00C12C56">
        <w:rPr>
          <w:b w:val="0"/>
          <w:bCs w:val="0"/>
          <w:spacing w:val="-2"/>
        </w:rPr>
        <w:t>Colinas</w:t>
      </w:r>
    </w:p>
    <w:p w14:paraId="766186A4" w14:textId="77777777" w:rsidR="007431F4" w:rsidRDefault="00000000">
      <w:pPr>
        <w:pStyle w:val="Corpodetexto"/>
        <w:spacing w:before="132" w:line="360" w:lineRule="auto"/>
        <w:ind w:left="678" w:right="113" w:firstLine="707"/>
        <w:jc w:val="both"/>
      </w:pPr>
      <w:r>
        <w:t>O compartimento de coxilhas possui declividade suave ondulada, mas se associa com terrenos</w:t>
      </w:r>
      <w:r>
        <w:rPr>
          <w:spacing w:val="-6"/>
        </w:rPr>
        <w:t xml:space="preserve"> </w:t>
      </w:r>
      <w:r>
        <w:t>ondulados</w:t>
      </w:r>
      <w:r>
        <w:rPr>
          <w:spacing w:val="-6"/>
        </w:rPr>
        <w:t xml:space="preserve"> </w:t>
      </w:r>
      <w:r>
        <w:t>conforme</w:t>
      </w:r>
      <w:r>
        <w:rPr>
          <w:spacing w:val="-7"/>
        </w:rPr>
        <w:t xml:space="preserve"> </w:t>
      </w:r>
      <w:r>
        <w:t>se</w:t>
      </w:r>
      <w:r>
        <w:rPr>
          <w:spacing w:val="-7"/>
        </w:rPr>
        <w:t xml:space="preserve"> </w:t>
      </w:r>
      <w:r>
        <w:t>aproxima</w:t>
      </w:r>
      <w:r>
        <w:rPr>
          <w:spacing w:val="-7"/>
        </w:rPr>
        <w:t xml:space="preserve"> </w:t>
      </w:r>
      <w:r>
        <w:t>das</w:t>
      </w:r>
      <w:r>
        <w:rPr>
          <w:spacing w:val="-6"/>
        </w:rPr>
        <w:t xml:space="preserve"> </w:t>
      </w:r>
      <w:r>
        <w:t>várzeas.</w:t>
      </w:r>
      <w:r>
        <w:rPr>
          <w:spacing w:val="-6"/>
        </w:rPr>
        <w:t xml:space="preserve"> </w:t>
      </w:r>
      <w:r>
        <w:t>Se</w:t>
      </w:r>
      <w:r>
        <w:rPr>
          <w:spacing w:val="-7"/>
        </w:rPr>
        <w:t xml:space="preserve"> </w:t>
      </w:r>
      <w:r>
        <w:t>encontram</w:t>
      </w:r>
      <w:r>
        <w:rPr>
          <w:spacing w:val="-5"/>
        </w:rPr>
        <w:t xml:space="preserve"> </w:t>
      </w:r>
      <w:r>
        <w:t>em</w:t>
      </w:r>
      <w:r>
        <w:rPr>
          <w:spacing w:val="-5"/>
        </w:rPr>
        <w:t xml:space="preserve"> </w:t>
      </w:r>
      <w:r>
        <w:t>cotas</w:t>
      </w:r>
      <w:r>
        <w:rPr>
          <w:spacing w:val="-6"/>
        </w:rPr>
        <w:t xml:space="preserve"> </w:t>
      </w:r>
      <w:r>
        <w:t>altimétricas</w:t>
      </w:r>
      <w:r>
        <w:rPr>
          <w:spacing w:val="-6"/>
        </w:rPr>
        <w:t xml:space="preserve"> </w:t>
      </w:r>
      <w:r>
        <w:t xml:space="preserve">que vão de 180 m a 100 m, diminuindo sua altitude conforme se aproxima da calha do rio Ibicuí. As coxilhas, quando vistas na paisagem, se apresentam como formas </w:t>
      </w:r>
      <w:proofErr w:type="spellStart"/>
      <w:r>
        <w:t>policonvexas</w:t>
      </w:r>
      <w:proofErr w:type="spellEnd"/>
      <w:r>
        <w:t>, mas pela análise</w:t>
      </w:r>
      <w:r>
        <w:rPr>
          <w:spacing w:val="-6"/>
        </w:rPr>
        <w:t xml:space="preserve"> </w:t>
      </w:r>
      <w:r>
        <w:t>de</w:t>
      </w:r>
      <w:r>
        <w:rPr>
          <w:spacing w:val="-3"/>
        </w:rPr>
        <w:t xml:space="preserve"> </w:t>
      </w:r>
      <w:r>
        <w:t>forma</w:t>
      </w:r>
      <w:r>
        <w:rPr>
          <w:spacing w:val="-5"/>
        </w:rPr>
        <w:t xml:space="preserve"> </w:t>
      </w:r>
      <w:r>
        <w:t>do</w:t>
      </w:r>
      <w:r>
        <w:rPr>
          <w:spacing w:val="-5"/>
        </w:rPr>
        <w:t xml:space="preserve"> </w:t>
      </w:r>
      <w:r>
        <w:t>terreno</w:t>
      </w:r>
      <w:r>
        <w:rPr>
          <w:spacing w:val="-5"/>
        </w:rPr>
        <w:t xml:space="preserve"> </w:t>
      </w:r>
      <w:r>
        <w:t>se</w:t>
      </w:r>
      <w:r>
        <w:rPr>
          <w:spacing w:val="-6"/>
        </w:rPr>
        <w:t xml:space="preserve"> </w:t>
      </w:r>
      <w:r>
        <w:t>constata</w:t>
      </w:r>
      <w:r>
        <w:rPr>
          <w:spacing w:val="-5"/>
        </w:rPr>
        <w:t xml:space="preserve"> </w:t>
      </w:r>
      <w:r>
        <w:t>todos</w:t>
      </w:r>
      <w:r>
        <w:rPr>
          <w:spacing w:val="-4"/>
        </w:rPr>
        <w:t xml:space="preserve"> </w:t>
      </w:r>
      <w:r>
        <w:t>os</w:t>
      </w:r>
      <w:r>
        <w:rPr>
          <w:spacing w:val="-5"/>
        </w:rPr>
        <w:t xml:space="preserve"> </w:t>
      </w:r>
      <w:r>
        <w:t>tipos</w:t>
      </w:r>
      <w:r>
        <w:rPr>
          <w:spacing w:val="-5"/>
        </w:rPr>
        <w:t xml:space="preserve"> </w:t>
      </w:r>
      <w:r>
        <w:t>de</w:t>
      </w:r>
      <w:r>
        <w:rPr>
          <w:spacing w:val="-6"/>
        </w:rPr>
        <w:t xml:space="preserve"> </w:t>
      </w:r>
      <w:r>
        <w:t>curvaturas</w:t>
      </w:r>
      <w:r>
        <w:rPr>
          <w:spacing w:val="-5"/>
        </w:rPr>
        <w:t xml:space="preserve"> </w:t>
      </w:r>
      <w:r>
        <w:t>horizontais</w:t>
      </w:r>
      <w:r>
        <w:rPr>
          <w:spacing w:val="-5"/>
        </w:rPr>
        <w:t xml:space="preserve"> </w:t>
      </w:r>
      <w:r>
        <w:t>e</w:t>
      </w:r>
      <w:r>
        <w:rPr>
          <w:spacing w:val="-6"/>
        </w:rPr>
        <w:t xml:space="preserve"> </w:t>
      </w:r>
      <w:r>
        <w:t>verticais. Isto se deve a setorização que ocorre no interior da forma, com topos divergentes e convexos em sua</w:t>
      </w:r>
      <w:r>
        <w:rPr>
          <w:spacing w:val="-10"/>
        </w:rPr>
        <w:t xml:space="preserve"> </w:t>
      </w:r>
      <w:r>
        <w:t>maior</w:t>
      </w:r>
      <w:r>
        <w:rPr>
          <w:spacing w:val="-10"/>
        </w:rPr>
        <w:t xml:space="preserve"> </w:t>
      </w:r>
      <w:r>
        <w:t>faixa</w:t>
      </w:r>
      <w:r>
        <w:rPr>
          <w:spacing w:val="-11"/>
        </w:rPr>
        <w:t xml:space="preserve"> </w:t>
      </w:r>
      <w:r>
        <w:t>embora</w:t>
      </w:r>
      <w:r>
        <w:rPr>
          <w:spacing w:val="-8"/>
        </w:rPr>
        <w:t xml:space="preserve"> </w:t>
      </w:r>
      <w:r>
        <w:t>apresentem,</w:t>
      </w:r>
      <w:r>
        <w:rPr>
          <w:spacing w:val="-10"/>
        </w:rPr>
        <w:t xml:space="preserve"> </w:t>
      </w:r>
      <w:r>
        <w:t>por</w:t>
      </w:r>
      <w:r>
        <w:rPr>
          <w:spacing w:val="-10"/>
        </w:rPr>
        <w:t xml:space="preserve"> </w:t>
      </w:r>
      <w:r>
        <w:t>vezes,</w:t>
      </w:r>
      <w:r>
        <w:rPr>
          <w:spacing w:val="-9"/>
        </w:rPr>
        <w:t xml:space="preserve"> </w:t>
      </w:r>
      <w:r>
        <w:t>topo</w:t>
      </w:r>
      <w:r>
        <w:rPr>
          <w:spacing w:val="-10"/>
        </w:rPr>
        <w:t xml:space="preserve"> </w:t>
      </w:r>
      <w:r>
        <w:t>plano.</w:t>
      </w:r>
      <w:r>
        <w:rPr>
          <w:spacing w:val="-10"/>
        </w:rPr>
        <w:t xml:space="preserve"> </w:t>
      </w:r>
      <w:r>
        <w:t>No</w:t>
      </w:r>
      <w:r>
        <w:rPr>
          <w:spacing w:val="-10"/>
        </w:rPr>
        <w:t xml:space="preserve"> </w:t>
      </w:r>
      <w:r>
        <w:t>terço</w:t>
      </w:r>
      <w:r>
        <w:rPr>
          <w:spacing w:val="-10"/>
        </w:rPr>
        <w:t xml:space="preserve"> </w:t>
      </w:r>
      <w:r>
        <w:t>médio</w:t>
      </w:r>
      <w:r>
        <w:rPr>
          <w:spacing w:val="-5"/>
        </w:rPr>
        <w:t xml:space="preserve"> </w:t>
      </w:r>
      <w:r>
        <w:t>passam</w:t>
      </w:r>
      <w:r>
        <w:rPr>
          <w:spacing w:val="-10"/>
        </w:rPr>
        <w:t xml:space="preserve"> </w:t>
      </w:r>
      <w:r>
        <w:t>para</w:t>
      </w:r>
      <w:r>
        <w:rPr>
          <w:spacing w:val="-11"/>
        </w:rPr>
        <w:t xml:space="preserve"> </w:t>
      </w:r>
      <w:r>
        <w:t>formas divergentes</w:t>
      </w:r>
      <w:r>
        <w:rPr>
          <w:spacing w:val="-15"/>
        </w:rPr>
        <w:t xml:space="preserve"> </w:t>
      </w:r>
      <w:r>
        <w:t>e</w:t>
      </w:r>
      <w:r>
        <w:rPr>
          <w:spacing w:val="-15"/>
        </w:rPr>
        <w:t xml:space="preserve"> </w:t>
      </w:r>
      <w:r>
        <w:t>retilíneas,</w:t>
      </w:r>
      <w:r>
        <w:rPr>
          <w:spacing w:val="-15"/>
        </w:rPr>
        <w:t xml:space="preserve"> </w:t>
      </w:r>
      <w:r>
        <w:t>em</w:t>
      </w:r>
      <w:r>
        <w:rPr>
          <w:spacing w:val="-15"/>
        </w:rPr>
        <w:t xml:space="preserve"> </w:t>
      </w:r>
      <w:r>
        <w:t>sua</w:t>
      </w:r>
      <w:r>
        <w:rPr>
          <w:spacing w:val="-15"/>
        </w:rPr>
        <w:t xml:space="preserve"> </w:t>
      </w:r>
      <w:r>
        <w:t>faixa</w:t>
      </w:r>
      <w:r>
        <w:rPr>
          <w:spacing w:val="-15"/>
        </w:rPr>
        <w:t xml:space="preserve"> </w:t>
      </w:r>
      <w:r>
        <w:t>mais</w:t>
      </w:r>
      <w:r>
        <w:rPr>
          <w:spacing w:val="-15"/>
        </w:rPr>
        <w:t xml:space="preserve"> </w:t>
      </w:r>
      <w:r>
        <w:t>expressiva.</w:t>
      </w:r>
      <w:r>
        <w:rPr>
          <w:spacing w:val="-15"/>
        </w:rPr>
        <w:t xml:space="preserve"> </w:t>
      </w:r>
      <w:r>
        <w:t>Já</w:t>
      </w:r>
      <w:r>
        <w:rPr>
          <w:spacing w:val="-15"/>
        </w:rPr>
        <w:t xml:space="preserve"> </w:t>
      </w:r>
      <w:r>
        <w:t>no</w:t>
      </w:r>
      <w:r>
        <w:rPr>
          <w:spacing w:val="-15"/>
        </w:rPr>
        <w:t xml:space="preserve"> </w:t>
      </w:r>
      <w:r>
        <w:t>terço</w:t>
      </w:r>
      <w:r>
        <w:rPr>
          <w:spacing w:val="-15"/>
        </w:rPr>
        <w:t xml:space="preserve"> </w:t>
      </w:r>
      <w:r>
        <w:t>inferior,</w:t>
      </w:r>
      <w:r>
        <w:rPr>
          <w:spacing w:val="-15"/>
        </w:rPr>
        <w:t xml:space="preserve"> </w:t>
      </w:r>
      <w:r>
        <w:t>formando</w:t>
      </w:r>
      <w:r>
        <w:rPr>
          <w:spacing w:val="-15"/>
        </w:rPr>
        <w:t xml:space="preserve"> </w:t>
      </w:r>
      <w:r>
        <w:t>áreas</w:t>
      </w:r>
      <w:r>
        <w:rPr>
          <w:spacing w:val="-15"/>
        </w:rPr>
        <w:t xml:space="preserve"> </w:t>
      </w:r>
      <w:proofErr w:type="spellStart"/>
      <w:r>
        <w:t>inter</w:t>
      </w:r>
      <w:proofErr w:type="spellEnd"/>
      <w:r>
        <w:t>- coxilhas,</w:t>
      </w:r>
      <w:r>
        <w:rPr>
          <w:spacing w:val="-4"/>
        </w:rPr>
        <w:t xml:space="preserve"> </w:t>
      </w:r>
      <w:r>
        <w:t>apresentam</w:t>
      </w:r>
      <w:r>
        <w:rPr>
          <w:spacing w:val="-1"/>
        </w:rPr>
        <w:t xml:space="preserve"> </w:t>
      </w:r>
      <w:r>
        <w:t>curvatura</w:t>
      </w:r>
      <w:r>
        <w:rPr>
          <w:spacing w:val="-3"/>
        </w:rPr>
        <w:t xml:space="preserve"> </w:t>
      </w:r>
      <w:r>
        <w:t>horizontal</w:t>
      </w:r>
      <w:r>
        <w:rPr>
          <w:spacing w:val="-2"/>
        </w:rPr>
        <w:t xml:space="preserve"> </w:t>
      </w:r>
      <w:r>
        <w:t>convergente</w:t>
      </w:r>
      <w:r>
        <w:rPr>
          <w:spacing w:val="-2"/>
        </w:rPr>
        <w:t xml:space="preserve"> </w:t>
      </w:r>
      <w:r>
        <w:t>e</w:t>
      </w:r>
      <w:r>
        <w:rPr>
          <w:spacing w:val="-2"/>
        </w:rPr>
        <w:t xml:space="preserve"> </w:t>
      </w:r>
      <w:r>
        <w:t>vertical</w:t>
      </w:r>
      <w:r>
        <w:rPr>
          <w:spacing w:val="-1"/>
        </w:rPr>
        <w:t xml:space="preserve"> </w:t>
      </w:r>
      <w:r>
        <w:t>retilínea</w:t>
      </w:r>
      <w:r>
        <w:rPr>
          <w:spacing w:val="-1"/>
        </w:rPr>
        <w:t xml:space="preserve"> </w:t>
      </w:r>
      <w:r>
        <w:t>ou</w:t>
      </w:r>
      <w:r>
        <w:rPr>
          <w:spacing w:val="-1"/>
        </w:rPr>
        <w:t xml:space="preserve"> </w:t>
      </w:r>
      <w:r>
        <w:t>planar</w:t>
      </w:r>
      <w:r>
        <w:rPr>
          <w:spacing w:val="-1"/>
        </w:rPr>
        <w:t xml:space="preserve"> </w:t>
      </w:r>
      <w:r>
        <w:t>e</w:t>
      </w:r>
      <w:r>
        <w:rPr>
          <w:spacing w:val="-1"/>
        </w:rPr>
        <w:t xml:space="preserve"> </w:t>
      </w:r>
      <w:r>
        <w:rPr>
          <w:spacing w:val="-2"/>
        </w:rPr>
        <w:t>retilínea.</w:t>
      </w:r>
    </w:p>
    <w:p w14:paraId="16772D1A" w14:textId="77777777" w:rsidR="007431F4" w:rsidRDefault="00000000">
      <w:pPr>
        <w:pStyle w:val="Corpodetexto"/>
        <w:spacing w:before="122" w:line="360" w:lineRule="auto"/>
        <w:ind w:left="678" w:right="112" w:firstLine="707"/>
        <w:jc w:val="both"/>
      </w:pPr>
      <w:r>
        <w:t xml:space="preserve">O compartimento de coxilhas se dispõe nos interflúvios entre os compartimentos de várzea e rampas arenosas. Sob um recente estabelecimento de uma condição climática mais </w:t>
      </w:r>
      <w:proofErr w:type="spellStart"/>
      <w:r>
        <w:t>úmida</w:t>
      </w:r>
      <w:proofErr w:type="spellEnd"/>
      <w:r>
        <w:t xml:space="preserve"> dentro do Quaternário, associada ao intemperismo químico e </w:t>
      </w:r>
      <w:proofErr w:type="spellStart"/>
      <w:r>
        <w:t>pedogênese</w:t>
      </w:r>
      <w:proofErr w:type="spellEnd"/>
      <w:r>
        <w:t xml:space="preserve">, vemos a </w:t>
      </w:r>
      <w:proofErr w:type="spellStart"/>
      <w:r>
        <w:t>mamelonização</w:t>
      </w:r>
      <w:proofErr w:type="spellEnd"/>
      <w:r>
        <w:t xml:space="preserve"> das formas de modo geral, mas notadamente em altitudes médias dentro da Depressão Central </w:t>
      </w:r>
      <w:proofErr w:type="spellStart"/>
      <w:r>
        <w:t>Sul-riograndense</w:t>
      </w:r>
      <w:proofErr w:type="spellEnd"/>
      <w:r>
        <w:t xml:space="preserve">, gerando o que </w:t>
      </w:r>
      <w:proofErr w:type="spellStart"/>
      <w:r>
        <w:t>Ab’Sáber</w:t>
      </w:r>
      <w:proofErr w:type="spellEnd"/>
      <w:r>
        <w:t xml:space="preserve"> (2003) denominou de coxilhas subtropicais com pradarias mistas.</w:t>
      </w:r>
    </w:p>
    <w:p w14:paraId="750A0B18" w14:textId="77777777" w:rsidR="007431F4" w:rsidRDefault="00000000">
      <w:pPr>
        <w:pStyle w:val="Corpodetexto"/>
        <w:spacing w:before="1" w:line="360" w:lineRule="auto"/>
        <w:ind w:left="678" w:right="112" w:firstLine="707"/>
        <w:jc w:val="both"/>
      </w:pPr>
      <w:r>
        <w:t>Este compartimento é o mais afetado por episódios de erosão linear, comportando 454 ravinas e 96 voçorocas, embora não seja o mais impactado, com a densidade de 0,21 km/km² de</w:t>
      </w:r>
      <w:r>
        <w:rPr>
          <w:spacing w:val="-15"/>
        </w:rPr>
        <w:t xml:space="preserve"> </w:t>
      </w:r>
      <w:r>
        <w:t>ravinas,</w:t>
      </w:r>
      <w:r>
        <w:rPr>
          <w:spacing w:val="-15"/>
        </w:rPr>
        <w:t xml:space="preserve"> </w:t>
      </w:r>
      <w:r>
        <w:t>menos</w:t>
      </w:r>
      <w:r>
        <w:rPr>
          <w:spacing w:val="-15"/>
        </w:rPr>
        <w:t xml:space="preserve"> </w:t>
      </w:r>
      <w:r>
        <w:t>de</w:t>
      </w:r>
      <w:r>
        <w:rPr>
          <w:spacing w:val="-15"/>
        </w:rPr>
        <w:t xml:space="preserve"> </w:t>
      </w:r>
      <w:r>
        <w:t>um</w:t>
      </w:r>
      <w:r>
        <w:rPr>
          <w:spacing w:val="-14"/>
        </w:rPr>
        <w:t xml:space="preserve"> </w:t>
      </w:r>
      <w:r>
        <w:t>terço</w:t>
      </w:r>
      <w:r>
        <w:rPr>
          <w:spacing w:val="-14"/>
        </w:rPr>
        <w:t xml:space="preserve"> </w:t>
      </w:r>
      <w:r>
        <w:t>da</w:t>
      </w:r>
      <w:r>
        <w:rPr>
          <w:spacing w:val="-15"/>
        </w:rPr>
        <w:t xml:space="preserve"> </w:t>
      </w:r>
      <w:r>
        <w:t>densidade</w:t>
      </w:r>
      <w:r>
        <w:rPr>
          <w:spacing w:val="-15"/>
        </w:rPr>
        <w:t xml:space="preserve"> </w:t>
      </w:r>
      <w:r>
        <w:t>das</w:t>
      </w:r>
      <w:r>
        <w:rPr>
          <w:spacing w:val="-14"/>
        </w:rPr>
        <w:t xml:space="preserve"> </w:t>
      </w:r>
      <w:r>
        <w:t>rampas,</w:t>
      </w:r>
      <w:r>
        <w:rPr>
          <w:spacing w:val="-15"/>
        </w:rPr>
        <w:t xml:space="preserve"> </w:t>
      </w:r>
      <w:r>
        <w:t>e</w:t>
      </w:r>
      <w:r>
        <w:rPr>
          <w:spacing w:val="-15"/>
        </w:rPr>
        <w:t xml:space="preserve"> </w:t>
      </w:r>
      <w:r>
        <w:t>0,11</w:t>
      </w:r>
      <w:r>
        <w:rPr>
          <w:spacing w:val="-14"/>
        </w:rPr>
        <w:t xml:space="preserve"> </w:t>
      </w:r>
      <w:r>
        <w:t>km/km²</w:t>
      </w:r>
      <w:r>
        <w:rPr>
          <w:spacing w:val="-14"/>
        </w:rPr>
        <w:t xml:space="preserve"> </w:t>
      </w:r>
      <w:r>
        <w:t>de</w:t>
      </w:r>
      <w:r>
        <w:rPr>
          <w:spacing w:val="-15"/>
        </w:rPr>
        <w:t xml:space="preserve"> </w:t>
      </w:r>
      <w:r>
        <w:t>voçorocas,</w:t>
      </w:r>
      <w:r>
        <w:rPr>
          <w:spacing w:val="-14"/>
        </w:rPr>
        <w:t xml:space="preserve"> </w:t>
      </w:r>
      <w:r>
        <w:t>um</w:t>
      </w:r>
      <w:r>
        <w:rPr>
          <w:spacing w:val="-14"/>
        </w:rPr>
        <w:t xml:space="preserve"> </w:t>
      </w:r>
      <w:r>
        <w:t xml:space="preserve">pouco mais da metade da densidade em comparação com as rampas. O aparecimento de ravinas e voçorocas se dispõe em setores </w:t>
      </w:r>
      <w:proofErr w:type="spellStart"/>
      <w:proofErr w:type="gramStart"/>
      <w:r>
        <w:t>preferencias</w:t>
      </w:r>
      <w:proofErr w:type="spellEnd"/>
      <w:proofErr w:type="gramEnd"/>
      <w:r>
        <w:t xml:space="preserve"> das coxilhas: quando associadas a cabeceiras de drenagem se dispões nas porções médias e inferiores; quando associadas à mudança de declividade e solo se localizam no terço médio para o terço inferior. Os areais também estão presentes (44 episódios), embora menos expressivos que nas áreas de rampa. São encontrados principalmente no terço médio das coxilhas, conjugados a episódios de ravinamento, embora possam</w:t>
      </w:r>
      <w:r>
        <w:rPr>
          <w:spacing w:val="-6"/>
        </w:rPr>
        <w:t xml:space="preserve"> </w:t>
      </w:r>
      <w:r>
        <w:t>ser</w:t>
      </w:r>
      <w:r>
        <w:rPr>
          <w:spacing w:val="-7"/>
        </w:rPr>
        <w:t xml:space="preserve"> </w:t>
      </w:r>
      <w:r>
        <w:t>encontrados</w:t>
      </w:r>
      <w:r>
        <w:rPr>
          <w:spacing w:val="-6"/>
        </w:rPr>
        <w:t xml:space="preserve"> </w:t>
      </w:r>
      <w:r>
        <w:t>no</w:t>
      </w:r>
      <w:r>
        <w:rPr>
          <w:spacing w:val="-6"/>
        </w:rPr>
        <w:t xml:space="preserve"> </w:t>
      </w:r>
      <w:r>
        <w:t>terço</w:t>
      </w:r>
      <w:r>
        <w:rPr>
          <w:spacing w:val="-6"/>
        </w:rPr>
        <w:t xml:space="preserve"> </w:t>
      </w:r>
      <w:r>
        <w:t>inferior</w:t>
      </w:r>
      <w:r>
        <w:rPr>
          <w:spacing w:val="-7"/>
        </w:rPr>
        <w:t xml:space="preserve"> </w:t>
      </w:r>
      <w:r>
        <w:t>quando</w:t>
      </w:r>
      <w:r>
        <w:rPr>
          <w:spacing w:val="-3"/>
        </w:rPr>
        <w:t xml:space="preserve"> </w:t>
      </w:r>
      <w:r>
        <w:t>conjugados</w:t>
      </w:r>
      <w:r>
        <w:rPr>
          <w:spacing w:val="-6"/>
        </w:rPr>
        <w:t xml:space="preserve"> </w:t>
      </w:r>
      <w:r>
        <w:t>a</w:t>
      </w:r>
      <w:r>
        <w:rPr>
          <w:spacing w:val="-7"/>
        </w:rPr>
        <w:t xml:space="preserve"> </w:t>
      </w:r>
      <w:r>
        <w:t>áreas</w:t>
      </w:r>
      <w:r>
        <w:rPr>
          <w:spacing w:val="-6"/>
        </w:rPr>
        <w:t xml:space="preserve"> </w:t>
      </w:r>
      <w:r>
        <w:t>deprimidas</w:t>
      </w:r>
      <w:r>
        <w:rPr>
          <w:spacing w:val="-6"/>
        </w:rPr>
        <w:t xml:space="preserve"> </w:t>
      </w:r>
      <w:proofErr w:type="spellStart"/>
      <w:r>
        <w:t>inter-coxilhas</w:t>
      </w:r>
      <w:proofErr w:type="spellEnd"/>
      <w:r>
        <w:t>, também</w:t>
      </w:r>
      <w:r>
        <w:rPr>
          <w:spacing w:val="-7"/>
        </w:rPr>
        <w:t xml:space="preserve"> </w:t>
      </w:r>
      <w:r>
        <w:t>intensamente</w:t>
      </w:r>
      <w:r>
        <w:rPr>
          <w:spacing w:val="-6"/>
        </w:rPr>
        <w:t xml:space="preserve"> </w:t>
      </w:r>
      <w:r>
        <w:t>ravinadas.</w:t>
      </w:r>
      <w:r>
        <w:rPr>
          <w:spacing w:val="-7"/>
        </w:rPr>
        <w:t xml:space="preserve"> </w:t>
      </w:r>
      <w:r>
        <w:t>Por</w:t>
      </w:r>
      <w:r>
        <w:rPr>
          <w:spacing w:val="-8"/>
        </w:rPr>
        <w:t xml:space="preserve"> </w:t>
      </w:r>
      <w:r>
        <w:t>vezes</w:t>
      </w:r>
      <w:r>
        <w:rPr>
          <w:spacing w:val="-5"/>
        </w:rPr>
        <w:t xml:space="preserve"> </w:t>
      </w:r>
      <w:r>
        <w:t>aparecem</w:t>
      </w:r>
      <w:r>
        <w:rPr>
          <w:spacing w:val="-7"/>
        </w:rPr>
        <w:t xml:space="preserve"> </w:t>
      </w:r>
      <w:r>
        <w:t>na</w:t>
      </w:r>
      <w:r>
        <w:rPr>
          <w:spacing w:val="-8"/>
        </w:rPr>
        <w:t xml:space="preserve"> </w:t>
      </w:r>
      <w:r>
        <w:t>transição</w:t>
      </w:r>
      <w:r>
        <w:rPr>
          <w:spacing w:val="-5"/>
        </w:rPr>
        <w:t xml:space="preserve"> </w:t>
      </w:r>
      <w:r>
        <w:t>entre</w:t>
      </w:r>
      <w:r>
        <w:rPr>
          <w:spacing w:val="-8"/>
        </w:rPr>
        <w:t xml:space="preserve"> </w:t>
      </w:r>
      <w:r>
        <w:t>o</w:t>
      </w:r>
      <w:r>
        <w:rPr>
          <w:spacing w:val="-5"/>
        </w:rPr>
        <w:t xml:space="preserve"> </w:t>
      </w:r>
      <w:r>
        <w:t>topo</w:t>
      </w:r>
      <w:r>
        <w:rPr>
          <w:spacing w:val="-7"/>
        </w:rPr>
        <w:t xml:space="preserve"> </w:t>
      </w:r>
      <w:r>
        <w:t>e</w:t>
      </w:r>
      <w:r>
        <w:rPr>
          <w:spacing w:val="-8"/>
        </w:rPr>
        <w:t xml:space="preserve"> </w:t>
      </w:r>
      <w:r>
        <w:t>o</w:t>
      </w:r>
      <w:r>
        <w:rPr>
          <w:spacing w:val="-7"/>
        </w:rPr>
        <w:t xml:space="preserve"> </w:t>
      </w:r>
      <w:r>
        <w:t>terço</w:t>
      </w:r>
      <w:r>
        <w:rPr>
          <w:spacing w:val="-7"/>
        </w:rPr>
        <w:t xml:space="preserve"> </w:t>
      </w:r>
      <w:r>
        <w:t>médio, quando as coxilhas apresentam afloramentos rochosos no topo.</w:t>
      </w:r>
    </w:p>
    <w:p w14:paraId="1D5890F5" w14:textId="77777777" w:rsidR="007431F4" w:rsidRDefault="007431F4">
      <w:pPr>
        <w:pStyle w:val="Corpodetexto"/>
        <w:spacing w:before="143"/>
      </w:pPr>
    </w:p>
    <w:p w14:paraId="69BDB66E" w14:textId="77777777" w:rsidR="007431F4" w:rsidRPr="00C12C56" w:rsidRDefault="00000000">
      <w:pPr>
        <w:pStyle w:val="Ttulo1"/>
        <w:numPr>
          <w:ilvl w:val="0"/>
          <w:numId w:val="2"/>
        </w:numPr>
        <w:tabs>
          <w:tab w:val="left" w:pos="918"/>
        </w:tabs>
        <w:jc w:val="both"/>
        <w:rPr>
          <w:b w:val="0"/>
          <w:bCs w:val="0"/>
        </w:rPr>
      </w:pPr>
      <w:r w:rsidRPr="00C12C56">
        <w:rPr>
          <w:b w:val="0"/>
          <w:bCs w:val="0"/>
          <w:spacing w:val="-2"/>
        </w:rPr>
        <w:t>Várzea</w:t>
      </w:r>
    </w:p>
    <w:p w14:paraId="2E0C9957" w14:textId="77777777" w:rsidR="007431F4" w:rsidRDefault="007431F4">
      <w:pPr>
        <w:jc w:val="both"/>
        <w:sectPr w:rsidR="007431F4">
          <w:pgSz w:w="11910" w:h="16850"/>
          <w:pgMar w:top="840" w:right="1300" w:bottom="280" w:left="740" w:header="657" w:footer="0" w:gutter="0"/>
          <w:cols w:space="720"/>
        </w:sectPr>
      </w:pPr>
    </w:p>
    <w:p w14:paraId="3463705A" w14:textId="77777777" w:rsidR="007431F4" w:rsidRDefault="007431F4">
      <w:pPr>
        <w:pStyle w:val="Corpodetexto"/>
        <w:rPr>
          <w:b/>
        </w:rPr>
      </w:pPr>
    </w:p>
    <w:p w14:paraId="65DA0D0D" w14:textId="77777777" w:rsidR="007431F4" w:rsidRDefault="007431F4">
      <w:pPr>
        <w:pStyle w:val="Corpodetexto"/>
        <w:spacing w:before="120"/>
        <w:rPr>
          <w:b/>
        </w:rPr>
      </w:pPr>
    </w:p>
    <w:p w14:paraId="79339C30" w14:textId="77777777" w:rsidR="007431F4" w:rsidRDefault="00000000">
      <w:pPr>
        <w:pStyle w:val="Corpodetexto"/>
        <w:spacing w:line="360" w:lineRule="auto"/>
        <w:ind w:left="678" w:right="116" w:firstLine="707"/>
        <w:jc w:val="both"/>
      </w:pPr>
      <w:r>
        <w:t>As</w:t>
      </w:r>
      <w:r>
        <w:rPr>
          <w:spacing w:val="-5"/>
        </w:rPr>
        <w:t xml:space="preserve"> </w:t>
      </w:r>
      <w:r>
        <w:t>áreas</w:t>
      </w:r>
      <w:r>
        <w:rPr>
          <w:spacing w:val="-5"/>
        </w:rPr>
        <w:t xml:space="preserve"> </w:t>
      </w:r>
      <w:r>
        <w:t>de</w:t>
      </w:r>
      <w:r>
        <w:rPr>
          <w:spacing w:val="-6"/>
        </w:rPr>
        <w:t xml:space="preserve"> </w:t>
      </w:r>
      <w:r>
        <w:t>várzea</w:t>
      </w:r>
      <w:r>
        <w:rPr>
          <w:spacing w:val="-6"/>
        </w:rPr>
        <w:t xml:space="preserve"> </w:t>
      </w:r>
      <w:r>
        <w:t>têm</w:t>
      </w:r>
      <w:r>
        <w:rPr>
          <w:spacing w:val="-4"/>
        </w:rPr>
        <w:t xml:space="preserve"> </w:t>
      </w:r>
      <w:r>
        <w:t>declividade</w:t>
      </w:r>
      <w:r>
        <w:rPr>
          <w:spacing w:val="-6"/>
        </w:rPr>
        <w:t xml:space="preserve"> </w:t>
      </w:r>
      <w:r>
        <w:t>plana</w:t>
      </w:r>
      <w:r>
        <w:rPr>
          <w:spacing w:val="-4"/>
        </w:rPr>
        <w:t xml:space="preserve"> </w:t>
      </w:r>
      <w:r>
        <w:t>e</w:t>
      </w:r>
      <w:r>
        <w:rPr>
          <w:spacing w:val="-6"/>
        </w:rPr>
        <w:t xml:space="preserve"> </w:t>
      </w:r>
      <w:r>
        <w:t>enquadram-se</w:t>
      </w:r>
      <w:r>
        <w:rPr>
          <w:spacing w:val="-6"/>
        </w:rPr>
        <w:t xml:space="preserve"> </w:t>
      </w:r>
      <w:r>
        <w:t>na</w:t>
      </w:r>
      <w:r>
        <w:rPr>
          <w:spacing w:val="-3"/>
        </w:rPr>
        <w:t xml:space="preserve"> </w:t>
      </w:r>
      <w:r>
        <w:t>faixa</w:t>
      </w:r>
      <w:r>
        <w:rPr>
          <w:spacing w:val="-6"/>
        </w:rPr>
        <w:t xml:space="preserve"> </w:t>
      </w:r>
      <w:r>
        <w:t>altimétrica</w:t>
      </w:r>
      <w:r>
        <w:rPr>
          <w:spacing w:val="-6"/>
        </w:rPr>
        <w:t xml:space="preserve"> </w:t>
      </w:r>
      <w:r>
        <w:t>de</w:t>
      </w:r>
      <w:r>
        <w:rPr>
          <w:spacing w:val="-6"/>
        </w:rPr>
        <w:t xml:space="preserve"> </w:t>
      </w:r>
      <w:r>
        <w:t>140</w:t>
      </w:r>
      <w:r>
        <w:rPr>
          <w:spacing w:val="-5"/>
        </w:rPr>
        <w:t xml:space="preserve"> </w:t>
      </w:r>
      <w:r>
        <w:t>m até 72 m, decaindo de altitude ao aproximar-se do rio Ibicuí.</w:t>
      </w:r>
    </w:p>
    <w:p w14:paraId="4BFBCFED" w14:textId="77777777" w:rsidR="007431F4" w:rsidRDefault="00000000">
      <w:pPr>
        <w:pStyle w:val="Corpodetexto"/>
        <w:spacing w:line="360" w:lineRule="auto"/>
        <w:ind w:left="678" w:right="115" w:firstLine="707"/>
        <w:jc w:val="both"/>
      </w:pPr>
      <w:r>
        <w:t>Quanto à forma das vertentes observamos duas preferenciais: quando instaladas nas várzeas de arroio de maior ordem (5ª e 6ª) toma uma forma convergente em sua curvatura horizontal</w:t>
      </w:r>
      <w:r>
        <w:rPr>
          <w:spacing w:val="-10"/>
        </w:rPr>
        <w:t xml:space="preserve"> </w:t>
      </w:r>
      <w:r>
        <w:t>e</w:t>
      </w:r>
      <w:r>
        <w:rPr>
          <w:spacing w:val="-11"/>
        </w:rPr>
        <w:t xml:space="preserve"> </w:t>
      </w:r>
      <w:r>
        <w:t>retilínea</w:t>
      </w:r>
      <w:r>
        <w:rPr>
          <w:spacing w:val="-11"/>
        </w:rPr>
        <w:t xml:space="preserve"> </w:t>
      </w:r>
      <w:r>
        <w:t>em</w:t>
      </w:r>
      <w:r>
        <w:rPr>
          <w:spacing w:val="-7"/>
        </w:rPr>
        <w:t xml:space="preserve"> </w:t>
      </w:r>
      <w:r>
        <w:t>sua</w:t>
      </w:r>
      <w:r>
        <w:rPr>
          <w:spacing w:val="-10"/>
        </w:rPr>
        <w:t xml:space="preserve"> </w:t>
      </w:r>
      <w:r>
        <w:t>curvatura</w:t>
      </w:r>
      <w:r>
        <w:rPr>
          <w:spacing w:val="-11"/>
        </w:rPr>
        <w:t xml:space="preserve"> </w:t>
      </w:r>
      <w:r>
        <w:t>vertical,</w:t>
      </w:r>
      <w:r>
        <w:rPr>
          <w:spacing w:val="-9"/>
        </w:rPr>
        <w:t xml:space="preserve"> </w:t>
      </w:r>
      <w:r>
        <w:t>traduzindo-se</w:t>
      </w:r>
      <w:r>
        <w:rPr>
          <w:spacing w:val="-10"/>
        </w:rPr>
        <w:t xml:space="preserve"> </w:t>
      </w:r>
      <w:r>
        <w:t>em</w:t>
      </w:r>
      <w:r>
        <w:rPr>
          <w:spacing w:val="-9"/>
        </w:rPr>
        <w:t xml:space="preserve"> </w:t>
      </w:r>
      <w:r>
        <w:t>vales</w:t>
      </w:r>
      <w:r>
        <w:rPr>
          <w:spacing w:val="-10"/>
        </w:rPr>
        <w:t xml:space="preserve"> </w:t>
      </w:r>
      <w:r>
        <w:t>de</w:t>
      </w:r>
      <w:r>
        <w:rPr>
          <w:spacing w:val="-11"/>
        </w:rPr>
        <w:t xml:space="preserve"> </w:t>
      </w:r>
      <w:r>
        <w:t>fundo</w:t>
      </w:r>
      <w:r>
        <w:rPr>
          <w:spacing w:val="-10"/>
        </w:rPr>
        <w:t xml:space="preserve"> </w:t>
      </w:r>
      <w:proofErr w:type="gramStart"/>
      <w:r>
        <w:t>chato</w:t>
      </w:r>
      <w:proofErr w:type="gramEnd"/>
      <w:r>
        <w:t>.</w:t>
      </w:r>
      <w:r>
        <w:rPr>
          <w:spacing w:val="-9"/>
        </w:rPr>
        <w:t xml:space="preserve"> </w:t>
      </w:r>
      <w:r>
        <w:t xml:space="preserve">Quando instaladas nos contribuintes de menos ordem (2ª a 4ª), nas porções </w:t>
      </w:r>
      <w:proofErr w:type="spellStart"/>
      <w:r>
        <w:t>inter-coxilhas</w:t>
      </w:r>
      <w:proofErr w:type="spellEnd"/>
      <w:r>
        <w:t xml:space="preserve">, adquirem uma curvatura horizontal convergente e a retilínea côncava, dando origem a vales de fundo </w:t>
      </w:r>
      <w:r>
        <w:rPr>
          <w:spacing w:val="-2"/>
        </w:rPr>
        <w:t>côncavo.</w:t>
      </w:r>
    </w:p>
    <w:p w14:paraId="1664A5EB" w14:textId="77777777" w:rsidR="007431F4" w:rsidRDefault="00000000">
      <w:pPr>
        <w:pStyle w:val="Corpodetexto"/>
        <w:spacing w:before="1" w:line="360" w:lineRule="auto"/>
        <w:ind w:left="678" w:right="120" w:firstLine="707"/>
        <w:jc w:val="both"/>
      </w:pPr>
      <w:r>
        <w:t>As</w:t>
      </w:r>
      <w:r>
        <w:rPr>
          <w:spacing w:val="-1"/>
        </w:rPr>
        <w:t xml:space="preserve"> </w:t>
      </w:r>
      <w:r>
        <w:t>áreas de</w:t>
      </w:r>
      <w:r>
        <w:rPr>
          <w:spacing w:val="-1"/>
        </w:rPr>
        <w:t xml:space="preserve"> </w:t>
      </w:r>
      <w:r>
        <w:t>várzea compreendem toda</w:t>
      </w:r>
      <w:r>
        <w:rPr>
          <w:spacing w:val="-1"/>
        </w:rPr>
        <w:t xml:space="preserve"> </w:t>
      </w:r>
      <w:r>
        <w:t>a</w:t>
      </w:r>
      <w:r>
        <w:rPr>
          <w:spacing w:val="-1"/>
        </w:rPr>
        <w:t xml:space="preserve"> </w:t>
      </w:r>
      <w:r>
        <w:t>planície de</w:t>
      </w:r>
      <w:r>
        <w:rPr>
          <w:spacing w:val="-1"/>
        </w:rPr>
        <w:t xml:space="preserve"> </w:t>
      </w:r>
      <w:r>
        <w:t>inundação, mas</w:t>
      </w:r>
      <w:r>
        <w:rPr>
          <w:spacing w:val="-1"/>
        </w:rPr>
        <w:t xml:space="preserve"> </w:t>
      </w:r>
      <w:r>
        <w:t>devido a</w:t>
      </w:r>
      <w:r>
        <w:rPr>
          <w:spacing w:val="-1"/>
        </w:rPr>
        <w:t xml:space="preserve"> </w:t>
      </w:r>
      <w:r>
        <w:t>escala</w:t>
      </w:r>
      <w:r>
        <w:rPr>
          <w:spacing w:val="-1"/>
        </w:rPr>
        <w:t xml:space="preserve"> </w:t>
      </w:r>
      <w:r>
        <w:t>de mapeamento</w:t>
      </w:r>
      <w:r>
        <w:rPr>
          <w:spacing w:val="-3"/>
        </w:rPr>
        <w:t xml:space="preserve"> </w:t>
      </w:r>
      <w:r>
        <w:t>não</w:t>
      </w:r>
      <w:r>
        <w:rPr>
          <w:spacing w:val="-3"/>
        </w:rPr>
        <w:t xml:space="preserve"> </w:t>
      </w:r>
      <w:r>
        <w:t>foi</w:t>
      </w:r>
      <w:r>
        <w:rPr>
          <w:spacing w:val="-3"/>
        </w:rPr>
        <w:t xml:space="preserve"> </w:t>
      </w:r>
      <w:r>
        <w:t>possível</w:t>
      </w:r>
      <w:r>
        <w:rPr>
          <w:spacing w:val="-3"/>
        </w:rPr>
        <w:t xml:space="preserve"> </w:t>
      </w:r>
      <w:r>
        <w:t>distinguir</w:t>
      </w:r>
      <w:r>
        <w:rPr>
          <w:spacing w:val="-3"/>
        </w:rPr>
        <w:t xml:space="preserve"> </w:t>
      </w:r>
      <w:r>
        <w:t>terraços,</w:t>
      </w:r>
      <w:r>
        <w:rPr>
          <w:spacing w:val="-2"/>
        </w:rPr>
        <w:t xml:space="preserve"> </w:t>
      </w:r>
      <w:r>
        <w:t>leitos</w:t>
      </w:r>
      <w:r>
        <w:rPr>
          <w:spacing w:val="-3"/>
        </w:rPr>
        <w:t xml:space="preserve"> </w:t>
      </w:r>
      <w:r>
        <w:t>maiores</w:t>
      </w:r>
      <w:r>
        <w:rPr>
          <w:spacing w:val="-3"/>
        </w:rPr>
        <w:t xml:space="preserve"> </w:t>
      </w:r>
      <w:r>
        <w:t>e</w:t>
      </w:r>
      <w:r>
        <w:rPr>
          <w:spacing w:val="-4"/>
        </w:rPr>
        <w:t xml:space="preserve"> </w:t>
      </w:r>
      <w:r>
        <w:t>menores.</w:t>
      </w:r>
      <w:r>
        <w:rPr>
          <w:spacing w:val="-2"/>
        </w:rPr>
        <w:t xml:space="preserve"> </w:t>
      </w:r>
      <w:r>
        <w:t>É</w:t>
      </w:r>
      <w:r>
        <w:rPr>
          <w:spacing w:val="-3"/>
        </w:rPr>
        <w:t xml:space="preserve"> </w:t>
      </w:r>
      <w:r>
        <w:t>o</w:t>
      </w:r>
      <w:r>
        <w:rPr>
          <w:spacing w:val="-3"/>
        </w:rPr>
        <w:t xml:space="preserve"> </w:t>
      </w:r>
      <w:r>
        <w:t xml:space="preserve">compartimento mais recente da bacia hidrográfica, sendo considerada uma área de agradação formada por depósitos Quaternários da rede de drenagem que se instalou, da forma que hoje observamos, com o último período </w:t>
      </w:r>
      <w:proofErr w:type="spellStart"/>
      <w:r>
        <w:t>úmido</w:t>
      </w:r>
      <w:proofErr w:type="spellEnd"/>
      <w:r>
        <w:t xml:space="preserve"> do Quaternário.</w:t>
      </w:r>
    </w:p>
    <w:p w14:paraId="2E3DF4A6" w14:textId="77777777" w:rsidR="007431F4" w:rsidRDefault="00000000">
      <w:pPr>
        <w:pStyle w:val="Corpodetexto"/>
        <w:spacing w:before="1" w:line="360" w:lineRule="auto"/>
        <w:ind w:left="678" w:right="117" w:firstLine="707"/>
        <w:jc w:val="both"/>
      </w:pPr>
      <w:r>
        <w:t xml:space="preserve">O compartimento é terceiro mais afetado por episódios de ravinamento e segundo de </w:t>
      </w:r>
      <w:proofErr w:type="spellStart"/>
      <w:r>
        <w:t>voçorocamento</w:t>
      </w:r>
      <w:proofErr w:type="spellEnd"/>
      <w:r>
        <w:t>. Presentes 246 ravinas e 58 voçorocas, correspondendo a uma densidade de 0,13</w:t>
      </w:r>
      <w:r>
        <w:rPr>
          <w:spacing w:val="-7"/>
        </w:rPr>
        <w:t xml:space="preserve"> </w:t>
      </w:r>
      <w:r>
        <w:t>km/km²</w:t>
      </w:r>
      <w:r>
        <w:rPr>
          <w:spacing w:val="-7"/>
        </w:rPr>
        <w:t xml:space="preserve"> </w:t>
      </w:r>
      <w:r>
        <w:t>de</w:t>
      </w:r>
      <w:r>
        <w:rPr>
          <w:spacing w:val="-8"/>
        </w:rPr>
        <w:t xml:space="preserve"> </w:t>
      </w:r>
      <w:r>
        <w:t>ravinas</w:t>
      </w:r>
      <w:r>
        <w:rPr>
          <w:spacing w:val="-8"/>
        </w:rPr>
        <w:t xml:space="preserve"> </w:t>
      </w:r>
      <w:r>
        <w:t>e</w:t>
      </w:r>
      <w:r>
        <w:rPr>
          <w:spacing w:val="-6"/>
        </w:rPr>
        <w:t xml:space="preserve"> </w:t>
      </w:r>
      <w:r>
        <w:t>0,07</w:t>
      </w:r>
      <w:r>
        <w:rPr>
          <w:spacing w:val="-7"/>
        </w:rPr>
        <w:t xml:space="preserve"> </w:t>
      </w:r>
      <w:r>
        <w:t>km/km²</w:t>
      </w:r>
      <w:r>
        <w:rPr>
          <w:spacing w:val="-7"/>
        </w:rPr>
        <w:t xml:space="preserve"> </w:t>
      </w:r>
      <w:r>
        <w:t>de</w:t>
      </w:r>
      <w:r>
        <w:rPr>
          <w:spacing w:val="-8"/>
        </w:rPr>
        <w:t xml:space="preserve"> </w:t>
      </w:r>
      <w:r>
        <w:t>voçorocas.</w:t>
      </w:r>
      <w:r>
        <w:rPr>
          <w:spacing w:val="-7"/>
        </w:rPr>
        <w:t xml:space="preserve"> </w:t>
      </w:r>
      <w:r>
        <w:t>As</w:t>
      </w:r>
      <w:r>
        <w:rPr>
          <w:spacing w:val="-8"/>
        </w:rPr>
        <w:t xml:space="preserve"> </w:t>
      </w:r>
      <w:r>
        <w:t>ravinas</w:t>
      </w:r>
      <w:r>
        <w:rPr>
          <w:spacing w:val="-7"/>
        </w:rPr>
        <w:t xml:space="preserve"> </w:t>
      </w:r>
      <w:r>
        <w:t>possuem</w:t>
      </w:r>
      <w:r>
        <w:rPr>
          <w:spacing w:val="-7"/>
        </w:rPr>
        <w:t xml:space="preserve"> </w:t>
      </w:r>
      <w:r>
        <w:t>extensão</w:t>
      </w:r>
      <w:r>
        <w:rPr>
          <w:spacing w:val="-7"/>
        </w:rPr>
        <w:t xml:space="preserve"> </w:t>
      </w:r>
      <w:r>
        <w:t>reduzida</w:t>
      </w:r>
      <w:r>
        <w:rPr>
          <w:spacing w:val="-8"/>
        </w:rPr>
        <w:t xml:space="preserve"> </w:t>
      </w:r>
      <w:r>
        <w:t>se comparada aos demais compartimentos, bem como as voçorocas. De forma geral os eventos erosivos se iniciam no fim do terço inferior das rampas ou coxilhas, adentrando na área de várzea, condicionados pela mudança de declividade e classe de solos. Não se aponta nenhum areal no interior do compartimento.</w:t>
      </w:r>
    </w:p>
    <w:p w14:paraId="19DF5AB3" w14:textId="77777777" w:rsidR="007431F4" w:rsidRDefault="007431F4">
      <w:pPr>
        <w:pStyle w:val="Corpodetexto"/>
        <w:spacing w:before="261"/>
      </w:pPr>
    </w:p>
    <w:p w14:paraId="28A74910" w14:textId="0BA0D14E" w:rsidR="007431F4" w:rsidRDefault="00000000">
      <w:pPr>
        <w:pStyle w:val="Ttulo1"/>
        <w:ind w:left="678" w:firstLine="0"/>
      </w:pPr>
      <w:r>
        <w:t>4.5 Classes de solos e</w:t>
      </w:r>
      <w:r>
        <w:rPr>
          <w:spacing w:val="-1"/>
        </w:rPr>
        <w:t xml:space="preserve"> </w:t>
      </w:r>
      <w:r>
        <w:t xml:space="preserve">sua </w:t>
      </w:r>
      <w:r>
        <w:rPr>
          <w:spacing w:val="-2"/>
        </w:rPr>
        <w:t>distribuição</w:t>
      </w:r>
    </w:p>
    <w:p w14:paraId="34AAC1F5" w14:textId="77777777" w:rsidR="007431F4" w:rsidRDefault="00000000">
      <w:pPr>
        <w:pStyle w:val="Corpodetexto"/>
        <w:spacing w:before="178" w:line="360" w:lineRule="auto"/>
        <w:ind w:left="678" w:right="117" w:firstLine="707"/>
        <w:jc w:val="both"/>
      </w:pPr>
      <w:r>
        <w:t xml:space="preserve">No interior da área de estudo foram identificadas cinco diferentes classes de solo, </w:t>
      </w:r>
      <w:proofErr w:type="spellStart"/>
      <w:r>
        <w:t>Neossolos</w:t>
      </w:r>
      <w:proofErr w:type="spellEnd"/>
      <w:r>
        <w:rPr>
          <w:spacing w:val="-8"/>
        </w:rPr>
        <w:t xml:space="preserve"> </w:t>
      </w:r>
      <w:r>
        <w:t>Litólicos</w:t>
      </w:r>
      <w:r>
        <w:rPr>
          <w:spacing w:val="-10"/>
        </w:rPr>
        <w:t xml:space="preserve"> </w:t>
      </w:r>
      <w:r>
        <w:t>(RL),</w:t>
      </w:r>
      <w:r>
        <w:rPr>
          <w:spacing w:val="-10"/>
        </w:rPr>
        <w:t xml:space="preserve"> </w:t>
      </w:r>
      <w:proofErr w:type="spellStart"/>
      <w:r>
        <w:t>Neossolos</w:t>
      </w:r>
      <w:proofErr w:type="spellEnd"/>
      <w:r>
        <w:rPr>
          <w:spacing w:val="-10"/>
        </w:rPr>
        <w:t xml:space="preserve"> </w:t>
      </w:r>
      <w:proofErr w:type="spellStart"/>
      <w:r>
        <w:t>Quartzarenicos</w:t>
      </w:r>
      <w:proofErr w:type="spellEnd"/>
      <w:r>
        <w:rPr>
          <w:spacing w:val="-10"/>
        </w:rPr>
        <w:t xml:space="preserve"> </w:t>
      </w:r>
      <w:r>
        <w:t>(RQ),</w:t>
      </w:r>
      <w:r>
        <w:rPr>
          <w:spacing w:val="-10"/>
        </w:rPr>
        <w:t xml:space="preserve"> </w:t>
      </w:r>
      <w:proofErr w:type="spellStart"/>
      <w:r>
        <w:t>Argissolos</w:t>
      </w:r>
      <w:proofErr w:type="spellEnd"/>
      <w:r>
        <w:rPr>
          <w:spacing w:val="-10"/>
        </w:rPr>
        <w:t xml:space="preserve"> </w:t>
      </w:r>
      <w:r>
        <w:t>(PV),</w:t>
      </w:r>
      <w:r>
        <w:rPr>
          <w:spacing w:val="-8"/>
        </w:rPr>
        <w:t xml:space="preserve"> </w:t>
      </w:r>
      <w:r>
        <w:t>Latossolos</w:t>
      </w:r>
      <w:r>
        <w:rPr>
          <w:spacing w:val="-10"/>
        </w:rPr>
        <w:t xml:space="preserve"> </w:t>
      </w:r>
      <w:r>
        <w:t>(LV)</w:t>
      </w:r>
      <w:r>
        <w:rPr>
          <w:spacing w:val="-11"/>
        </w:rPr>
        <w:t xml:space="preserve"> </w:t>
      </w:r>
      <w:r>
        <w:t xml:space="preserve">e </w:t>
      </w:r>
      <w:proofErr w:type="spellStart"/>
      <w:r>
        <w:t>Planossolos</w:t>
      </w:r>
      <w:proofErr w:type="spellEnd"/>
      <w:r>
        <w:t xml:space="preserve"> (SX), figura 4. Estes apresentam as seguintes características.</w:t>
      </w:r>
    </w:p>
    <w:p w14:paraId="15DF9100" w14:textId="77777777" w:rsidR="007431F4" w:rsidRDefault="007431F4">
      <w:pPr>
        <w:spacing w:line="360" w:lineRule="auto"/>
        <w:jc w:val="both"/>
        <w:sectPr w:rsidR="007431F4">
          <w:pgSz w:w="11910" w:h="16850"/>
          <w:pgMar w:top="840" w:right="1300" w:bottom="280" w:left="740" w:header="657" w:footer="0" w:gutter="0"/>
          <w:cols w:space="720"/>
        </w:sectPr>
      </w:pPr>
    </w:p>
    <w:p w14:paraId="3CCA5AEE" w14:textId="77777777" w:rsidR="007431F4" w:rsidRDefault="007431F4">
      <w:pPr>
        <w:pStyle w:val="Corpodetexto"/>
        <w:rPr>
          <w:sz w:val="20"/>
        </w:rPr>
      </w:pPr>
    </w:p>
    <w:p w14:paraId="3A0F4390" w14:textId="77777777" w:rsidR="007431F4" w:rsidRDefault="007431F4">
      <w:pPr>
        <w:pStyle w:val="Corpodetexto"/>
        <w:rPr>
          <w:sz w:val="20"/>
        </w:rPr>
      </w:pPr>
    </w:p>
    <w:p w14:paraId="769FC2C0" w14:textId="77777777" w:rsidR="007431F4" w:rsidRDefault="007431F4">
      <w:pPr>
        <w:pStyle w:val="Corpodetexto"/>
        <w:spacing w:before="144"/>
        <w:rPr>
          <w:sz w:val="20"/>
        </w:rPr>
      </w:pPr>
    </w:p>
    <w:p w14:paraId="69FF3EFA" w14:textId="77777777" w:rsidR="007431F4" w:rsidRDefault="00000000">
      <w:pPr>
        <w:pStyle w:val="Corpodetexto"/>
        <w:ind w:left="700"/>
        <w:rPr>
          <w:sz w:val="20"/>
        </w:rPr>
      </w:pPr>
      <w:r>
        <w:rPr>
          <w:noProof/>
          <w:sz w:val="20"/>
        </w:rPr>
        <w:drawing>
          <wp:inline distT="0" distB="0" distL="0" distR="0" wp14:anchorId="6CD2F07E" wp14:editId="73610D7A">
            <wp:extent cx="5375000" cy="6303264"/>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stretch>
                      <a:fillRect/>
                    </a:stretch>
                  </pic:blipFill>
                  <pic:spPr>
                    <a:xfrm>
                      <a:off x="0" y="0"/>
                      <a:ext cx="5375000" cy="6303264"/>
                    </a:xfrm>
                    <a:prstGeom prst="rect">
                      <a:avLst/>
                    </a:prstGeom>
                  </pic:spPr>
                </pic:pic>
              </a:graphicData>
            </a:graphic>
          </wp:inline>
        </w:drawing>
      </w:r>
    </w:p>
    <w:p w14:paraId="001FE6FF" w14:textId="77777777" w:rsidR="007431F4" w:rsidRDefault="00000000">
      <w:pPr>
        <w:pStyle w:val="Corpodetexto"/>
        <w:spacing w:before="42"/>
        <w:ind w:left="1542"/>
      </w:pPr>
      <w:r>
        <w:t>Figura</w:t>
      </w:r>
      <w:r>
        <w:rPr>
          <w:spacing w:val="-5"/>
        </w:rPr>
        <w:t xml:space="preserve"> </w:t>
      </w:r>
      <w:r>
        <w:t>4.</w:t>
      </w:r>
      <w:r>
        <w:rPr>
          <w:spacing w:val="-1"/>
        </w:rPr>
        <w:t xml:space="preserve"> </w:t>
      </w:r>
      <w:r>
        <w:t>Mapa</w:t>
      </w:r>
      <w:r>
        <w:rPr>
          <w:spacing w:val="-1"/>
        </w:rPr>
        <w:t xml:space="preserve"> </w:t>
      </w:r>
      <w:r>
        <w:t>de classes e</w:t>
      </w:r>
      <w:r>
        <w:rPr>
          <w:spacing w:val="-2"/>
        </w:rPr>
        <w:t xml:space="preserve"> </w:t>
      </w:r>
      <w:r>
        <w:t>solos</w:t>
      </w:r>
      <w:r>
        <w:rPr>
          <w:spacing w:val="-1"/>
        </w:rPr>
        <w:t xml:space="preserve"> </w:t>
      </w:r>
      <w:r>
        <w:t>na</w:t>
      </w:r>
      <w:r>
        <w:rPr>
          <w:spacing w:val="-1"/>
        </w:rPr>
        <w:t xml:space="preserve"> </w:t>
      </w:r>
      <w:r>
        <w:t>bacia</w:t>
      </w:r>
      <w:r>
        <w:rPr>
          <w:spacing w:val="-1"/>
        </w:rPr>
        <w:t xml:space="preserve"> </w:t>
      </w:r>
      <w:r>
        <w:t>hidrográfica</w:t>
      </w:r>
      <w:r>
        <w:rPr>
          <w:spacing w:val="-1"/>
        </w:rPr>
        <w:t xml:space="preserve"> </w:t>
      </w:r>
      <w:r>
        <w:t>do</w:t>
      </w:r>
      <w:r>
        <w:rPr>
          <w:spacing w:val="1"/>
        </w:rPr>
        <w:t xml:space="preserve"> </w:t>
      </w:r>
      <w:r>
        <w:t>arroio</w:t>
      </w:r>
      <w:r>
        <w:rPr>
          <w:spacing w:val="2"/>
        </w:rPr>
        <w:t xml:space="preserve"> </w:t>
      </w:r>
      <w:proofErr w:type="spellStart"/>
      <w:r>
        <w:rPr>
          <w:spacing w:val="-2"/>
        </w:rPr>
        <w:t>Inhacundá</w:t>
      </w:r>
      <w:proofErr w:type="spellEnd"/>
      <w:r>
        <w:rPr>
          <w:spacing w:val="-2"/>
        </w:rPr>
        <w:t>.</w:t>
      </w:r>
    </w:p>
    <w:p w14:paraId="62ED86DF" w14:textId="77777777" w:rsidR="007431F4" w:rsidRDefault="00000000">
      <w:pPr>
        <w:pStyle w:val="Ttulo1"/>
        <w:numPr>
          <w:ilvl w:val="2"/>
          <w:numId w:val="1"/>
        </w:numPr>
        <w:tabs>
          <w:tab w:val="left" w:pos="1218"/>
        </w:tabs>
        <w:spacing w:before="168"/>
      </w:pPr>
      <w:proofErr w:type="spellStart"/>
      <w:r>
        <w:rPr>
          <w:spacing w:val="-2"/>
        </w:rPr>
        <w:t>Neossolos</w:t>
      </w:r>
      <w:proofErr w:type="spellEnd"/>
    </w:p>
    <w:p w14:paraId="4D5C08BB" w14:textId="77777777" w:rsidR="007431F4" w:rsidRDefault="007431F4">
      <w:pPr>
        <w:pStyle w:val="Corpodetexto"/>
        <w:spacing w:before="39"/>
        <w:rPr>
          <w:b/>
        </w:rPr>
      </w:pPr>
    </w:p>
    <w:p w14:paraId="5EC7CF7D" w14:textId="77777777" w:rsidR="007431F4" w:rsidRDefault="00000000">
      <w:pPr>
        <w:pStyle w:val="Corpodetexto"/>
        <w:spacing w:line="360" w:lineRule="auto"/>
        <w:ind w:left="678" w:right="119" w:firstLine="707"/>
        <w:jc w:val="both"/>
      </w:pPr>
      <w:r>
        <w:t xml:space="preserve">Para a área de estudo podem ser distribuídos entre </w:t>
      </w:r>
      <w:proofErr w:type="spellStart"/>
      <w:r>
        <w:t>Neossolos</w:t>
      </w:r>
      <w:proofErr w:type="spellEnd"/>
      <w:r>
        <w:t xml:space="preserve"> Litólicos e </w:t>
      </w:r>
      <w:proofErr w:type="spellStart"/>
      <w:r>
        <w:t>Neossolos</w:t>
      </w:r>
      <w:proofErr w:type="spellEnd"/>
      <w:r>
        <w:t xml:space="preserve"> </w:t>
      </w:r>
      <w:proofErr w:type="spellStart"/>
      <w:r>
        <w:rPr>
          <w:spacing w:val="-2"/>
        </w:rPr>
        <w:t>Quartzarênicos</w:t>
      </w:r>
      <w:proofErr w:type="spellEnd"/>
      <w:r>
        <w:rPr>
          <w:spacing w:val="-2"/>
        </w:rPr>
        <w:t>.</w:t>
      </w:r>
    </w:p>
    <w:p w14:paraId="326FDB48" w14:textId="77777777" w:rsidR="007431F4" w:rsidRDefault="00000000">
      <w:pPr>
        <w:pStyle w:val="Corpodetexto"/>
        <w:spacing w:line="360" w:lineRule="auto"/>
        <w:ind w:left="678" w:right="112" w:firstLine="707"/>
        <w:jc w:val="both"/>
      </w:pPr>
      <w:r>
        <w:t xml:space="preserve">Os </w:t>
      </w:r>
      <w:proofErr w:type="spellStart"/>
      <w:r>
        <w:rPr>
          <w:b/>
        </w:rPr>
        <w:t>Neossolos</w:t>
      </w:r>
      <w:proofErr w:type="spellEnd"/>
      <w:r>
        <w:rPr>
          <w:b/>
        </w:rPr>
        <w:t xml:space="preserve"> Litólicos </w:t>
      </w:r>
      <w:r>
        <w:t>ocorrem tanto sobre o basalto quanto sobre o arenito. Quando evoluem em área de basalto se vinculam com os relevos suave ondulados e topicamente com os relevos planos do Planalto basáltico e do Patamar Arenítico-basáltico. O perfil aponta um solo</w:t>
      </w:r>
      <w:r>
        <w:rPr>
          <w:spacing w:val="-8"/>
        </w:rPr>
        <w:t xml:space="preserve"> </w:t>
      </w:r>
      <w:r>
        <w:t>raso,</w:t>
      </w:r>
      <w:r>
        <w:rPr>
          <w:spacing w:val="-8"/>
        </w:rPr>
        <w:t xml:space="preserve"> </w:t>
      </w:r>
      <w:r>
        <w:t>com</w:t>
      </w:r>
      <w:r>
        <w:rPr>
          <w:spacing w:val="-8"/>
        </w:rPr>
        <w:t xml:space="preserve"> </w:t>
      </w:r>
      <w:r>
        <w:t>1</w:t>
      </w:r>
      <w:r>
        <w:rPr>
          <w:spacing w:val="-8"/>
        </w:rPr>
        <w:t xml:space="preserve"> </w:t>
      </w:r>
      <w:r>
        <w:t>metro</w:t>
      </w:r>
      <w:r>
        <w:rPr>
          <w:spacing w:val="-8"/>
        </w:rPr>
        <w:t xml:space="preserve"> </w:t>
      </w:r>
      <w:r>
        <w:t>de</w:t>
      </w:r>
      <w:r>
        <w:rPr>
          <w:spacing w:val="-12"/>
        </w:rPr>
        <w:t xml:space="preserve"> </w:t>
      </w:r>
      <w:r>
        <w:t>profundidade</w:t>
      </w:r>
      <w:r>
        <w:rPr>
          <w:spacing w:val="-10"/>
        </w:rPr>
        <w:t xml:space="preserve"> </w:t>
      </w:r>
      <w:r>
        <w:t>em</w:t>
      </w:r>
      <w:r>
        <w:rPr>
          <w:spacing w:val="-8"/>
        </w:rPr>
        <w:t xml:space="preserve"> </w:t>
      </w:r>
      <w:r>
        <w:t>média,</w:t>
      </w:r>
      <w:r>
        <w:rPr>
          <w:spacing w:val="-8"/>
        </w:rPr>
        <w:t xml:space="preserve"> </w:t>
      </w:r>
      <w:r>
        <w:t>com</w:t>
      </w:r>
      <w:r>
        <w:rPr>
          <w:spacing w:val="-8"/>
        </w:rPr>
        <w:t xml:space="preserve"> </w:t>
      </w:r>
      <w:r>
        <w:t>textura</w:t>
      </w:r>
      <w:r>
        <w:rPr>
          <w:spacing w:val="-9"/>
        </w:rPr>
        <w:t xml:space="preserve"> </w:t>
      </w:r>
      <w:r>
        <w:t>média</w:t>
      </w:r>
      <w:r>
        <w:rPr>
          <w:spacing w:val="-9"/>
        </w:rPr>
        <w:t xml:space="preserve"> </w:t>
      </w:r>
      <w:r>
        <w:t>em</w:t>
      </w:r>
      <w:r>
        <w:rPr>
          <w:spacing w:val="-8"/>
        </w:rPr>
        <w:t xml:space="preserve"> </w:t>
      </w:r>
      <w:r>
        <w:t>ambos</w:t>
      </w:r>
      <w:r>
        <w:rPr>
          <w:spacing w:val="-8"/>
        </w:rPr>
        <w:t xml:space="preserve"> </w:t>
      </w:r>
      <w:r>
        <w:t>os</w:t>
      </w:r>
      <w:r>
        <w:rPr>
          <w:spacing w:val="-8"/>
        </w:rPr>
        <w:t xml:space="preserve"> </w:t>
      </w:r>
      <w:r>
        <w:t>horizontes. Se localiza em fase pedregosa e rochosa, associada com vegetação de campo subtropical, sem erosão aparente.</w:t>
      </w:r>
    </w:p>
    <w:p w14:paraId="083C3014" w14:textId="77777777" w:rsidR="007431F4" w:rsidRDefault="007431F4">
      <w:pPr>
        <w:spacing w:line="360" w:lineRule="auto"/>
        <w:jc w:val="both"/>
        <w:sectPr w:rsidR="007431F4">
          <w:pgSz w:w="11910" w:h="16850"/>
          <w:pgMar w:top="840" w:right="1300" w:bottom="280" w:left="740" w:header="657" w:footer="0" w:gutter="0"/>
          <w:cols w:space="720"/>
        </w:sectPr>
      </w:pPr>
    </w:p>
    <w:p w14:paraId="080D175B" w14:textId="77777777" w:rsidR="007431F4" w:rsidRDefault="007431F4">
      <w:pPr>
        <w:pStyle w:val="Corpodetexto"/>
      </w:pPr>
    </w:p>
    <w:p w14:paraId="7945B85A" w14:textId="77777777" w:rsidR="007431F4" w:rsidRDefault="007431F4">
      <w:pPr>
        <w:pStyle w:val="Corpodetexto"/>
        <w:spacing w:before="120"/>
      </w:pPr>
    </w:p>
    <w:p w14:paraId="02BE3AAD" w14:textId="77777777" w:rsidR="007431F4" w:rsidRDefault="00000000">
      <w:pPr>
        <w:pStyle w:val="Corpodetexto"/>
        <w:spacing w:line="360" w:lineRule="auto"/>
        <w:ind w:left="678" w:right="117" w:firstLine="707"/>
        <w:jc w:val="both"/>
      </w:pPr>
      <w:r>
        <w:t xml:space="preserve">Quando evoluem sobre o arenito se encontram nas encostas areníticas de Morros Testemunhos e </w:t>
      </w:r>
      <w:proofErr w:type="spellStart"/>
      <w:r>
        <w:t>Morrotes</w:t>
      </w:r>
      <w:proofErr w:type="spellEnd"/>
      <w:r>
        <w:t>, na faixa forte ondulada. Apresenta textura arenosa, com fase pedregosa</w:t>
      </w:r>
      <w:r>
        <w:rPr>
          <w:spacing w:val="-8"/>
        </w:rPr>
        <w:t xml:space="preserve"> </w:t>
      </w:r>
      <w:r>
        <w:t>e</w:t>
      </w:r>
      <w:r>
        <w:rPr>
          <w:spacing w:val="-11"/>
        </w:rPr>
        <w:t xml:space="preserve"> </w:t>
      </w:r>
      <w:r>
        <w:t>rochosa.</w:t>
      </w:r>
      <w:r>
        <w:rPr>
          <w:spacing w:val="-10"/>
        </w:rPr>
        <w:t xml:space="preserve"> </w:t>
      </w:r>
      <w:r>
        <w:t>A</w:t>
      </w:r>
      <w:r>
        <w:rPr>
          <w:spacing w:val="-10"/>
        </w:rPr>
        <w:t xml:space="preserve"> </w:t>
      </w:r>
      <w:r>
        <w:t>vegetação</w:t>
      </w:r>
      <w:r>
        <w:rPr>
          <w:spacing w:val="-10"/>
        </w:rPr>
        <w:t xml:space="preserve"> </w:t>
      </w:r>
      <w:r>
        <w:t>que</w:t>
      </w:r>
      <w:r>
        <w:rPr>
          <w:spacing w:val="-11"/>
        </w:rPr>
        <w:t xml:space="preserve"> </w:t>
      </w:r>
      <w:r>
        <w:t>se</w:t>
      </w:r>
      <w:r>
        <w:rPr>
          <w:spacing w:val="-11"/>
        </w:rPr>
        <w:t xml:space="preserve"> </w:t>
      </w:r>
      <w:r>
        <w:t>associa</w:t>
      </w:r>
      <w:r>
        <w:rPr>
          <w:spacing w:val="-11"/>
        </w:rPr>
        <w:t xml:space="preserve"> </w:t>
      </w:r>
      <w:r>
        <w:t>a</w:t>
      </w:r>
      <w:r>
        <w:rPr>
          <w:spacing w:val="-8"/>
        </w:rPr>
        <w:t xml:space="preserve"> </w:t>
      </w:r>
      <w:r>
        <w:t>esta</w:t>
      </w:r>
      <w:r>
        <w:rPr>
          <w:spacing w:val="-10"/>
        </w:rPr>
        <w:t xml:space="preserve"> </w:t>
      </w:r>
      <w:r>
        <w:t>classe</w:t>
      </w:r>
      <w:r>
        <w:rPr>
          <w:spacing w:val="-8"/>
        </w:rPr>
        <w:t xml:space="preserve"> </w:t>
      </w:r>
      <w:r>
        <w:t>é</w:t>
      </w:r>
      <w:r>
        <w:rPr>
          <w:spacing w:val="-11"/>
        </w:rPr>
        <w:t xml:space="preserve"> </w:t>
      </w:r>
      <w:r>
        <w:t>a</w:t>
      </w:r>
      <w:r>
        <w:rPr>
          <w:spacing w:val="-8"/>
        </w:rPr>
        <w:t xml:space="preserve"> </w:t>
      </w:r>
      <w:r>
        <w:t>floresta</w:t>
      </w:r>
      <w:r>
        <w:rPr>
          <w:spacing w:val="-10"/>
        </w:rPr>
        <w:t xml:space="preserve"> </w:t>
      </w:r>
      <w:r>
        <w:t>subtropical,</w:t>
      </w:r>
      <w:r>
        <w:rPr>
          <w:spacing w:val="-9"/>
        </w:rPr>
        <w:t xml:space="preserve"> </w:t>
      </w:r>
      <w:r>
        <w:t>típica</w:t>
      </w:r>
      <w:r>
        <w:rPr>
          <w:spacing w:val="-11"/>
        </w:rPr>
        <w:t xml:space="preserve"> </w:t>
      </w:r>
      <w:r>
        <w:t>das encostas da região. Não foram observados focos de erosão aparente.</w:t>
      </w:r>
    </w:p>
    <w:p w14:paraId="56DDBA90" w14:textId="77777777" w:rsidR="007431F4" w:rsidRDefault="00000000">
      <w:pPr>
        <w:pStyle w:val="Corpodetexto"/>
        <w:spacing w:line="360" w:lineRule="auto"/>
        <w:ind w:left="678" w:right="108" w:firstLine="283"/>
        <w:jc w:val="both"/>
      </w:pPr>
      <w:r>
        <w:t>Ainda se pode observar a a</w:t>
      </w:r>
      <w:r>
        <w:rPr>
          <w:b/>
        </w:rPr>
        <w:t xml:space="preserve">ssociação entre </w:t>
      </w:r>
      <w:proofErr w:type="spellStart"/>
      <w:r>
        <w:rPr>
          <w:b/>
        </w:rPr>
        <w:t>Neossolo</w:t>
      </w:r>
      <w:proofErr w:type="spellEnd"/>
      <w:r>
        <w:rPr>
          <w:b/>
        </w:rPr>
        <w:t xml:space="preserve"> Litólico e </w:t>
      </w:r>
      <w:proofErr w:type="spellStart"/>
      <w:r>
        <w:rPr>
          <w:b/>
        </w:rPr>
        <w:t>Cambissolo</w:t>
      </w:r>
      <w:proofErr w:type="spellEnd"/>
      <w:r>
        <w:rPr>
          <w:b/>
        </w:rPr>
        <w:t xml:space="preserve">. </w:t>
      </w:r>
      <w:r>
        <w:t>Devido a dificuldade</w:t>
      </w:r>
      <w:r>
        <w:rPr>
          <w:spacing w:val="-6"/>
        </w:rPr>
        <w:t xml:space="preserve"> </w:t>
      </w:r>
      <w:r>
        <w:t>de</w:t>
      </w:r>
      <w:r>
        <w:rPr>
          <w:spacing w:val="-5"/>
        </w:rPr>
        <w:t xml:space="preserve"> </w:t>
      </w:r>
      <w:r>
        <w:t>separação</w:t>
      </w:r>
      <w:r>
        <w:rPr>
          <w:spacing w:val="-2"/>
        </w:rPr>
        <w:t xml:space="preserve"> </w:t>
      </w:r>
      <w:r>
        <w:t>de</w:t>
      </w:r>
      <w:r>
        <w:rPr>
          <w:spacing w:val="-5"/>
        </w:rPr>
        <w:t xml:space="preserve"> </w:t>
      </w:r>
      <w:r>
        <w:t>unidades</w:t>
      </w:r>
      <w:r>
        <w:rPr>
          <w:spacing w:val="-4"/>
        </w:rPr>
        <w:t xml:space="preserve"> </w:t>
      </w:r>
      <w:r>
        <w:t>de</w:t>
      </w:r>
      <w:r>
        <w:rPr>
          <w:spacing w:val="-5"/>
        </w:rPr>
        <w:t xml:space="preserve"> </w:t>
      </w:r>
      <w:proofErr w:type="spellStart"/>
      <w:r>
        <w:t>mapeamente</w:t>
      </w:r>
      <w:proofErr w:type="spellEnd"/>
      <w:r>
        <w:rPr>
          <w:spacing w:val="-4"/>
        </w:rPr>
        <w:t xml:space="preserve"> </w:t>
      </w:r>
      <w:r>
        <w:t>entre</w:t>
      </w:r>
      <w:r>
        <w:rPr>
          <w:spacing w:val="-6"/>
        </w:rPr>
        <w:t xml:space="preserve"> </w:t>
      </w:r>
      <w:proofErr w:type="spellStart"/>
      <w:r>
        <w:t>Neossolos</w:t>
      </w:r>
      <w:proofErr w:type="spellEnd"/>
      <w:r>
        <w:rPr>
          <w:spacing w:val="-2"/>
        </w:rPr>
        <w:t xml:space="preserve"> </w:t>
      </w:r>
      <w:r>
        <w:t>Litólicos</w:t>
      </w:r>
      <w:r>
        <w:rPr>
          <w:spacing w:val="-4"/>
        </w:rPr>
        <w:t xml:space="preserve"> </w:t>
      </w:r>
      <w:r>
        <w:t>e</w:t>
      </w:r>
      <w:r>
        <w:rPr>
          <w:spacing w:val="-5"/>
        </w:rPr>
        <w:t xml:space="preserve"> </w:t>
      </w:r>
      <w:proofErr w:type="spellStart"/>
      <w:r>
        <w:t>Cambissolos</w:t>
      </w:r>
      <w:proofErr w:type="spellEnd"/>
      <w:r>
        <w:t xml:space="preserve"> optou-se por apresentar em associação estas duas classes de solo. O </w:t>
      </w:r>
      <w:proofErr w:type="spellStart"/>
      <w:r>
        <w:t>cambissolo</w:t>
      </w:r>
      <w:proofErr w:type="spellEnd"/>
      <w:r>
        <w:t xml:space="preserve"> aponta uma fase</w:t>
      </w:r>
      <w:r>
        <w:rPr>
          <w:spacing w:val="-3"/>
        </w:rPr>
        <w:t xml:space="preserve"> </w:t>
      </w:r>
      <w:r>
        <w:t>de</w:t>
      </w:r>
      <w:r>
        <w:rPr>
          <w:spacing w:val="-1"/>
        </w:rPr>
        <w:t xml:space="preserve"> </w:t>
      </w:r>
      <w:r>
        <w:t>evolução do</w:t>
      </w:r>
      <w:r>
        <w:rPr>
          <w:spacing w:val="-2"/>
        </w:rPr>
        <w:t xml:space="preserve"> </w:t>
      </w:r>
      <w:proofErr w:type="spellStart"/>
      <w:r>
        <w:t>Neossolo</w:t>
      </w:r>
      <w:proofErr w:type="spellEnd"/>
      <w:r>
        <w:t xml:space="preserve"> Litólico, com</w:t>
      </w:r>
      <w:r>
        <w:rPr>
          <w:spacing w:val="-2"/>
        </w:rPr>
        <w:t xml:space="preserve"> </w:t>
      </w:r>
      <w:r>
        <w:t>formação de</w:t>
      </w:r>
      <w:r>
        <w:rPr>
          <w:spacing w:val="-3"/>
        </w:rPr>
        <w:t xml:space="preserve"> </w:t>
      </w:r>
      <w:r>
        <w:t>um horizonte</w:t>
      </w:r>
      <w:r>
        <w:rPr>
          <w:spacing w:val="-2"/>
        </w:rPr>
        <w:t xml:space="preserve"> </w:t>
      </w:r>
      <w:r>
        <w:t>B pouco</w:t>
      </w:r>
      <w:r>
        <w:rPr>
          <w:spacing w:val="-2"/>
        </w:rPr>
        <w:t xml:space="preserve"> </w:t>
      </w:r>
      <w:r>
        <w:t>desenvolvido, normalmente de textura franco-arenosa ou mais argilosa. Ocupa principalmente a porção do Vale Encaixado, embora avance junto com as cabeceiras de drenagem a montante do vale, em pequenas</w:t>
      </w:r>
      <w:r>
        <w:rPr>
          <w:spacing w:val="-9"/>
        </w:rPr>
        <w:t xml:space="preserve"> </w:t>
      </w:r>
      <w:r>
        <w:t>porções</w:t>
      </w:r>
      <w:r>
        <w:rPr>
          <w:spacing w:val="-7"/>
        </w:rPr>
        <w:t xml:space="preserve"> </w:t>
      </w:r>
      <w:r>
        <w:t>do</w:t>
      </w:r>
      <w:r>
        <w:rPr>
          <w:spacing w:val="-10"/>
        </w:rPr>
        <w:t xml:space="preserve"> </w:t>
      </w:r>
      <w:r>
        <w:t>Planalto</w:t>
      </w:r>
      <w:r>
        <w:rPr>
          <w:spacing w:val="-10"/>
        </w:rPr>
        <w:t xml:space="preserve"> </w:t>
      </w:r>
      <w:r>
        <w:t>Basáltico</w:t>
      </w:r>
      <w:r>
        <w:rPr>
          <w:spacing w:val="-10"/>
        </w:rPr>
        <w:t xml:space="preserve"> </w:t>
      </w:r>
      <w:r>
        <w:t>e</w:t>
      </w:r>
      <w:r>
        <w:rPr>
          <w:spacing w:val="-11"/>
        </w:rPr>
        <w:t xml:space="preserve"> </w:t>
      </w:r>
      <w:r>
        <w:t>nas</w:t>
      </w:r>
      <w:r>
        <w:rPr>
          <w:spacing w:val="-9"/>
        </w:rPr>
        <w:t xml:space="preserve"> </w:t>
      </w:r>
      <w:r>
        <w:t>encostas</w:t>
      </w:r>
      <w:r>
        <w:rPr>
          <w:spacing w:val="-10"/>
        </w:rPr>
        <w:t xml:space="preserve"> </w:t>
      </w:r>
      <w:r>
        <w:t>do</w:t>
      </w:r>
      <w:r>
        <w:rPr>
          <w:spacing w:val="-10"/>
        </w:rPr>
        <w:t xml:space="preserve"> </w:t>
      </w:r>
      <w:r>
        <w:t>patamar</w:t>
      </w:r>
      <w:r>
        <w:rPr>
          <w:spacing w:val="-10"/>
        </w:rPr>
        <w:t xml:space="preserve"> </w:t>
      </w:r>
      <w:r>
        <w:t>arenítico-basáltico.</w:t>
      </w:r>
      <w:r>
        <w:rPr>
          <w:spacing w:val="-10"/>
        </w:rPr>
        <w:t xml:space="preserve"> </w:t>
      </w:r>
      <w:r>
        <w:t xml:space="preserve">Associa- se principalmente aos </w:t>
      </w:r>
      <w:proofErr w:type="spellStart"/>
      <w:r>
        <w:t>Neossolos</w:t>
      </w:r>
      <w:proofErr w:type="spellEnd"/>
      <w:r>
        <w:t xml:space="preserve"> litólicos de origem basáltica, sobre declividade de forte ondulação, fase rochosa e pedregosa é comum, e a vegetação em que se associa é a </w:t>
      </w:r>
      <w:proofErr w:type="spellStart"/>
      <w:r>
        <w:t>floresa</w:t>
      </w:r>
      <w:proofErr w:type="spellEnd"/>
      <w:r>
        <w:t xml:space="preserve"> </w:t>
      </w:r>
      <w:r>
        <w:rPr>
          <w:spacing w:val="-2"/>
        </w:rPr>
        <w:t>subtropical.</w:t>
      </w:r>
    </w:p>
    <w:p w14:paraId="134B1D9B" w14:textId="77777777" w:rsidR="007431F4" w:rsidRDefault="00000000">
      <w:pPr>
        <w:pStyle w:val="Corpodetexto"/>
        <w:spacing w:before="1" w:line="360" w:lineRule="auto"/>
        <w:ind w:left="748" w:right="112" w:firstLine="707"/>
        <w:jc w:val="right"/>
      </w:pPr>
      <w:r>
        <w:t xml:space="preserve">Os </w:t>
      </w:r>
      <w:proofErr w:type="spellStart"/>
      <w:r>
        <w:rPr>
          <w:b/>
        </w:rPr>
        <w:t>Neossolos</w:t>
      </w:r>
      <w:proofErr w:type="spellEnd"/>
      <w:r>
        <w:rPr>
          <w:b/>
        </w:rPr>
        <w:t xml:space="preserve"> </w:t>
      </w:r>
      <w:proofErr w:type="spellStart"/>
      <w:r>
        <w:rPr>
          <w:b/>
        </w:rPr>
        <w:t>Quartzarênicos</w:t>
      </w:r>
      <w:proofErr w:type="spellEnd"/>
      <w:r>
        <w:rPr>
          <w:b/>
        </w:rPr>
        <w:t xml:space="preserve"> Hidromórficos (</w:t>
      </w:r>
      <w:proofErr w:type="spellStart"/>
      <w:r>
        <w:rPr>
          <w:b/>
        </w:rPr>
        <w:t>RQg</w:t>
      </w:r>
      <w:proofErr w:type="spellEnd"/>
      <w:r>
        <w:rPr>
          <w:b/>
        </w:rPr>
        <w:t xml:space="preserve">) </w:t>
      </w:r>
      <w:r>
        <w:t>se diferencia por apresentar o lençol freático elevado durante grande parte do ano, sendo imperfeitamente ou mal drenados. São</w:t>
      </w:r>
      <w:r>
        <w:rPr>
          <w:spacing w:val="27"/>
        </w:rPr>
        <w:t xml:space="preserve"> </w:t>
      </w:r>
      <w:r>
        <w:t>encontrados</w:t>
      </w:r>
      <w:r>
        <w:rPr>
          <w:spacing w:val="30"/>
        </w:rPr>
        <w:t xml:space="preserve"> </w:t>
      </w:r>
      <w:r>
        <w:t>em</w:t>
      </w:r>
      <w:r>
        <w:rPr>
          <w:spacing w:val="28"/>
        </w:rPr>
        <w:t xml:space="preserve"> </w:t>
      </w:r>
      <w:r>
        <w:t>áreas</w:t>
      </w:r>
      <w:r>
        <w:rPr>
          <w:spacing w:val="27"/>
        </w:rPr>
        <w:t xml:space="preserve"> </w:t>
      </w:r>
      <w:r>
        <w:t>planas</w:t>
      </w:r>
      <w:r>
        <w:rPr>
          <w:spacing w:val="29"/>
        </w:rPr>
        <w:t xml:space="preserve"> </w:t>
      </w:r>
      <w:r>
        <w:t>ou</w:t>
      </w:r>
      <w:r>
        <w:rPr>
          <w:spacing w:val="27"/>
        </w:rPr>
        <w:t xml:space="preserve"> </w:t>
      </w:r>
      <w:r>
        <w:t>suave</w:t>
      </w:r>
      <w:r>
        <w:rPr>
          <w:spacing w:val="26"/>
        </w:rPr>
        <w:t xml:space="preserve"> </w:t>
      </w:r>
      <w:r>
        <w:t>onduladas</w:t>
      </w:r>
      <w:r>
        <w:rPr>
          <w:spacing w:val="27"/>
        </w:rPr>
        <w:t xml:space="preserve"> </w:t>
      </w:r>
      <w:r>
        <w:t>no</w:t>
      </w:r>
      <w:r>
        <w:rPr>
          <w:spacing w:val="27"/>
        </w:rPr>
        <w:t xml:space="preserve"> </w:t>
      </w:r>
      <w:r>
        <w:t>interior</w:t>
      </w:r>
      <w:r>
        <w:rPr>
          <w:spacing w:val="26"/>
        </w:rPr>
        <w:t xml:space="preserve"> </w:t>
      </w:r>
      <w:r>
        <w:t>das</w:t>
      </w:r>
      <w:r>
        <w:rPr>
          <w:spacing w:val="27"/>
        </w:rPr>
        <w:t xml:space="preserve"> </w:t>
      </w:r>
      <w:r>
        <w:t>áreas</w:t>
      </w:r>
      <w:r>
        <w:rPr>
          <w:spacing w:val="27"/>
        </w:rPr>
        <w:t xml:space="preserve"> </w:t>
      </w:r>
      <w:r>
        <w:t>de</w:t>
      </w:r>
      <w:r>
        <w:rPr>
          <w:spacing w:val="28"/>
        </w:rPr>
        <w:t xml:space="preserve"> </w:t>
      </w:r>
      <w:r>
        <w:t>várzea</w:t>
      </w:r>
      <w:r>
        <w:rPr>
          <w:spacing w:val="28"/>
        </w:rPr>
        <w:t xml:space="preserve"> </w:t>
      </w:r>
      <w:r>
        <w:t>mais afastadas</w:t>
      </w:r>
      <w:r>
        <w:rPr>
          <w:spacing w:val="80"/>
        </w:rPr>
        <w:t xml:space="preserve"> </w:t>
      </w:r>
      <w:r>
        <w:t>do</w:t>
      </w:r>
      <w:r>
        <w:rPr>
          <w:spacing w:val="80"/>
        </w:rPr>
        <w:t xml:space="preserve"> </w:t>
      </w:r>
      <w:r>
        <w:t>Ibicuí,</w:t>
      </w:r>
      <w:r>
        <w:rPr>
          <w:spacing w:val="80"/>
        </w:rPr>
        <w:t xml:space="preserve"> </w:t>
      </w:r>
      <w:r>
        <w:t>e</w:t>
      </w:r>
      <w:r>
        <w:rPr>
          <w:spacing w:val="80"/>
        </w:rPr>
        <w:t xml:space="preserve"> </w:t>
      </w:r>
      <w:r>
        <w:t>notadamente</w:t>
      </w:r>
      <w:r>
        <w:rPr>
          <w:spacing w:val="80"/>
        </w:rPr>
        <w:t xml:space="preserve"> </w:t>
      </w:r>
      <w:r>
        <w:t>se</w:t>
      </w:r>
      <w:r>
        <w:rPr>
          <w:spacing w:val="80"/>
        </w:rPr>
        <w:t xml:space="preserve"> </w:t>
      </w:r>
      <w:r>
        <w:t>encontram</w:t>
      </w:r>
      <w:r>
        <w:rPr>
          <w:spacing w:val="80"/>
        </w:rPr>
        <w:t xml:space="preserve"> </w:t>
      </w:r>
      <w:r>
        <w:t>nas</w:t>
      </w:r>
      <w:r>
        <w:rPr>
          <w:spacing w:val="80"/>
        </w:rPr>
        <w:t xml:space="preserve"> </w:t>
      </w:r>
      <w:r>
        <w:t>várzeas</w:t>
      </w:r>
      <w:r>
        <w:rPr>
          <w:spacing w:val="80"/>
        </w:rPr>
        <w:t xml:space="preserve"> </w:t>
      </w:r>
      <w:r>
        <w:t>estreitas</w:t>
      </w:r>
      <w:r>
        <w:rPr>
          <w:spacing w:val="80"/>
        </w:rPr>
        <w:t xml:space="preserve"> </w:t>
      </w:r>
      <w:proofErr w:type="spellStart"/>
      <w:r>
        <w:t>inter-coxilhas</w:t>
      </w:r>
      <w:proofErr w:type="spellEnd"/>
      <w:r>
        <w:t>, normalmente</w:t>
      </w:r>
      <w:r>
        <w:rPr>
          <w:spacing w:val="-2"/>
        </w:rPr>
        <w:t xml:space="preserve"> </w:t>
      </w:r>
      <w:r>
        <w:t>emolduradas</w:t>
      </w:r>
      <w:r>
        <w:rPr>
          <w:spacing w:val="-1"/>
        </w:rPr>
        <w:t xml:space="preserve"> </w:t>
      </w:r>
      <w:r>
        <w:t>pelos</w:t>
      </w:r>
      <w:r>
        <w:rPr>
          <w:spacing w:val="-1"/>
        </w:rPr>
        <w:t xml:space="preserve"> </w:t>
      </w:r>
      <w:proofErr w:type="spellStart"/>
      <w:r>
        <w:t>Argissolos</w:t>
      </w:r>
      <w:proofErr w:type="spellEnd"/>
      <w:r>
        <w:t>.</w:t>
      </w:r>
      <w:r>
        <w:rPr>
          <w:spacing w:val="-1"/>
        </w:rPr>
        <w:t xml:space="preserve"> </w:t>
      </w:r>
      <w:r>
        <w:t>Devido</w:t>
      </w:r>
      <w:r>
        <w:rPr>
          <w:spacing w:val="-1"/>
        </w:rPr>
        <w:t xml:space="preserve"> </w:t>
      </w:r>
      <w:r>
        <w:t>a</w:t>
      </w:r>
      <w:r>
        <w:rPr>
          <w:spacing w:val="-2"/>
        </w:rPr>
        <w:t xml:space="preserve"> </w:t>
      </w:r>
      <w:r>
        <w:t>sua</w:t>
      </w:r>
      <w:r>
        <w:rPr>
          <w:spacing w:val="-2"/>
        </w:rPr>
        <w:t xml:space="preserve"> </w:t>
      </w:r>
      <w:r>
        <w:t>gênese</w:t>
      </w:r>
      <w:r>
        <w:rPr>
          <w:spacing w:val="-2"/>
        </w:rPr>
        <w:t xml:space="preserve"> </w:t>
      </w:r>
      <w:r>
        <w:t>jovem</w:t>
      </w:r>
      <w:r>
        <w:rPr>
          <w:spacing w:val="-1"/>
        </w:rPr>
        <w:t xml:space="preserve"> </w:t>
      </w:r>
      <w:r>
        <w:t>e posição</w:t>
      </w:r>
      <w:r>
        <w:rPr>
          <w:spacing w:val="-1"/>
        </w:rPr>
        <w:t xml:space="preserve"> </w:t>
      </w:r>
      <w:r>
        <w:t>é</w:t>
      </w:r>
      <w:r>
        <w:rPr>
          <w:spacing w:val="-2"/>
        </w:rPr>
        <w:t xml:space="preserve"> </w:t>
      </w:r>
      <w:r>
        <w:t xml:space="preserve">provável que estes solos evoluam sobre depósitos aluviais quaternários, e não sobre outras formações rochosas presentes na área de estudo, levando ao horizonte C ser relativamente profundo. Os </w:t>
      </w:r>
      <w:proofErr w:type="spellStart"/>
      <w:r>
        <w:t>RQg</w:t>
      </w:r>
      <w:proofErr w:type="spellEnd"/>
      <w:r>
        <w:rPr>
          <w:spacing w:val="-15"/>
        </w:rPr>
        <w:t xml:space="preserve"> </w:t>
      </w:r>
      <w:r>
        <w:t>apresentam</w:t>
      </w:r>
      <w:r>
        <w:rPr>
          <w:spacing w:val="-12"/>
        </w:rPr>
        <w:t xml:space="preserve"> </w:t>
      </w:r>
      <w:r>
        <w:t>focos</w:t>
      </w:r>
      <w:r>
        <w:rPr>
          <w:spacing w:val="-13"/>
        </w:rPr>
        <w:t xml:space="preserve"> </w:t>
      </w:r>
      <w:r>
        <w:t>de</w:t>
      </w:r>
      <w:r>
        <w:rPr>
          <w:spacing w:val="-11"/>
        </w:rPr>
        <w:t xml:space="preserve"> </w:t>
      </w:r>
      <w:r>
        <w:t>erosão,</w:t>
      </w:r>
      <w:r>
        <w:rPr>
          <w:spacing w:val="-13"/>
        </w:rPr>
        <w:t xml:space="preserve"> </w:t>
      </w:r>
      <w:r>
        <w:t>com</w:t>
      </w:r>
      <w:r>
        <w:rPr>
          <w:spacing w:val="-13"/>
        </w:rPr>
        <w:t xml:space="preserve"> </w:t>
      </w:r>
      <w:r>
        <w:t>185</w:t>
      </w:r>
      <w:r>
        <w:rPr>
          <w:spacing w:val="-11"/>
        </w:rPr>
        <w:t xml:space="preserve"> </w:t>
      </w:r>
      <w:r>
        <w:t>casos</w:t>
      </w:r>
      <w:r>
        <w:rPr>
          <w:spacing w:val="-13"/>
        </w:rPr>
        <w:t xml:space="preserve"> </w:t>
      </w:r>
      <w:r>
        <w:t>de</w:t>
      </w:r>
      <w:r>
        <w:rPr>
          <w:spacing w:val="-12"/>
        </w:rPr>
        <w:t xml:space="preserve"> </w:t>
      </w:r>
      <w:r>
        <w:t>ravinamento</w:t>
      </w:r>
      <w:r>
        <w:rPr>
          <w:spacing w:val="-13"/>
        </w:rPr>
        <w:t xml:space="preserve"> </w:t>
      </w:r>
      <w:r>
        <w:t>e</w:t>
      </w:r>
      <w:r>
        <w:rPr>
          <w:spacing w:val="-14"/>
        </w:rPr>
        <w:t xml:space="preserve"> </w:t>
      </w:r>
      <w:r>
        <w:t>59</w:t>
      </w:r>
      <w:r>
        <w:rPr>
          <w:spacing w:val="-11"/>
        </w:rPr>
        <w:t xml:space="preserve"> </w:t>
      </w:r>
      <w:r>
        <w:t>casos</w:t>
      </w:r>
      <w:r>
        <w:rPr>
          <w:spacing w:val="-13"/>
        </w:rPr>
        <w:t xml:space="preserve"> </w:t>
      </w:r>
      <w:r>
        <w:t>de</w:t>
      </w:r>
      <w:r>
        <w:rPr>
          <w:spacing w:val="-12"/>
        </w:rPr>
        <w:t xml:space="preserve"> </w:t>
      </w:r>
      <w:proofErr w:type="spellStart"/>
      <w:r>
        <w:rPr>
          <w:spacing w:val="-2"/>
        </w:rPr>
        <w:t>voçorocamento</w:t>
      </w:r>
      <w:proofErr w:type="spellEnd"/>
      <w:r>
        <w:rPr>
          <w:spacing w:val="-2"/>
        </w:rPr>
        <w:t>.</w:t>
      </w:r>
    </w:p>
    <w:p w14:paraId="43BB6E05" w14:textId="77777777" w:rsidR="007431F4" w:rsidRDefault="00000000">
      <w:pPr>
        <w:pStyle w:val="Corpodetexto"/>
        <w:spacing w:before="1" w:line="360" w:lineRule="auto"/>
        <w:ind w:left="678" w:right="113" w:firstLine="707"/>
        <w:jc w:val="both"/>
      </w:pPr>
      <w:proofErr w:type="spellStart"/>
      <w:r>
        <w:rPr>
          <w:b/>
        </w:rPr>
        <w:t>Neossolos</w:t>
      </w:r>
      <w:proofErr w:type="spellEnd"/>
      <w:r>
        <w:rPr>
          <w:b/>
        </w:rPr>
        <w:t xml:space="preserve"> </w:t>
      </w:r>
      <w:proofErr w:type="spellStart"/>
      <w:r>
        <w:rPr>
          <w:b/>
        </w:rPr>
        <w:t>Quartzarênicos</w:t>
      </w:r>
      <w:proofErr w:type="spellEnd"/>
      <w:r>
        <w:rPr>
          <w:b/>
        </w:rPr>
        <w:t xml:space="preserve"> </w:t>
      </w:r>
      <w:proofErr w:type="spellStart"/>
      <w:r>
        <w:rPr>
          <w:b/>
        </w:rPr>
        <w:t>Órticos</w:t>
      </w:r>
      <w:proofErr w:type="spellEnd"/>
      <w:r>
        <w:rPr>
          <w:b/>
        </w:rPr>
        <w:t xml:space="preserve"> (</w:t>
      </w:r>
      <w:proofErr w:type="spellStart"/>
      <w:r>
        <w:rPr>
          <w:b/>
        </w:rPr>
        <w:t>RQo</w:t>
      </w:r>
      <w:proofErr w:type="spellEnd"/>
      <w:r>
        <w:rPr>
          <w:b/>
        </w:rPr>
        <w:t xml:space="preserve">) </w:t>
      </w:r>
      <w:r>
        <w:t>segundo Souza (2004) são solos que tem por</w:t>
      </w:r>
      <w:r>
        <w:rPr>
          <w:spacing w:val="-14"/>
        </w:rPr>
        <w:t xml:space="preserve"> </w:t>
      </w:r>
      <w:r>
        <w:t>sua</w:t>
      </w:r>
      <w:r>
        <w:rPr>
          <w:spacing w:val="-14"/>
        </w:rPr>
        <w:t xml:space="preserve"> </w:t>
      </w:r>
      <w:r>
        <w:t>origem</w:t>
      </w:r>
      <w:r>
        <w:rPr>
          <w:spacing w:val="-13"/>
        </w:rPr>
        <w:t xml:space="preserve"> </w:t>
      </w:r>
      <w:r>
        <w:t>depósitos</w:t>
      </w:r>
      <w:r>
        <w:rPr>
          <w:spacing w:val="-12"/>
        </w:rPr>
        <w:t xml:space="preserve"> </w:t>
      </w:r>
      <w:r>
        <w:t>arenosos,</w:t>
      </w:r>
      <w:r>
        <w:rPr>
          <w:spacing w:val="-13"/>
        </w:rPr>
        <w:t xml:space="preserve"> </w:t>
      </w:r>
      <w:r>
        <w:t>apresentando</w:t>
      </w:r>
      <w:r>
        <w:rPr>
          <w:spacing w:val="-14"/>
        </w:rPr>
        <w:t xml:space="preserve"> </w:t>
      </w:r>
      <w:r>
        <w:t>textura</w:t>
      </w:r>
      <w:r>
        <w:rPr>
          <w:spacing w:val="-14"/>
        </w:rPr>
        <w:t xml:space="preserve"> </w:t>
      </w:r>
      <w:r>
        <w:t>areia</w:t>
      </w:r>
      <w:r>
        <w:rPr>
          <w:spacing w:val="-11"/>
        </w:rPr>
        <w:t xml:space="preserve"> </w:t>
      </w:r>
      <w:r>
        <w:t>ao</w:t>
      </w:r>
      <w:r>
        <w:rPr>
          <w:spacing w:val="-13"/>
        </w:rPr>
        <w:t xml:space="preserve"> </w:t>
      </w:r>
      <w:r>
        <w:t>longo</w:t>
      </w:r>
      <w:r>
        <w:rPr>
          <w:spacing w:val="-13"/>
        </w:rPr>
        <w:t xml:space="preserve"> </w:t>
      </w:r>
      <w:r>
        <w:t>do</w:t>
      </w:r>
      <w:r>
        <w:rPr>
          <w:spacing w:val="-13"/>
        </w:rPr>
        <w:t xml:space="preserve"> </w:t>
      </w:r>
      <w:r>
        <w:t>perfil</w:t>
      </w:r>
      <w:r>
        <w:rPr>
          <w:spacing w:val="-12"/>
        </w:rPr>
        <w:t xml:space="preserve"> </w:t>
      </w:r>
      <w:r>
        <w:t>até</w:t>
      </w:r>
      <w:r>
        <w:rPr>
          <w:spacing w:val="-14"/>
        </w:rPr>
        <w:t xml:space="preserve"> </w:t>
      </w:r>
      <w:r>
        <w:t>pelo</w:t>
      </w:r>
      <w:r>
        <w:rPr>
          <w:spacing w:val="-13"/>
        </w:rPr>
        <w:t xml:space="preserve"> </w:t>
      </w:r>
      <w:r>
        <w:t>menos 2 m de profundidade São solos essencialmente constituídos de grãos de quartzo, praticamente destituídos de minerais primários que são pouco resistentes ao intemperismo.</w:t>
      </w:r>
    </w:p>
    <w:p w14:paraId="08787DD4" w14:textId="77777777" w:rsidR="007431F4" w:rsidRDefault="00000000">
      <w:pPr>
        <w:pStyle w:val="Corpodetexto"/>
        <w:spacing w:line="360" w:lineRule="auto"/>
        <w:ind w:left="678" w:right="112" w:firstLine="424"/>
        <w:jc w:val="both"/>
      </w:pPr>
      <w:r>
        <w:t xml:space="preserve">Os </w:t>
      </w:r>
      <w:proofErr w:type="spellStart"/>
      <w:r>
        <w:t>RQo</w:t>
      </w:r>
      <w:proofErr w:type="spellEnd"/>
      <w:r>
        <w:t xml:space="preserve"> evoluem sobre os depósitos de </w:t>
      </w:r>
      <w:proofErr w:type="spellStart"/>
      <w:r>
        <w:rPr>
          <w:i/>
        </w:rPr>
        <w:t>glacis</w:t>
      </w:r>
      <w:proofErr w:type="spellEnd"/>
      <w:r>
        <w:rPr>
          <w:i/>
        </w:rPr>
        <w:t xml:space="preserve"> </w:t>
      </w:r>
      <w:r>
        <w:t>nas áreas de Rampa Arenosa, sobre faixas onduladas de declividade em praticamente todas as situações, embora em menor expressão avancem</w:t>
      </w:r>
      <w:r>
        <w:rPr>
          <w:spacing w:val="-8"/>
        </w:rPr>
        <w:t xml:space="preserve"> </w:t>
      </w:r>
      <w:r>
        <w:t>em</w:t>
      </w:r>
      <w:r>
        <w:rPr>
          <w:spacing w:val="-6"/>
        </w:rPr>
        <w:t xml:space="preserve"> </w:t>
      </w:r>
      <w:r>
        <w:t>relevos</w:t>
      </w:r>
      <w:r>
        <w:rPr>
          <w:spacing w:val="-6"/>
        </w:rPr>
        <w:t xml:space="preserve"> </w:t>
      </w:r>
      <w:r>
        <w:t>suave</w:t>
      </w:r>
      <w:r>
        <w:rPr>
          <w:spacing w:val="-9"/>
        </w:rPr>
        <w:t xml:space="preserve"> </w:t>
      </w:r>
      <w:r>
        <w:t>ondulados</w:t>
      </w:r>
      <w:r>
        <w:rPr>
          <w:spacing w:val="-9"/>
        </w:rPr>
        <w:t xml:space="preserve"> </w:t>
      </w:r>
      <w:r>
        <w:t>quando</w:t>
      </w:r>
      <w:r>
        <w:rPr>
          <w:spacing w:val="-6"/>
        </w:rPr>
        <w:t xml:space="preserve"> </w:t>
      </w:r>
      <w:r>
        <w:t>associados</w:t>
      </w:r>
      <w:r>
        <w:rPr>
          <w:spacing w:val="-9"/>
        </w:rPr>
        <w:t xml:space="preserve"> </w:t>
      </w:r>
      <w:r>
        <w:t>a</w:t>
      </w:r>
      <w:r>
        <w:rPr>
          <w:spacing w:val="-7"/>
        </w:rPr>
        <w:t xml:space="preserve"> </w:t>
      </w:r>
      <w:r>
        <w:t>afloramentos</w:t>
      </w:r>
      <w:r>
        <w:rPr>
          <w:spacing w:val="-6"/>
        </w:rPr>
        <w:t xml:space="preserve"> </w:t>
      </w:r>
      <w:r>
        <w:t>rochosos</w:t>
      </w:r>
      <w:r>
        <w:rPr>
          <w:spacing w:val="-8"/>
        </w:rPr>
        <w:t xml:space="preserve"> </w:t>
      </w:r>
      <w:r>
        <w:t>contíguos</w:t>
      </w:r>
      <w:r>
        <w:rPr>
          <w:spacing w:val="-6"/>
        </w:rPr>
        <w:t xml:space="preserve"> </w:t>
      </w:r>
      <w:r>
        <w:t>as áreas de rampas ou sobre topo de coxilhas. São solos de profundidade média a profundos, por se</w:t>
      </w:r>
      <w:r>
        <w:rPr>
          <w:spacing w:val="-15"/>
        </w:rPr>
        <w:t xml:space="preserve"> </w:t>
      </w:r>
      <w:r>
        <w:t>desenvolverem</w:t>
      </w:r>
      <w:r>
        <w:rPr>
          <w:spacing w:val="-15"/>
        </w:rPr>
        <w:t xml:space="preserve"> </w:t>
      </w:r>
      <w:r>
        <w:t>sobre</w:t>
      </w:r>
      <w:r>
        <w:rPr>
          <w:spacing w:val="-15"/>
        </w:rPr>
        <w:t xml:space="preserve"> </w:t>
      </w:r>
      <w:r>
        <w:t>depósitos</w:t>
      </w:r>
      <w:r>
        <w:rPr>
          <w:spacing w:val="-15"/>
        </w:rPr>
        <w:t xml:space="preserve"> </w:t>
      </w:r>
      <w:r>
        <w:t>espessos.</w:t>
      </w:r>
      <w:r>
        <w:rPr>
          <w:spacing w:val="-15"/>
        </w:rPr>
        <w:t xml:space="preserve"> </w:t>
      </w:r>
      <w:r>
        <w:t>Quanto</w:t>
      </w:r>
      <w:r>
        <w:rPr>
          <w:spacing w:val="-15"/>
        </w:rPr>
        <w:t xml:space="preserve"> </w:t>
      </w:r>
      <w:r>
        <w:t>à</w:t>
      </w:r>
      <w:r>
        <w:rPr>
          <w:spacing w:val="-15"/>
        </w:rPr>
        <w:t xml:space="preserve"> </w:t>
      </w:r>
      <w:r>
        <w:t>situação</w:t>
      </w:r>
      <w:r>
        <w:rPr>
          <w:spacing w:val="-15"/>
        </w:rPr>
        <w:t xml:space="preserve"> </w:t>
      </w:r>
      <w:r>
        <w:t>de</w:t>
      </w:r>
      <w:r>
        <w:rPr>
          <w:spacing w:val="-15"/>
        </w:rPr>
        <w:t xml:space="preserve"> </w:t>
      </w:r>
      <w:r>
        <w:t>drenagem</w:t>
      </w:r>
      <w:r>
        <w:rPr>
          <w:spacing w:val="-15"/>
        </w:rPr>
        <w:t xml:space="preserve"> </w:t>
      </w:r>
      <w:r>
        <w:t>são</w:t>
      </w:r>
      <w:r>
        <w:rPr>
          <w:spacing w:val="-15"/>
        </w:rPr>
        <w:t xml:space="preserve"> </w:t>
      </w:r>
      <w:r>
        <w:t>excessivamente drenados. A vegetação que recobre é a de campo subtropical.</w:t>
      </w:r>
    </w:p>
    <w:p w14:paraId="117FD07C" w14:textId="77777777" w:rsidR="007431F4" w:rsidRDefault="00000000">
      <w:pPr>
        <w:pStyle w:val="Corpodetexto"/>
        <w:spacing w:before="1" w:line="360" w:lineRule="auto"/>
        <w:ind w:left="678" w:right="115" w:firstLine="424"/>
        <w:jc w:val="both"/>
      </w:pPr>
      <w:r>
        <w:t>Esta</w:t>
      </w:r>
      <w:r>
        <w:rPr>
          <w:spacing w:val="-3"/>
        </w:rPr>
        <w:t xml:space="preserve"> </w:t>
      </w:r>
      <w:r>
        <w:t>classe</w:t>
      </w:r>
      <w:r>
        <w:rPr>
          <w:spacing w:val="-2"/>
        </w:rPr>
        <w:t xml:space="preserve"> </w:t>
      </w:r>
      <w:r>
        <w:t>de</w:t>
      </w:r>
      <w:r>
        <w:rPr>
          <w:spacing w:val="-4"/>
        </w:rPr>
        <w:t xml:space="preserve"> </w:t>
      </w:r>
      <w:r>
        <w:t>solo</w:t>
      </w:r>
      <w:r>
        <w:rPr>
          <w:spacing w:val="-1"/>
        </w:rPr>
        <w:t xml:space="preserve"> </w:t>
      </w:r>
      <w:r>
        <w:t>é</w:t>
      </w:r>
      <w:r>
        <w:rPr>
          <w:spacing w:val="-4"/>
        </w:rPr>
        <w:t xml:space="preserve"> </w:t>
      </w:r>
      <w:r>
        <w:t>extremamente</w:t>
      </w:r>
      <w:r>
        <w:rPr>
          <w:spacing w:val="-2"/>
        </w:rPr>
        <w:t xml:space="preserve"> </w:t>
      </w:r>
      <w:r>
        <w:t>afetada</w:t>
      </w:r>
      <w:r>
        <w:rPr>
          <w:spacing w:val="-4"/>
        </w:rPr>
        <w:t xml:space="preserve"> </w:t>
      </w:r>
      <w:r>
        <w:t>por</w:t>
      </w:r>
      <w:r>
        <w:rPr>
          <w:spacing w:val="-2"/>
        </w:rPr>
        <w:t xml:space="preserve"> </w:t>
      </w:r>
      <w:r>
        <w:t>episódios de</w:t>
      </w:r>
      <w:r>
        <w:rPr>
          <w:spacing w:val="-4"/>
        </w:rPr>
        <w:t xml:space="preserve"> </w:t>
      </w:r>
      <w:r>
        <w:t>ravinamento</w:t>
      </w:r>
      <w:r>
        <w:rPr>
          <w:spacing w:val="-1"/>
        </w:rPr>
        <w:t xml:space="preserve"> </w:t>
      </w:r>
      <w:r>
        <w:t>(419</w:t>
      </w:r>
      <w:r>
        <w:rPr>
          <w:spacing w:val="-3"/>
        </w:rPr>
        <w:t xml:space="preserve"> </w:t>
      </w:r>
      <w:r>
        <w:t>casos)</w:t>
      </w:r>
      <w:r>
        <w:rPr>
          <w:spacing w:val="-2"/>
        </w:rPr>
        <w:t xml:space="preserve"> </w:t>
      </w:r>
      <w:r>
        <w:t>e</w:t>
      </w:r>
      <w:r>
        <w:rPr>
          <w:spacing w:val="-4"/>
        </w:rPr>
        <w:t xml:space="preserve"> </w:t>
      </w:r>
      <w:r>
        <w:t xml:space="preserve">de maneira mais branda por episódios de </w:t>
      </w:r>
      <w:proofErr w:type="spellStart"/>
      <w:r>
        <w:t>voçorocamento</w:t>
      </w:r>
      <w:proofErr w:type="spellEnd"/>
      <w:r>
        <w:t xml:space="preserve"> (51 casos). Apresenta 74 manchas arenosas em seu interior, sendo a classe de solo expressivamente mais impactada.</w:t>
      </w:r>
    </w:p>
    <w:p w14:paraId="6F6DEDCD" w14:textId="77777777" w:rsidR="007431F4" w:rsidRDefault="007431F4">
      <w:pPr>
        <w:spacing w:line="360" w:lineRule="auto"/>
        <w:jc w:val="both"/>
        <w:sectPr w:rsidR="007431F4">
          <w:pgSz w:w="11910" w:h="16850"/>
          <w:pgMar w:top="840" w:right="1300" w:bottom="280" w:left="740" w:header="657" w:footer="0" w:gutter="0"/>
          <w:cols w:space="720"/>
        </w:sectPr>
      </w:pPr>
    </w:p>
    <w:p w14:paraId="6748B99F" w14:textId="77777777" w:rsidR="007431F4" w:rsidRDefault="007431F4">
      <w:pPr>
        <w:pStyle w:val="Corpodetexto"/>
      </w:pPr>
    </w:p>
    <w:p w14:paraId="6C05F508" w14:textId="77777777" w:rsidR="007431F4" w:rsidRDefault="007431F4">
      <w:pPr>
        <w:pStyle w:val="Corpodetexto"/>
        <w:spacing w:before="124"/>
      </w:pPr>
    </w:p>
    <w:p w14:paraId="3B961FCE" w14:textId="77777777" w:rsidR="007431F4" w:rsidRDefault="00000000">
      <w:pPr>
        <w:pStyle w:val="Ttulo1"/>
        <w:numPr>
          <w:ilvl w:val="2"/>
          <w:numId w:val="1"/>
        </w:numPr>
        <w:tabs>
          <w:tab w:val="left" w:pos="1218"/>
        </w:tabs>
        <w:spacing w:before="1"/>
      </w:pPr>
      <w:proofErr w:type="spellStart"/>
      <w:r>
        <w:rPr>
          <w:spacing w:val="-2"/>
        </w:rPr>
        <w:t>Argissolos</w:t>
      </w:r>
      <w:proofErr w:type="spellEnd"/>
    </w:p>
    <w:p w14:paraId="094EEAE5" w14:textId="77777777" w:rsidR="007431F4" w:rsidRDefault="00000000">
      <w:pPr>
        <w:pStyle w:val="Corpodetexto"/>
        <w:spacing w:before="254" w:line="360" w:lineRule="auto"/>
        <w:ind w:left="678" w:right="113" w:firstLine="707"/>
        <w:jc w:val="both"/>
      </w:pPr>
      <w:r>
        <w:t xml:space="preserve">Se dividem em </w:t>
      </w:r>
      <w:proofErr w:type="spellStart"/>
      <w:r>
        <w:rPr>
          <w:b/>
        </w:rPr>
        <w:t>Argissolos</w:t>
      </w:r>
      <w:proofErr w:type="spellEnd"/>
      <w:r>
        <w:rPr>
          <w:b/>
        </w:rPr>
        <w:t xml:space="preserve"> Vermelhos Distróficos em topo de morro (PVd1), </w:t>
      </w:r>
      <w:r>
        <w:t>que evoluíram</w:t>
      </w:r>
      <w:r>
        <w:rPr>
          <w:spacing w:val="-1"/>
        </w:rPr>
        <w:t xml:space="preserve"> </w:t>
      </w:r>
      <w:r>
        <w:t>sobre</w:t>
      </w:r>
      <w:r>
        <w:rPr>
          <w:spacing w:val="-3"/>
        </w:rPr>
        <w:t xml:space="preserve"> </w:t>
      </w:r>
      <w:r>
        <w:t>os</w:t>
      </w:r>
      <w:r>
        <w:rPr>
          <w:spacing w:val="-1"/>
        </w:rPr>
        <w:t xml:space="preserve"> </w:t>
      </w:r>
      <w:r>
        <w:t>topos</w:t>
      </w:r>
      <w:r>
        <w:rPr>
          <w:spacing w:val="-1"/>
        </w:rPr>
        <w:t xml:space="preserve"> </w:t>
      </w:r>
      <w:r>
        <w:t>areníticos</w:t>
      </w:r>
      <w:r>
        <w:rPr>
          <w:spacing w:val="-2"/>
        </w:rPr>
        <w:t xml:space="preserve"> </w:t>
      </w:r>
      <w:r>
        <w:t>dos</w:t>
      </w:r>
      <w:r>
        <w:rPr>
          <w:spacing w:val="-1"/>
        </w:rPr>
        <w:t xml:space="preserve"> </w:t>
      </w:r>
      <w:r>
        <w:t>morros</w:t>
      </w:r>
      <w:r>
        <w:rPr>
          <w:spacing w:val="-1"/>
        </w:rPr>
        <w:t xml:space="preserve"> </w:t>
      </w:r>
      <w:r>
        <w:t>testemunhos</w:t>
      </w:r>
      <w:r>
        <w:rPr>
          <w:spacing w:val="-1"/>
        </w:rPr>
        <w:t xml:space="preserve"> </w:t>
      </w:r>
      <w:r>
        <w:t>e</w:t>
      </w:r>
      <w:r>
        <w:rPr>
          <w:spacing w:val="-2"/>
        </w:rPr>
        <w:t xml:space="preserve"> </w:t>
      </w:r>
      <w:proofErr w:type="spellStart"/>
      <w:r>
        <w:t>morrotes</w:t>
      </w:r>
      <w:proofErr w:type="spellEnd"/>
      <w:r>
        <w:rPr>
          <w:spacing w:val="-2"/>
        </w:rPr>
        <w:t xml:space="preserve"> </w:t>
      </w:r>
      <w:r>
        <w:t>da região. Instalam-se nas declividades suave onduladas dos topos, embora apresentem pequenos setores planos. Apresentam textura média nos horizontes A e B, associada à vegetação de campo subtropical. Não são observáveis eventos erosivos do tipo ravina provavelmente relacionados às baixas declividades, ou voçorocas, devido à posição de topo de morro situar-se muito acima do freático. Manchas arenosas também não são observáveis.</w:t>
      </w:r>
    </w:p>
    <w:p w14:paraId="33960A7D" w14:textId="77777777" w:rsidR="007431F4" w:rsidRDefault="00000000">
      <w:pPr>
        <w:pStyle w:val="Corpodetexto"/>
        <w:spacing w:line="360" w:lineRule="auto"/>
        <w:ind w:left="678" w:right="112" w:firstLine="707"/>
        <w:jc w:val="both"/>
      </w:pPr>
      <w:r>
        <w:t xml:space="preserve">Os </w:t>
      </w:r>
      <w:proofErr w:type="spellStart"/>
      <w:r>
        <w:rPr>
          <w:b/>
        </w:rPr>
        <w:t>Argissolos</w:t>
      </w:r>
      <w:proofErr w:type="spellEnd"/>
      <w:r>
        <w:rPr>
          <w:b/>
        </w:rPr>
        <w:t xml:space="preserve"> Vermelhos Distróficos em Patamar Arenítico-basáltico (PVd2) </w:t>
      </w:r>
      <w:r>
        <w:t>são formados sobre o patamar arenítico-basáltico, nos relevos ondulados e suave ondulados, associados à</w:t>
      </w:r>
      <w:r>
        <w:rPr>
          <w:spacing w:val="-1"/>
        </w:rPr>
        <w:t xml:space="preserve"> </w:t>
      </w:r>
      <w:r>
        <w:t>vegetação de</w:t>
      </w:r>
      <w:r>
        <w:rPr>
          <w:spacing w:val="-1"/>
        </w:rPr>
        <w:t xml:space="preserve"> </w:t>
      </w:r>
      <w:r>
        <w:t>campo subtropical. Assim como na</w:t>
      </w:r>
      <w:r>
        <w:rPr>
          <w:spacing w:val="-1"/>
        </w:rPr>
        <w:t xml:space="preserve"> </w:t>
      </w:r>
      <w:r>
        <w:t>classe</w:t>
      </w:r>
      <w:r>
        <w:rPr>
          <w:spacing w:val="-1"/>
        </w:rPr>
        <w:t xml:space="preserve"> </w:t>
      </w:r>
      <w:r>
        <w:t>PVd1</w:t>
      </w:r>
      <w:r>
        <w:rPr>
          <w:spacing w:val="-1"/>
        </w:rPr>
        <w:t xml:space="preserve"> </w:t>
      </w:r>
      <w:r>
        <w:t>a</w:t>
      </w:r>
      <w:r>
        <w:rPr>
          <w:spacing w:val="-1"/>
        </w:rPr>
        <w:t xml:space="preserve"> </w:t>
      </w:r>
      <w:r>
        <w:t>textura</w:t>
      </w:r>
      <w:r>
        <w:rPr>
          <w:spacing w:val="-2"/>
        </w:rPr>
        <w:t xml:space="preserve"> </w:t>
      </w:r>
      <w:r>
        <w:t>de</w:t>
      </w:r>
      <w:r>
        <w:rPr>
          <w:spacing w:val="-1"/>
        </w:rPr>
        <w:t xml:space="preserve"> </w:t>
      </w:r>
      <w:r>
        <w:t xml:space="preserve">ambos </w:t>
      </w:r>
      <w:proofErr w:type="gramStart"/>
      <w:r>
        <w:t>os</w:t>
      </w:r>
      <w:r>
        <w:rPr>
          <w:spacing w:val="-7"/>
        </w:rPr>
        <w:t xml:space="preserve"> </w:t>
      </w:r>
      <w:r>
        <w:t>horizontes</w:t>
      </w:r>
      <w:r>
        <w:rPr>
          <w:spacing w:val="-8"/>
        </w:rPr>
        <w:t xml:space="preserve"> </w:t>
      </w:r>
      <w:r>
        <w:t>é</w:t>
      </w:r>
      <w:proofErr w:type="gramEnd"/>
      <w:r>
        <w:rPr>
          <w:spacing w:val="-8"/>
        </w:rPr>
        <w:t xml:space="preserve"> </w:t>
      </w:r>
      <w:r>
        <w:t>considerada</w:t>
      </w:r>
      <w:r>
        <w:rPr>
          <w:spacing w:val="-8"/>
        </w:rPr>
        <w:t xml:space="preserve"> </w:t>
      </w:r>
      <w:r>
        <w:t>média.</w:t>
      </w:r>
      <w:r>
        <w:rPr>
          <w:spacing w:val="40"/>
        </w:rPr>
        <w:t xml:space="preserve"> </w:t>
      </w:r>
      <w:r>
        <w:t>A</w:t>
      </w:r>
      <w:r>
        <w:rPr>
          <w:spacing w:val="-5"/>
        </w:rPr>
        <w:t xml:space="preserve"> </w:t>
      </w:r>
      <w:r>
        <w:t>erosão</w:t>
      </w:r>
      <w:r>
        <w:rPr>
          <w:spacing w:val="-5"/>
        </w:rPr>
        <w:t xml:space="preserve"> </w:t>
      </w:r>
      <w:r>
        <w:t>é</w:t>
      </w:r>
      <w:r>
        <w:rPr>
          <w:spacing w:val="-6"/>
        </w:rPr>
        <w:t xml:space="preserve"> </w:t>
      </w:r>
      <w:r>
        <w:t>rara</w:t>
      </w:r>
      <w:r>
        <w:rPr>
          <w:spacing w:val="-8"/>
        </w:rPr>
        <w:t xml:space="preserve"> </w:t>
      </w:r>
      <w:r>
        <w:t>e,</w:t>
      </w:r>
      <w:r>
        <w:rPr>
          <w:spacing w:val="-7"/>
        </w:rPr>
        <w:t xml:space="preserve"> </w:t>
      </w:r>
      <w:r>
        <w:t>quando</w:t>
      </w:r>
      <w:r>
        <w:rPr>
          <w:spacing w:val="-7"/>
        </w:rPr>
        <w:t xml:space="preserve"> </w:t>
      </w:r>
      <w:r>
        <w:t>presente,</w:t>
      </w:r>
      <w:r>
        <w:rPr>
          <w:spacing w:val="-6"/>
        </w:rPr>
        <w:t xml:space="preserve"> </w:t>
      </w:r>
      <w:r>
        <w:t>é</w:t>
      </w:r>
      <w:r>
        <w:rPr>
          <w:spacing w:val="-8"/>
        </w:rPr>
        <w:t xml:space="preserve"> </w:t>
      </w:r>
      <w:r>
        <w:t>observável</w:t>
      </w:r>
      <w:r>
        <w:rPr>
          <w:spacing w:val="-4"/>
        </w:rPr>
        <w:t xml:space="preserve"> </w:t>
      </w:r>
      <w:r>
        <w:t>através</w:t>
      </w:r>
      <w:r>
        <w:rPr>
          <w:spacing w:val="-7"/>
        </w:rPr>
        <w:t xml:space="preserve"> </w:t>
      </w:r>
      <w:r>
        <w:t>de pequenas ravinas (9 casos) associadas as cabeceiras de drenagem dos rios que escoam para as áreas baixas da depressão central. As manchas arenosas estão ausentes.</w:t>
      </w:r>
    </w:p>
    <w:p w14:paraId="1E1D3933" w14:textId="77777777" w:rsidR="007431F4" w:rsidRDefault="00000000">
      <w:pPr>
        <w:pStyle w:val="Corpodetexto"/>
        <w:spacing w:line="360" w:lineRule="auto"/>
        <w:ind w:left="678" w:right="112" w:firstLine="767"/>
        <w:jc w:val="both"/>
      </w:pPr>
      <w:r>
        <w:t xml:space="preserve">A </w:t>
      </w:r>
      <w:r>
        <w:rPr>
          <w:b/>
        </w:rPr>
        <w:t xml:space="preserve">associação </w:t>
      </w:r>
      <w:proofErr w:type="spellStart"/>
      <w:r>
        <w:rPr>
          <w:b/>
        </w:rPr>
        <w:t>Argissolos</w:t>
      </w:r>
      <w:proofErr w:type="spellEnd"/>
      <w:r>
        <w:rPr>
          <w:b/>
        </w:rPr>
        <w:t xml:space="preserve"> Vermelhos Distróficos e </w:t>
      </w:r>
      <w:proofErr w:type="spellStart"/>
      <w:r>
        <w:rPr>
          <w:b/>
        </w:rPr>
        <w:t>Argissolos</w:t>
      </w:r>
      <w:proofErr w:type="spellEnd"/>
      <w:r>
        <w:rPr>
          <w:b/>
        </w:rPr>
        <w:t xml:space="preserve"> Bruno-Acinzentados Distróficos</w:t>
      </w:r>
      <w:r>
        <w:rPr>
          <w:b/>
          <w:spacing w:val="-13"/>
        </w:rPr>
        <w:t xml:space="preserve"> </w:t>
      </w:r>
      <w:r>
        <w:rPr>
          <w:b/>
        </w:rPr>
        <w:t>(PVd3),</w:t>
      </w:r>
      <w:r>
        <w:rPr>
          <w:b/>
          <w:spacing w:val="-13"/>
        </w:rPr>
        <w:t xml:space="preserve"> </w:t>
      </w:r>
      <w:r>
        <w:t>faz</w:t>
      </w:r>
      <w:r>
        <w:rPr>
          <w:spacing w:val="-12"/>
        </w:rPr>
        <w:t xml:space="preserve"> </w:t>
      </w:r>
      <w:r>
        <w:t>a</w:t>
      </w:r>
      <w:r>
        <w:rPr>
          <w:spacing w:val="-12"/>
        </w:rPr>
        <w:t xml:space="preserve"> </w:t>
      </w:r>
      <w:r>
        <w:t>conexão</w:t>
      </w:r>
      <w:r>
        <w:rPr>
          <w:spacing w:val="-13"/>
        </w:rPr>
        <w:t xml:space="preserve"> </w:t>
      </w:r>
      <w:r>
        <w:t>entre</w:t>
      </w:r>
      <w:r>
        <w:rPr>
          <w:spacing w:val="-14"/>
        </w:rPr>
        <w:t xml:space="preserve"> </w:t>
      </w:r>
      <w:r>
        <w:t>as</w:t>
      </w:r>
      <w:r>
        <w:rPr>
          <w:spacing w:val="-13"/>
        </w:rPr>
        <w:t xml:space="preserve"> </w:t>
      </w:r>
      <w:r>
        <w:t>coxilhas</w:t>
      </w:r>
      <w:r>
        <w:rPr>
          <w:spacing w:val="-13"/>
        </w:rPr>
        <w:t xml:space="preserve"> </w:t>
      </w:r>
      <w:r>
        <w:t>e</w:t>
      </w:r>
      <w:r>
        <w:rPr>
          <w:spacing w:val="-14"/>
        </w:rPr>
        <w:t xml:space="preserve"> </w:t>
      </w:r>
      <w:r>
        <w:t>rampas</w:t>
      </w:r>
      <w:r>
        <w:rPr>
          <w:spacing w:val="-13"/>
        </w:rPr>
        <w:t xml:space="preserve"> </w:t>
      </w:r>
      <w:r>
        <w:t>com</w:t>
      </w:r>
      <w:r>
        <w:rPr>
          <w:spacing w:val="-13"/>
        </w:rPr>
        <w:t xml:space="preserve"> </w:t>
      </w:r>
      <w:r>
        <w:t>as</w:t>
      </w:r>
      <w:r>
        <w:rPr>
          <w:spacing w:val="-13"/>
        </w:rPr>
        <w:t xml:space="preserve"> </w:t>
      </w:r>
      <w:r>
        <w:t>áreas</w:t>
      </w:r>
      <w:r>
        <w:rPr>
          <w:spacing w:val="-13"/>
        </w:rPr>
        <w:t xml:space="preserve"> </w:t>
      </w:r>
      <w:r>
        <w:t>de</w:t>
      </w:r>
      <w:r>
        <w:rPr>
          <w:spacing w:val="-14"/>
        </w:rPr>
        <w:t xml:space="preserve"> </w:t>
      </w:r>
      <w:r>
        <w:t>várzea,</w:t>
      </w:r>
      <w:r>
        <w:rPr>
          <w:spacing w:val="-13"/>
        </w:rPr>
        <w:t xml:space="preserve"> </w:t>
      </w:r>
      <w:r>
        <w:t xml:space="preserve">ocupando </w:t>
      </w:r>
      <w:proofErr w:type="gramStart"/>
      <w:r>
        <w:t>da</w:t>
      </w:r>
      <w:r>
        <w:rPr>
          <w:spacing w:val="-13"/>
        </w:rPr>
        <w:t xml:space="preserve"> </w:t>
      </w:r>
      <w:r>
        <w:t>terço</w:t>
      </w:r>
      <w:proofErr w:type="gramEnd"/>
      <w:r>
        <w:rPr>
          <w:spacing w:val="-10"/>
        </w:rPr>
        <w:t xml:space="preserve"> </w:t>
      </w:r>
      <w:r>
        <w:t>médio</w:t>
      </w:r>
      <w:r>
        <w:rPr>
          <w:spacing w:val="-12"/>
        </w:rPr>
        <w:t xml:space="preserve"> </w:t>
      </w:r>
      <w:r>
        <w:t>das</w:t>
      </w:r>
      <w:r>
        <w:rPr>
          <w:spacing w:val="-9"/>
        </w:rPr>
        <w:t xml:space="preserve"> </w:t>
      </w:r>
      <w:r>
        <w:t>coxilhas</w:t>
      </w:r>
      <w:r>
        <w:rPr>
          <w:spacing w:val="-12"/>
        </w:rPr>
        <w:t xml:space="preserve"> </w:t>
      </w:r>
      <w:r>
        <w:t>até</w:t>
      </w:r>
      <w:r>
        <w:rPr>
          <w:spacing w:val="-13"/>
        </w:rPr>
        <w:t xml:space="preserve"> </w:t>
      </w:r>
      <w:r>
        <w:t>sua</w:t>
      </w:r>
      <w:r>
        <w:rPr>
          <w:spacing w:val="-13"/>
        </w:rPr>
        <w:t xml:space="preserve"> </w:t>
      </w:r>
      <w:r>
        <w:t>conexão</w:t>
      </w:r>
      <w:r>
        <w:rPr>
          <w:spacing w:val="-12"/>
        </w:rPr>
        <w:t xml:space="preserve"> </w:t>
      </w:r>
      <w:r>
        <w:t>com</w:t>
      </w:r>
      <w:r>
        <w:rPr>
          <w:spacing w:val="-12"/>
        </w:rPr>
        <w:t xml:space="preserve"> </w:t>
      </w:r>
      <w:r>
        <w:t>a</w:t>
      </w:r>
      <w:r>
        <w:rPr>
          <w:spacing w:val="-11"/>
        </w:rPr>
        <w:t xml:space="preserve"> </w:t>
      </w:r>
      <w:r>
        <w:t>várzea.</w:t>
      </w:r>
      <w:r>
        <w:rPr>
          <w:spacing w:val="-12"/>
        </w:rPr>
        <w:t xml:space="preserve"> </w:t>
      </w:r>
      <w:r>
        <w:t>Enquanto</w:t>
      </w:r>
      <w:r>
        <w:rPr>
          <w:spacing w:val="-12"/>
        </w:rPr>
        <w:t xml:space="preserve"> </w:t>
      </w:r>
      <w:r>
        <w:t>o</w:t>
      </w:r>
      <w:r>
        <w:rPr>
          <w:spacing w:val="-12"/>
        </w:rPr>
        <w:t xml:space="preserve"> </w:t>
      </w:r>
      <w:r>
        <w:t>terço</w:t>
      </w:r>
      <w:r>
        <w:rPr>
          <w:spacing w:val="-10"/>
        </w:rPr>
        <w:t xml:space="preserve"> </w:t>
      </w:r>
      <w:r>
        <w:t>superior</w:t>
      </w:r>
      <w:r>
        <w:rPr>
          <w:spacing w:val="-13"/>
        </w:rPr>
        <w:t xml:space="preserve"> </w:t>
      </w:r>
      <w:r>
        <w:t>é</w:t>
      </w:r>
      <w:r>
        <w:rPr>
          <w:spacing w:val="-11"/>
        </w:rPr>
        <w:t xml:space="preserve"> </w:t>
      </w:r>
      <w:r>
        <w:t>ocupado por</w:t>
      </w:r>
      <w:r>
        <w:rPr>
          <w:spacing w:val="-10"/>
        </w:rPr>
        <w:t xml:space="preserve"> </w:t>
      </w:r>
      <w:r>
        <w:t>Latossolos</w:t>
      </w:r>
      <w:r>
        <w:rPr>
          <w:spacing w:val="-11"/>
        </w:rPr>
        <w:t xml:space="preserve"> </w:t>
      </w:r>
      <w:r>
        <w:t>ou</w:t>
      </w:r>
      <w:r>
        <w:rPr>
          <w:spacing w:val="-12"/>
        </w:rPr>
        <w:t xml:space="preserve"> </w:t>
      </w:r>
      <w:proofErr w:type="spellStart"/>
      <w:r>
        <w:t>Neossolos</w:t>
      </w:r>
      <w:proofErr w:type="spellEnd"/>
      <w:r>
        <w:rPr>
          <w:spacing w:val="-11"/>
        </w:rPr>
        <w:t xml:space="preserve"> </w:t>
      </w:r>
      <w:proofErr w:type="spellStart"/>
      <w:r>
        <w:t>Quartzarênicos</w:t>
      </w:r>
      <w:proofErr w:type="spellEnd"/>
      <w:r>
        <w:rPr>
          <w:spacing w:val="-12"/>
        </w:rPr>
        <w:t xml:space="preserve"> </w:t>
      </w:r>
      <w:proofErr w:type="spellStart"/>
      <w:r>
        <w:t>órticos</w:t>
      </w:r>
      <w:proofErr w:type="spellEnd"/>
      <w:r>
        <w:rPr>
          <w:spacing w:val="-11"/>
        </w:rPr>
        <w:t xml:space="preserve"> </w:t>
      </w:r>
      <w:r>
        <w:t>o</w:t>
      </w:r>
      <w:r>
        <w:rPr>
          <w:spacing w:val="-12"/>
        </w:rPr>
        <w:t xml:space="preserve"> </w:t>
      </w:r>
      <w:r>
        <w:t>terço</w:t>
      </w:r>
      <w:r>
        <w:rPr>
          <w:spacing w:val="-12"/>
        </w:rPr>
        <w:t xml:space="preserve"> </w:t>
      </w:r>
      <w:r>
        <w:t>médio</w:t>
      </w:r>
      <w:r>
        <w:rPr>
          <w:spacing w:val="-12"/>
        </w:rPr>
        <w:t xml:space="preserve"> </w:t>
      </w:r>
      <w:r>
        <w:t>é</w:t>
      </w:r>
      <w:r>
        <w:rPr>
          <w:spacing w:val="-13"/>
        </w:rPr>
        <w:t xml:space="preserve"> </w:t>
      </w:r>
      <w:r>
        <w:t>compartido</w:t>
      </w:r>
      <w:r>
        <w:rPr>
          <w:spacing w:val="-12"/>
        </w:rPr>
        <w:t xml:space="preserve"> </w:t>
      </w:r>
      <w:r>
        <w:t>com</w:t>
      </w:r>
      <w:r>
        <w:rPr>
          <w:spacing w:val="-11"/>
        </w:rPr>
        <w:t xml:space="preserve"> </w:t>
      </w:r>
      <w:r>
        <w:t>estas</w:t>
      </w:r>
      <w:r>
        <w:rPr>
          <w:spacing w:val="-8"/>
        </w:rPr>
        <w:t xml:space="preserve"> </w:t>
      </w:r>
      <w:r>
        <w:t>duas classes,</w:t>
      </w:r>
      <w:r>
        <w:rPr>
          <w:spacing w:val="-2"/>
        </w:rPr>
        <w:t xml:space="preserve"> </w:t>
      </w:r>
      <w:r>
        <w:t>dependendo</w:t>
      </w:r>
      <w:r>
        <w:rPr>
          <w:spacing w:val="-2"/>
        </w:rPr>
        <w:t xml:space="preserve"> </w:t>
      </w:r>
      <w:r>
        <w:t>do</w:t>
      </w:r>
      <w:r>
        <w:rPr>
          <w:spacing w:val="-2"/>
        </w:rPr>
        <w:t xml:space="preserve"> </w:t>
      </w:r>
      <w:r>
        <w:t>compartimento</w:t>
      </w:r>
      <w:r>
        <w:rPr>
          <w:spacing w:val="-2"/>
        </w:rPr>
        <w:t xml:space="preserve"> </w:t>
      </w:r>
      <w:r>
        <w:t>associado</w:t>
      </w:r>
      <w:r>
        <w:rPr>
          <w:spacing w:val="-2"/>
        </w:rPr>
        <w:t xml:space="preserve"> </w:t>
      </w:r>
      <w:r>
        <w:t>e</w:t>
      </w:r>
      <w:r>
        <w:rPr>
          <w:spacing w:val="-3"/>
        </w:rPr>
        <w:t xml:space="preserve"> </w:t>
      </w:r>
      <w:r>
        <w:t>sua</w:t>
      </w:r>
      <w:r>
        <w:rPr>
          <w:spacing w:val="-3"/>
        </w:rPr>
        <w:t xml:space="preserve"> </w:t>
      </w:r>
      <w:r>
        <w:t>declividade.</w:t>
      </w:r>
      <w:r>
        <w:rPr>
          <w:spacing w:val="-2"/>
        </w:rPr>
        <w:t xml:space="preserve"> </w:t>
      </w:r>
      <w:r>
        <w:t>Ocupam</w:t>
      </w:r>
      <w:r>
        <w:rPr>
          <w:spacing w:val="-2"/>
        </w:rPr>
        <w:t xml:space="preserve"> </w:t>
      </w:r>
      <w:r>
        <w:t>expressivamente as</w:t>
      </w:r>
      <w:r>
        <w:rPr>
          <w:spacing w:val="-5"/>
        </w:rPr>
        <w:t xml:space="preserve"> </w:t>
      </w:r>
      <w:r>
        <w:t>porções</w:t>
      </w:r>
      <w:r>
        <w:rPr>
          <w:spacing w:val="-5"/>
        </w:rPr>
        <w:t xml:space="preserve"> </w:t>
      </w:r>
      <w:r>
        <w:t>de</w:t>
      </w:r>
      <w:r>
        <w:rPr>
          <w:spacing w:val="-4"/>
        </w:rPr>
        <w:t xml:space="preserve"> </w:t>
      </w:r>
      <w:r>
        <w:t>declividade</w:t>
      </w:r>
      <w:r>
        <w:rPr>
          <w:spacing w:val="-4"/>
        </w:rPr>
        <w:t xml:space="preserve"> </w:t>
      </w:r>
      <w:r>
        <w:t>ondulado</w:t>
      </w:r>
      <w:r>
        <w:rPr>
          <w:spacing w:val="-5"/>
        </w:rPr>
        <w:t xml:space="preserve"> </w:t>
      </w:r>
      <w:r>
        <w:t>do</w:t>
      </w:r>
      <w:r>
        <w:rPr>
          <w:spacing w:val="-2"/>
        </w:rPr>
        <w:t xml:space="preserve"> </w:t>
      </w:r>
      <w:r>
        <w:t>relevo,</w:t>
      </w:r>
      <w:r>
        <w:rPr>
          <w:spacing w:val="-3"/>
        </w:rPr>
        <w:t xml:space="preserve"> </w:t>
      </w:r>
      <w:r>
        <w:t>quando</w:t>
      </w:r>
      <w:r>
        <w:rPr>
          <w:spacing w:val="-5"/>
        </w:rPr>
        <w:t xml:space="preserve"> </w:t>
      </w:r>
      <w:r>
        <w:t>encontrados</w:t>
      </w:r>
      <w:r>
        <w:rPr>
          <w:spacing w:val="-5"/>
        </w:rPr>
        <w:t xml:space="preserve"> </w:t>
      </w:r>
      <w:r>
        <w:t>em</w:t>
      </w:r>
      <w:r>
        <w:rPr>
          <w:spacing w:val="-2"/>
        </w:rPr>
        <w:t xml:space="preserve"> </w:t>
      </w:r>
      <w:r>
        <w:t>locais</w:t>
      </w:r>
      <w:r>
        <w:rPr>
          <w:spacing w:val="-5"/>
        </w:rPr>
        <w:t xml:space="preserve"> </w:t>
      </w:r>
      <w:r>
        <w:t>de</w:t>
      </w:r>
      <w:r>
        <w:rPr>
          <w:spacing w:val="-6"/>
        </w:rPr>
        <w:t xml:space="preserve"> </w:t>
      </w:r>
      <w:r>
        <w:t>boa</w:t>
      </w:r>
      <w:r>
        <w:rPr>
          <w:spacing w:val="-4"/>
        </w:rPr>
        <w:t xml:space="preserve"> </w:t>
      </w:r>
      <w:r>
        <w:t>drenagem apresentem-se</w:t>
      </w:r>
      <w:r>
        <w:rPr>
          <w:spacing w:val="-7"/>
        </w:rPr>
        <w:t xml:space="preserve"> </w:t>
      </w:r>
      <w:r>
        <w:t>de</w:t>
      </w:r>
      <w:r>
        <w:rPr>
          <w:spacing w:val="-5"/>
        </w:rPr>
        <w:t xml:space="preserve"> </w:t>
      </w:r>
      <w:r>
        <w:t>coloração</w:t>
      </w:r>
      <w:r>
        <w:rPr>
          <w:spacing w:val="-6"/>
        </w:rPr>
        <w:t xml:space="preserve"> </w:t>
      </w:r>
      <w:r>
        <w:t>vermelha,</w:t>
      </w:r>
      <w:r>
        <w:rPr>
          <w:spacing w:val="-6"/>
        </w:rPr>
        <w:t xml:space="preserve"> </w:t>
      </w:r>
      <w:r>
        <w:t>embora</w:t>
      </w:r>
      <w:r>
        <w:rPr>
          <w:spacing w:val="-7"/>
        </w:rPr>
        <w:t xml:space="preserve"> </w:t>
      </w:r>
      <w:r>
        <w:t>com</w:t>
      </w:r>
      <w:r>
        <w:rPr>
          <w:spacing w:val="-5"/>
        </w:rPr>
        <w:t xml:space="preserve"> </w:t>
      </w:r>
      <w:r>
        <w:t>a</w:t>
      </w:r>
      <w:r>
        <w:rPr>
          <w:spacing w:val="-7"/>
        </w:rPr>
        <w:t xml:space="preserve"> </w:t>
      </w:r>
      <w:r>
        <w:t>piora</w:t>
      </w:r>
      <w:r>
        <w:rPr>
          <w:spacing w:val="-7"/>
        </w:rPr>
        <w:t xml:space="preserve"> </w:t>
      </w:r>
      <w:r>
        <w:t>das</w:t>
      </w:r>
      <w:r>
        <w:rPr>
          <w:spacing w:val="-3"/>
        </w:rPr>
        <w:t xml:space="preserve"> </w:t>
      </w:r>
      <w:r>
        <w:t>condições</w:t>
      </w:r>
      <w:r>
        <w:rPr>
          <w:spacing w:val="-1"/>
        </w:rPr>
        <w:t xml:space="preserve"> </w:t>
      </w:r>
      <w:r>
        <w:t>de</w:t>
      </w:r>
      <w:r>
        <w:rPr>
          <w:spacing w:val="-7"/>
        </w:rPr>
        <w:t xml:space="preserve"> </w:t>
      </w:r>
      <w:r>
        <w:t>drenagem</w:t>
      </w:r>
      <w:r>
        <w:rPr>
          <w:spacing w:val="-5"/>
        </w:rPr>
        <w:t xml:space="preserve"> </w:t>
      </w:r>
      <w:r>
        <w:t xml:space="preserve">passem para uma coloração bruno-acinzentada. A vegetação ao qual se associam é a de campo subtropical. A estrutura do horizonte A é composta de grãos simples, enquanto os horizontes </w:t>
      </w:r>
      <w:proofErr w:type="spellStart"/>
      <w:r>
        <w:t>Bt</w:t>
      </w:r>
      <w:proofErr w:type="spellEnd"/>
      <w:r>
        <w:t xml:space="preserve"> e C apresentam estrutura em blocos angulares a </w:t>
      </w:r>
      <w:proofErr w:type="spellStart"/>
      <w:r>
        <w:t>sub-angulares</w:t>
      </w:r>
      <w:proofErr w:type="spellEnd"/>
      <w:r>
        <w:t>. O horizonto A é de textura arenosa, enquanto o B é de textura média a argilosa. É a classe de solo mais impactada por episódios de erosão linear, apresentando 323 ravinas e 70 voçorocas, muito embora a posição topográfica a textura mais fina não propicie a presença de nenhuma mancha arenosa /areal.</w:t>
      </w:r>
    </w:p>
    <w:p w14:paraId="6228208F" w14:textId="77777777" w:rsidR="007431F4" w:rsidRDefault="007431F4">
      <w:pPr>
        <w:pStyle w:val="Corpodetexto"/>
        <w:spacing w:before="5"/>
      </w:pPr>
    </w:p>
    <w:p w14:paraId="3875EF48" w14:textId="77777777" w:rsidR="007431F4" w:rsidRDefault="00000000">
      <w:pPr>
        <w:pStyle w:val="Ttulo1"/>
        <w:ind w:left="678" w:firstLine="0"/>
        <w:jc w:val="left"/>
      </w:pPr>
      <w:r>
        <w:t xml:space="preserve">4.4.3. </w:t>
      </w:r>
      <w:r>
        <w:rPr>
          <w:spacing w:val="-2"/>
        </w:rPr>
        <w:t>Latossolos</w:t>
      </w:r>
    </w:p>
    <w:p w14:paraId="1F697520" w14:textId="77777777" w:rsidR="007431F4" w:rsidRDefault="00000000">
      <w:pPr>
        <w:pStyle w:val="Corpodetexto"/>
        <w:spacing w:before="271" w:line="360" w:lineRule="auto"/>
        <w:ind w:left="678" w:right="116" w:firstLine="707"/>
        <w:jc w:val="both"/>
      </w:pPr>
      <w:r>
        <w:t xml:space="preserve">Os </w:t>
      </w:r>
      <w:r>
        <w:rPr>
          <w:b/>
        </w:rPr>
        <w:t>Latossolos Vermelhos Distróficos (</w:t>
      </w:r>
      <w:proofErr w:type="spellStart"/>
      <w:r>
        <w:rPr>
          <w:b/>
        </w:rPr>
        <w:t>LVd</w:t>
      </w:r>
      <w:proofErr w:type="spellEnd"/>
      <w:r>
        <w:rPr>
          <w:b/>
        </w:rPr>
        <w:t xml:space="preserve">) </w:t>
      </w:r>
      <w:r>
        <w:t>se desenvolvem sobre as coxilhas da Depressão</w:t>
      </w:r>
      <w:r>
        <w:rPr>
          <w:spacing w:val="-1"/>
        </w:rPr>
        <w:t xml:space="preserve"> </w:t>
      </w:r>
      <w:r>
        <w:t>Central.</w:t>
      </w:r>
      <w:r>
        <w:rPr>
          <w:spacing w:val="-1"/>
        </w:rPr>
        <w:t xml:space="preserve"> </w:t>
      </w:r>
      <w:r>
        <w:t>São</w:t>
      </w:r>
      <w:r>
        <w:rPr>
          <w:spacing w:val="-1"/>
        </w:rPr>
        <w:t xml:space="preserve"> </w:t>
      </w:r>
      <w:r>
        <w:t>solos</w:t>
      </w:r>
      <w:r>
        <w:rPr>
          <w:spacing w:val="-1"/>
        </w:rPr>
        <w:t xml:space="preserve"> </w:t>
      </w:r>
      <w:r>
        <w:t>espessos,</w:t>
      </w:r>
      <w:r>
        <w:rPr>
          <w:spacing w:val="-1"/>
        </w:rPr>
        <w:t xml:space="preserve"> </w:t>
      </w:r>
      <w:r>
        <w:t>com</w:t>
      </w:r>
      <w:r>
        <w:rPr>
          <w:spacing w:val="-1"/>
        </w:rPr>
        <w:t xml:space="preserve"> </w:t>
      </w:r>
      <w:r>
        <w:t>mais</w:t>
      </w:r>
      <w:r>
        <w:rPr>
          <w:spacing w:val="-6"/>
        </w:rPr>
        <w:t xml:space="preserve"> </w:t>
      </w:r>
      <w:r>
        <w:t>de</w:t>
      </w:r>
      <w:r>
        <w:rPr>
          <w:spacing w:val="-2"/>
        </w:rPr>
        <w:t xml:space="preserve"> </w:t>
      </w:r>
      <w:r>
        <w:t>2</w:t>
      </w:r>
      <w:r>
        <w:rPr>
          <w:spacing w:val="-1"/>
        </w:rPr>
        <w:t xml:space="preserve"> </w:t>
      </w:r>
      <w:r>
        <w:t>m</w:t>
      </w:r>
      <w:r>
        <w:rPr>
          <w:spacing w:val="-1"/>
        </w:rPr>
        <w:t xml:space="preserve"> </w:t>
      </w:r>
      <w:r>
        <w:t>de</w:t>
      </w:r>
      <w:r>
        <w:rPr>
          <w:spacing w:val="-2"/>
        </w:rPr>
        <w:t xml:space="preserve"> </w:t>
      </w:r>
      <w:r>
        <w:t>profundidade,</w:t>
      </w:r>
      <w:r>
        <w:rPr>
          <w:spacing w:val="-3"/>
        </w:rPr>
        <w:t xml:space="preserve"> </w:t>
      </w:r>
      <w:r>
        <w:t>se</w:t>
      </w:r>
      <w:r>
        <w:rPr>
          <w:spacing w:val="-2"/>
        </w:rPr>
        <w:t xml:space="preserve"> </w:t>
      </w:r>
      <w:r>
        <w:t>instalam</w:t>
      </w:r>
      <w:r>
        <w:rPr>
          <w:spacing w:val="-1"/>
        </w:rPr>
        <w:t xml:space="preserve"> </w:t>
      </w:r>
      <w:r>
        <w:t>do</w:t>
      </w:r>
      <w:r>
        <w:rPr>
          <w:spacing w:val="-1"/>
        </w:rPr>
        <w:t xml:space="preserve"> </w:t>
      </w:r>
      <w:r>
        <w:t xml:space="preserve">topo </w:t>
      </w:r>
      <w:proofErr w:type="gramStart"/>
      <w:r>
        <w:t>ao terço média</w:t>
      </w:r>
      <w:proofErr w:type="gramEnd"/>
      <w:r>
        <w:t xml:space="preserve"> das coxilhas, principalmente na classe de suave ondulado, embora possam timidamente avançar sobre setores ondulados quando instalado à meia encosta. Estes solos apresenta uma diferença textural entre seus horizontes, onde o horizonte A apresenta textura média,</w:t>
      </w:r>
      <w:r>
        <w:rPr>
          <w:spacing w:val="30"/>
        </w:rPr>
        <w:t xml:space="preserve"> </w:t>
      </w:r>
      <w:r>
        <w:t>enquanto</w:t>
      </w:r>
      <w:r>
        <w:rPr>
          <w:spacing w:val="33"/>
        </w:rPr>
        <w:t xml:space="preserve"> </w:t>
      </w:r>
      <w:r>
        <w:t>o</w:t>
      </w:r>
      <w:r>
        <w:rPr>
          <w:spacing w:val="35"/>
        </w:rPr>
        <w:t xml:space="preserve"> </w:t>
      </w:r>
      <w:r>
        <w:t>B</w:t>
      </w:r>
      <w:r>
        <w:rPr>
          <w:spacing w:val="30"/>
        </w:rPr>
        <w:t xml:space="preserve"> </w:t>
      </w:r>
      <w:r>
        <w:t>e</w:t>
      </w:r>
      <w:r>
        <w:rPr>
          <w:spacing w:val="34"/>
        </w:rPr>
        <w:t xml:space="preserve"> </w:t>
      </w:r>
      <w:r>
        <w:t>o</w:t>
      </w:r>
      <w:r>
        <w:rPr>
          <w:spacing w:val="33"/>
        </w:rPr>
        <w:t xml:space="preserve"> </w:t>
      </w:r>
      <w:r>
        <w:t>C</w:t>
      </w:r>
      <w:r>
        <w:rPr>
          <w:spacing w:val="32"/>
        </w:rPr>
        <w:t xml:space="preserve"> </w:t>
      </w:r>
      <w:r>
        <w:t>uma</w:t>
      </w:r>
      <w:r>
        <w:rPr>
          <w:spacing w:val="32"/>
        </w:rPr>
        <w:t xml:space="preserve"> </w:t>
      </w:r>
      <w:r>
        <w:t>textura</w:t>
      </w:r>
      <w:r>
        <w:rPr>
          <w:spacing w:val="32"/>
        </w:rPr>
        <w:t xml:space="preserve"> </w:t>
      </w:r>
      <w:r>
        <w:t>arenosa.</w:t>
      </w:r>
      <w:r>
        <w:rPr>
          <w:spacing w:val="32"/>
        </w:rPr>
        <w:t xml:space="preserve"> </w:t>
      </w:r>
      <w:r>
        <w:t>A</w:t>
      </w:r>
      <w:r>
        <w:rPr>
          <w:spacing w:val="32"/>
        </w:rPr>
        <w:t xml:space="preserve"> </w:t>
      </w:r>
      <w:r>
        <w:t>estrutura</w:t>
      </w:r>
      <w:r>
        <w:rPr>
          <w:spacing w:val="32"/>
        </w:rPr>
        <w:t xml:space="preserve"> </w:t>
      </w:r>
      <w:r>
        <w:t>dos</w:t>
      </w:r>
      <w:r>
        <w:rPr>
          <w:spacing w:val="32"/>
        </w:rPr>
        <w:t xml:space="preserve"> </w:t>
      </w:r>
      <w:r>
        <w:t>horizontes</w:t>
      </w:r>
      <w:r>
        <w:rPr>
          <w:spacing w:val="33"/>
        </w:rPr>
        <w:t xml:space="preserve"> </w:t>
      </w:r>
      <w:r>
        <w:t>não</w:t>
      </w:r>
      <w:r>
        <w:rPr>
          <w:spacing w:val="33"/>
        </w:rPr>
        <w:t xml:space="preserve"> </w:t>
      </w:r>
      <w:r>
        <w:rPr>
          <w:spacing w:val="-2"/>
        </w:rPr>
        <w:t>apresenta</w:t>
      </w:r>
    </w:p>
    <w:p w14:paraId="2BBF098B" w14:textId="77777777" w:rsidR="007431F4" w:rsidRDefault="007431F4">
      <w:pPr>
        <w:spacing w:line="360" w:lineRule="auto"/>
        <w:jc w:val="both"/>
        <w:sectPr w:rsidR="007431F4">
          <w:pgSz w:w="11910" w:h="16850"/>
          <w:pgMar w:top="840" w:right="1300" w:bottom="280" w:left="740" w:header="657" w:footer="0" w:gutter="0"/>
          <w:cols w:space="720"/>
        </w:sectPr>
      </w:pPr>
    </w:p>
    <w:p w14:paraId="5ADDE6D2" w14:textId="77777777" w:rsidR="007431F4" w:rsidRDefault="007431F4">
      <w:pPr>
        <w:pStyle w:val="Corpodetexto"/>
      </w:pPr>
    </w:p>
    <w:p w14:paraId="0DECF184" w14:textId="77777777" w:rsidR="007431F4" w:rsidRDefault="007431F4">
      <w:pPr>
        <w:pStyle w:val="Corpodetexto"/>
        <w:spacing w:before="120"/>
      </w:pPr>
    </w:p>
    <w:p w14:paraId="55FA05A8" w14:textId="77777777" w:rsidR="007431F4" w:rsidRDefault="00000000">
      <w:pPr>
        <w:pStyle w:val="Corpodetexto"/>
        <w:spacing w:line="360" w:lineRule="auto"/>
        <w:ind w:left="678" w:right="109"/>
        <w:jc w:val="both"/>
      </w:pPr>
      <w:r>
        <w:t>diferença</w:t>
      </w:r>
      <w:r>
        <w:rPr>
          <w:spacing w:val="-8"/>
        </w:rPr>
        <w:t xml:space="preserve"> </w:t>
      </w:r>
      <w:r>
        <w:t>entre</w:t>
      </w:r>
      <w:r>
        <w:rPr>
          <w:spacing w:val="-8"/>
        </w:rPr>
        <w:t xml:space="preserve"> </w:t>
      </w:r>
      <w:r>
        <w:t>eles,</w:t>
      </w:r>
      <w:r>
        <w:rPr>
          <w:spacing w:val="-8"/>
        </w:rPr>
        <w:t xml:space="preserve"> </w:t>
      </w:r>
      <w:r>
        <w:t>sendo</w:t>
      </w:r>
      <w:r>
        <w:rPr>
          <w:spacing w:val="-7"/>
        </w:rPr>
        <w:t xml:space="preserve"> </w:t>
      </w:r>
      <w:r>
        <w:t>composta</w:t>
      </w:r>
      <w:r>
        <w:rPr>
          <w:spacing w:val="-8"/>
        </w:rPr>
        <w:t xml:space="preserve"> </w:t>
      </w:r>
      <w:r>
        <w:t>de</w:t>
      </w:r>
      <w:r>
        <w:rPr>
          <w:spacing w:val="-8"/>
        </w:rPr>
        <w:t xml:space="preserve"> </w:t>
      </w:r>
      <w:r>
        <w:t>blocos</w:t>
      </w:r>
      <w:r>
        <w:rPr>
          <w:spacing w:val="-8"/>
        </w:rPr>
        <w:t xml:space="preserve"> </w:t>
      </w:r>
      <w:proofErr w:type="spellStart"/>
      <w:r>
        <w:t>sub-angulares</w:t>
      </w:r>
      <w:proofErr w:type="spellEnd"/>
      <w:r>
        <w:rPr>
          <w:spacing w:val="-7"/>
        </w:rPr>
        <w:t xml:space="preserve"> </w:t>
      </w:r>
      <w:r>
        <w:t>de</w:t>
      </w:r>
      <w:r>
        <w:rPr>
          <w:spacing w:val="-8"/>
        </w:rPr>
        <w:t xml:space="preserve"> </w:t>
      </w:r>
      <w:r>
        <w:t>fácil</w:t>
      </w:r>
      <w:r>
        <w:rPr>
          <w:spacing w:val="-7"/>
        </w:rPr>
        <w:t xml:space="preserve"> </w:t>
      </w:r>
      <w:r>
        <w:t>desagregação.</w:t>
      </w:r>
      <w:r>
        <w:rPr>
          <w:spacing w:val="-5"/>
        </w:rPr>
        <w:t xml:space="preserve"> </w:t>
      </w:r>
      <w:r>
        <w:t>Se</w:t>
      </w:r>
      <w:r>
        <w:rPr>
          <w:spacing w:val="-8"/>
        </w:rPr>
        <w:t xml:space="preserve"> </w:t>
      </w:r>
      <w:r>
        <w:t>associa a vegetação de campo subtropical e, frequentemente, com área de pastagem e cultivos de soja ou milho.</w:t>
      </w:r>
    </w:p>
    <w:p w14:paraId="73B7DA6A" w14:textId="77777777" w:rsidR="007431F4" w:rsidRDefault="00000000">
      <w:pPr>
        <w:pStyle w:val="Corpodetexto"/>
        <w:spacing w:before="1" w:line="360" w:lineRule="auto"/>
        <w:ind w:left="678" w:right="113" w:firstLine="707"/>
        <w:jc w:val="both"/>
      </w:pPr>
      <w:r>
        <w:t xml:space="preserve">Em relação a episódios erosivos encontram-se de forma mais branda que nos outros solos identificados, com focos de ravinamento (125 casos) ocupando </w:t>
      </w:r>
      <w:proofErr w:type="spellStart"/>
      <w:r>
        <w:t>majoritariamente</w:t>
      </w:r>
      <w:proofErr w:type="spellEnd"/>
      <w:r>
        <w:t xml:space="preserve"> as porções de terço médio, embora possam ocupar setores do terço superior das coxilhas. As voçorocas (17 casos) também se encontram presentes, de maneira esporádica, e instalam-se sempre em situações associada as cabeceiras de drenagem. Após os </w:t>
      </w:r>
      <w:proofErr w:type="spellStart"/>
      <w:r>
        <w:t>RQo</w:t>
      </w:r>
      <w:proofErr w:type="spellEnd"/>
      <w:r>
        <w:t xml:space="preserve"> os latossolos são os mais impactados pelo processo de </w:t>
      </w:r>
      <w:proofErr w:type="spellStart"/>
      <w:r>
        <w:t>arenização</w:t>
      </w:r>
      <w:proofErr w:type="spellEnd"/>
      <w:r>
        <w:t>, apresentando 32 manchas arenosas.</w:t>
      </w:r>
    </w:p>
    <w:p w14:paraId="6F431349" w14:textId="77777777" w:rsidR="007431F4" w:rsidRDefault="007431F4">
      <w:pPr>
        <w:pStyle w:val="Corpodetexto"/>
        <w:spacing w:before="6"/>
      </w:pPr>
    </w:p>
    <w:p w14:paraId="7B47BE3E" w14:textId="77777777" w:rsidR="007431F4" w:rsidRDefault="00000000">
      <w:pPr>
        <w:pStyle w:val="Ttulo1"/>
        <w:ind w:left="678" w:firstLine="0"/>
        <w:jc w:val="left"/>
      </w:pPr>
      <w:r>
        <w:t>4.4.4</w:t>
      </w:r>
      <w:r>
        <w:rPr>
          <w:spacing w:val="-1"/>
        </w:rPr>
        <w:t xml:space="preserve"> </w:t>
      </w:r>
      <w:proofErr w:type="spellStart"/>
      <w:r>
        <w:t>Planossolo</w:t>
      </w:r>
      <w:proofErr w:type="spellEnd"/>
      <w:r>
        <w:rPr>
          <w:spacing w:val="-1"/>
        </w:rPr>
        <w:t xml:space="preserve"> </w:t>
      </w:r>
      <w:r>
        <w:rPr>
          <w:spacing w:val="-4"/>
        </w:rPr>
        <w:t>(SX).</w:t>
      </w:r>
    </w:p>
    <w:p w14:paraId="0A5A51EE" w14:textId="77777777" w:rsidR="007431F4" w:rsidRDefault="00000000">
      <w:pPr>
        <w:pStyle w:val="Corpodetexto"/>
        <w:spacing w:before="252" w:line="360" w:lineRule="auto"/>
        <w:ind w:left="678" w:right="118" w:firstLine="707"/>
        <w:jc w:val="both"/>
      </w:pPr>
      <w:r>
        <w:t xml:space="preserve">Os </w:t>
      </w:r>
      <w:proofErr w:type="spellStart"/>
      <w:r>
        <w:t>Planossolos</w:t>
      </w:r>
      <w:proofErr w:type="spellEnd"/>
      <w:r>
        <w:t xml:space="preserve"> ocorrem preferencialmente nas áreas de relevo plano ou de suave ondulação, onde as condições do ambiente, e do próprio solo, favorecem um período anual de excesso de água, mesmo que de curta duração, mas especialmente em regiões sujeitas à prolongada estiagem.</w:t>
      </w:r>
      <w:r>
        <w:rPr>
          <w:spacing w:val="40"/>
        </w:rPr>
        <w:t xml:space="preserve"> </w:t>
      </w:r>
      <w:r>
        <w:t>Devido a condição cíclica de umidade as cores dos horizontes apresentam-se</w:t>
      </w:r>
      <w:r>
        <w:rPr>
          <w:spacing w:val="-15"/>
        </w:rPr>
        <w:t xml:space="preserve"> </w:t>
      </w:r>
      <w:r>
        <w:t>pouco</w:t>
      </w:r>
      <w:r>
        <w:rPr>
          <w:spacing w:val="-14"/>
        </w:rPr>
        <w:t xml:space="preserve"> </w:t>
      </w:r>
      <w:r>
        <w:t>vivas,</w:t>
      </w:r>
      <w:r>
        <w:rPr>
          <w:spacing w:val="-14"/>
        </w:rPr>
        <w:t xml:space="preserve"> </w:t>
      </w:r>
      <w:r>
        <w:t>com</w:t>
      </w:r>
      <w:r>
        <w:rPr>
          <w:spacing w:val="-14"/>
        </w:rPr>
        <w:t xml:space="preserve"> </w:t>
      </w:r>
      <w:r>
        <w:t>tendência</w:t>
      </w:r>
      <w:r>
        <w:rPr>
          <w:spacing w:val="-15"/>
        </w:rPr>
        <w:t xml:space="preserve"> </w:t>
      </w:r>
      <w:r>
        <w:t>ao</w:t>
      </w:r>
      <w:r>
        <w:rPr>
          <w:spacing w:val="-14"/>
        </w:rPr>
        <w:t xml:space="preserve"> </w:t>
      </w:r>
      <w:r>
        <w:t>acinzentado,</w:t>
      </w:r>
      <w:r>
        <w:rPr>
          <w:spacing w:val="-15"/>
        </w:rPr>
        <w:t xml:space="preserve"> </w:t>
      </w:r>
      <w:r>
        <w:t>escurecida</w:t>
      </w:r>
      <w:r>
        <w:rPr>
          <w:spacing w:val="-15"/>
        </w:rPr>
        <w:t xml:space="preserve"> </w:t>
      </w:r>
      <w:r>
        <w:t>ou</w:t>
      </w:r>
      <w:r>
        <w:rPr>
          <w:spacing w:val="-14"/>
        </w:rPr>
        <w:t xml:space="preserve"> </w:t>
      </w:r>
      <w:r>
        <w:t>ainda</w:t>
      </w:r>
      <w:r>
        <w:rPr>
          <w:spacing w:val="-15"/>
        </w:rPr>
        <w:t xml:space="preserve"> </w:t>
      </w:r>
      <w:r>
        <w:t>neutras.</w:t>
      </w:r>
      <w:r>
        <w:rPr>
          <w:spacing w:val="-14"/>
        </w:rPr>
        <w:t xml:space="preserve"> </w:t>
      </w:r>
      <w:r>
        <w:t>Devido a flutuação do freático pode, ou não, ocorrer mosqueamento.</w:t>
      </w:r>
    </w:p>
    <w:p w14:paraId="4605BF3F" w14:textId="77777777" w:rsidR="007431F4" w:rsidRDefault="00000000">
      <w:pPr>
        <w:pStyle w:val="Corpodetexto"/>
        <w:spacing w:line="360" w:lineRule="auto"/>
        <w:ind w:left="678" w:right="112" w:firstLine="707"/>
        <w:jc w:val="both"/>
      </w:pPr>
      <w:r>
        <w:t>Esta</w:t>
      </w:r>
      <w:r>
        <w:rPr>
          <w:spacing w:val="-2"/>
        </w:rPr>
        <w:t xml:space="preserve"> </w:t>
      </w:r>
      <w:r>
        <w:t>classe</w:t>
      </w:r>
      <w:r>
        <w:rPr>
          <w:spacing w:val="-3"/>
        </w:rPr>
        <w:t xml:space="preserve"> </w:t>
      </w:r>
      <w:r>
        <w:t>se</w:t>
      </w:r>
      <w:r>
        <w:rPr>
          <w:spacing w:val="-3"/>
        </w:rPr>
        <w:t xml:space="preserve"> </w:t>
      </w:r>
      <w:r>
        <w:t>encontra</w:t>
      </w:r>
      <w:r>
        <w:rPr>
          <w:spacing w:val="-4"/>
        </w:rPr>
        <w:t xml:space="preserve"> </w:t>
      </w:r>
      <w:r>
        <w:t>na</w:t>
      </w:r>
      <w:r>
        <w:rPr>
          <w:spacing w:val="-3"/>
        </w:rPr>
        <w:t xml:space="preserve"> </w:t>
      </w:r>
      <w:r>
        <w:t>várzea</w:t>
      </w:r>
      <w:r>
        <w:rPr>
          <w:spacing w:val="-3"/>
        </w:rPr>
        <w:t xml:space="preserve"> </w:t>
      </w:r>
      <w:r>
        <w:t>do</w:t>
      </w:r>
      <w:r>
        <w:rPr>
          <w:spacing w:val="-2"/>
        </w:rPr>
        <w:t xml:space="preserve"> </w:t>
      </w:r>
      <w:r>
        <w:t>arroio</w:t>
      </w:r>
      <w:r>
        <w:rPr>
          <w:spacing w:val="-1"/>
        </w:rPr>
        <w:t xml:space="preserve"> </w:t>
      </w:r>
      <w:proofErr w:type="spellStart"/>
      <w:r>
        <w:t>Inhacundá</w:t>
      </w:r>
      <w:proofErr w:type="spellEnd"/>
      <w:r>
        <w:rPr>
          <w:spacing w:val="-3"/>
        </w:rPr>
        <w:t xml:space="preserve"> </w:t>
      </w:r>
      <w:r>
        <w:t>a</w:t>
      </w:r>
      <w:r>
        <w:rPr>
          <w:spacing w:val="-3"/>
        </w:rPr>
        <w:t xml:space="preserve"> </w:t>
      </w:r>
      <w:r>
        <w:t>altitudes</w:t>
      </w:r>
      <w:r>
        <w:rPr>
          <w:spacing w:val="-2"/>
        </w:rPr>
        <w:t xml:space="preserve"> </w:t>
      </w:r>
      <w:r>
        <w:t>de</w:t>
      </w:r>
      <w:r>
        <w:rPr>
          <w:spacing w:val="-3"/>
        </w:rPr>
        <w:t xml:space="preserve"> </w:t>
      </w:r>
      <w:r>
        <w:t>80</w:t>
      </w:r>
      <w:r>
        <w:rPr>
          <w:spacing w:val="-2"/>
        </w:rPr>
        <w:t xml:space="preserve"> </w:t>
      </w:r>
      <w:r>
        <w:t>m</w:t>
      </w:r>
      <w:r>
        <w:rPr>
          <w:spacing w:val="-2"/>
        </w:rPr>
        <w:t xml:space="preserve"> </w:t>
      </w:r>
      <w:r>
        <w:t>ou</w:t>
      </w:r>
      <w:r>
        <w:rPr>
          <w:spacing w:val="-2"/>
        </w:rPr>
        <w:t xml:space="preserve"> </w:t>
      </w:r>
      <w:r>
        <w:t>inferiores, muito próximas à várzea do rio Ibicuí. Se desenvolve sobre depósitos aluvias recentes com declividades planas. A vegetação à que se associa é a de mata galeria e banhado. Enquanto a textura</w:t>
      </w:r>
      <w:r>
        <w:rPr>
          <w:spacing w:val="-5"/>
        </w:rPr>
        <w:t xml:space="preserve"> </w:t>
      </w:r>
      <w:r>
        <w:t>do</w:t>
      </w:r>
      <w:r>
        <w:rPr>
          <w:spacing w:val="-3"/>
        </w:rPr>
        <w:t xml:space="preserve"> </w:t>
      </w:r>
      <w:r>
        <w:t>horizonte</w:t>
      </w:r>
      <w:r>
        <w:rPr>
          <w:spacing w:val="-3"/>
        </w:rPr>
        <w:t xml:space="preserve"> </w:t>
      </w:r>
      <w:r>
        <w:t>A</w:t>
      </w:r>
      <w:r>
        <w:rPr>
          <w:spacing w:val="-3"/>
        </w:rPr>
        <w:t xml:space="preserve"> </w:t>
      </w:r>
      <w:r>
        <w:t>é</w:t>
      </w:r>
      <w:r>
        <w:rPr>
          <w:spacing w:val="-7"/>
        </w:rPr>
        <w:t xml:space="preserve"> </w:t>
      </w:r>
      <w:r>
        <w:t>arenosa</w:t>
      </w:r>
      <w:r>
        <w:rPr>
          <w:spacing w:val="-4"/>
        </w:rPr>
        <w:t xml:space="preserve"> </w:t>
      </w:r>
      <w:r>
        <w:t>o</w:t>
      </w:r>
      <w:r>
        <w:rPr>
          <w:spacing w:val="-3"/>
        </w:rPr>
        <w:t xml:space="preserve"> </w:t>
      </w:r>
      <w:r>
        <w:t>horizonte</w:t>
      </w:r>
      <w:r>
        <w:rPr>
          <w:spacing w:val="-3"/>
        </w:rPr>
        <w:t xml:space="preserve"> </w:t>
      </w:r>
      <w:r>
        <w:t>B</w:t>
      </w:r>
      <w:r>
        <w:rPr>
          <w:spacing w:val="-6"/>
        </w:rPr>
        <w:t xml:space="preserve"> </w:t>
      </w:r>
      <w:r>
        <w:t>apresenta</w:t>
      </w:r>
      <w:r>
        <w:rPr>
          <w:spacing w:val="-3"/>
        </w:rPr>
        <w:t xml:space="preserve"> </w:t>
      </w:r>
      <w:r>
        <w:t>textura</w:t>
      </w:r>
      <w:r>
        <w:rPr>
          <w:spacing w:val="-5"/>
        </w:rPr>
        <w:t xml:space="preserve"> </w:t>
      </w:r>
      <w:r>
        <w:t>média,</w:t>
      </w:r>
      <w:r>
        <w:rPr>
          <w:spacing w:val="-3"/>
        </w:rPr>
        <w:t xml:space="preserve"> </w:t>
      </w:r>
      <w:r>
        <w:t>com</w:t>
      </w:r>
      <w:r>
        <w:rPr>
          <w:spacing w:val="-3"/>
        </w:rPr>
        <w:t xml:space="preserve"> </w:t>
      </w:r>
      <w:r>
        <w:t>mudança</w:t>
      </w:r>
      <w:r>
        <w:rPr>
          <w:spacing w:val="-4"/>
        </w:rPr>
        <w:t xml:space="preserve"> </w:t>
      </w:r>
      <w:r>
        <w:t>textural abrupta.</w:t>
      </w:r>
      <w:r>
        <w:rPr>
          <w:spacing w:val="-2"/>
        </w:rPr>
        <w:t xml:space="preserve"> </w:t>
      </w:r>
      <w:r>
        <w:t>A</w:t>
      </w:r>
      <w:r>
        <w:rPr>
          <w:spacing w:val="-3"/>
        </w:rPr>
        <w:t xml:space="preserve"> </w:t>
      </w:r>
      <w:r>
        <w:t>mudança</w:t>
      </w:r>
      <w:r>
        <w:rPr>
          <w:spacing w:val="-3"/>
        </w:rPr>
        <w:t xml:space="preserve"> </w:t>
      </w:r>
      <w:r>
        <w:t>textural</w:t>
      </w:r>
      <w:r>
        <w:rPr>
          <w:spacing w:val="-2"/>
        </w:rPr>
        <w:t xml:space="preserve"> </w:t>
      </w:r>
      <w:r>
        <w:t>abrupta,</w:t>
      </w:r>
      <w:r>
        <w:rPr>
          <w:spacing w:val="-2"/>
        </w:rPr>
        <w:t xml:space="preserve"> </w:t>
      </w:r>
      <w:r>
        <w:t>a</w:t>
      </w:r>
      <w:r>
        <w:rPr>
          <w:spacing w:val="-3"/>
        </w:rPr>
        <w:t xml:space="preserve"> </w:t>
      </w:r>
      <w:r>
        <w:t>coloração</w:t>
      </w:r>
      <w:r>
        <w:rPr>
          <w:spacing w:val="-1"/>
        </w:rPr>
        <w:t xml:space="preserve"> </w:t>
      </w:r>
      <w:r>
        <w:t>acinzentada</w:t>
      </w:r>
      <w:r>
        <w:rPr>
          <w:spacing w:val="-4"/>
        </w:rPr>
        <w:t xml:space="preserve"> </w:t>
      </w:r>
      <w:r>
        <w:t>e</w:t>
      </w:r>
      <w:r>
        <w:rPr>
          <w:spacing w:val="-3"/>
        </w:rPr>
        <w:t xml:space="preserve"> </w:t>
      </w:r>
      <w:r>
        <w:t>mosqueada</w:t>
      </w:r>
      <w:r>
        <w:rPr>
          <w:spacing w:val="-2"/>
        </w:rPr>
        <w:t xml:space="preserve"> </w:t>
      </w:r>
      <w:r>
        <w:t>e</w:t>
      </w:r>
      <w:r>
        <w:rPr>
          <w:spacing w:val="-3"/>
        </w:rPr>
        <w:t xml:space="preserve"> </w:t>
      </w:r>
      <w:r>
        <w:t>a</w:t>
      </w:r>
      <w:r>
        <w:rPr>
          <w:spacing w:val="-3"/>
        </w:rPr>
        <w:t xml:space="preserve"> </w:t>
      </w:r>
      <w:r>
        <w:t>transição</w:t>
      </w:r>
      <w:r>
        <w:rPr>
          <w:spacing w:val="-2"/>
        </w:rPr>
        <w:t xml:space="preserve"> </w:t>
      </w:r>
      <w:r>
        <w:t>plana e</w:t>
      </w:r>
      <w:r>
        <w:rPr>
          <w:spacing w:val="-13"/>
        </w:rPr>
        <w:t xml:space="preserve"> </w:t>
      </w:r>
      <w:r>
        <w:t>abrupta</w:t>
      </w:r>
      <w:r>
        <w:rPr>
          <w:spacing w:val="-13"/>
        </w:rPr>
        <w:t xml:space="preserve"> </w:t>
      </w:r>
      <w:r>
        <w:t>o</w:t>
      </w:r>
      <w:r>
        <w:rPr>
          <w:spacing w:val="-10"/>
        </w:rPr>
        <w:t xml:space="preserve"> </w:t>
      </w:r>
      <w:r>
        <w:t>classificam</w:t>
      </w:r>
      <w:r>
        <w:rPr>
          <w:spacing w:val="-9"/>
        </w:rPr>
        <w:t xml:space="preserve"> </w:t>
      </w:r>
      <w:r>
        <w:t>como</w:t>
      </w:r>
      <w:r>
        <w:rPr>
          <w:spacing w:val="-12"/>
        </w:rPr>
        <w:t xml:space="preserve"> </w:t>
      </w:r>
      <w:r>
        <w:t>um</w:t>
      </w:r>
      <w:r>
        <w:rPr>
          <w:spacing w:val="-12"/>
        </w:rPr>
        <w:t xml:space="preserve"> </w:t>
      </w:r>
      <w:r>
        <w:t>horizonte</w:t>
      </w:r>
      <w:r>
        <w:rPr>
          <w:spacing w:val="-13"/>
        </w:rPr>
        <w:t xml:space="preserve"> </w:t>
      </w:r>
      <w:r>
        <w:t>B</w:t>
      </w:r>
      <w:r>
        <w:rPr>
          <w:spacing w:val="-14"/>
        </w:rPr>
        <w:t xml:space="preserve"> </w:t>
      </w:r>
      <w:proofErr w:type="spellStart"/>
      <w:r>
        <w:t>plânico</w:t>
      </w:r>
      <w:proofErr w:type="spellEnd"/>
      <w:r>
        <w:t>.</w:t>
      </w:r>
      <w:r>
        <w:rPr>
          <w:spacing w:val="-13"/>
        </w:rPr>
        <w:t xml:space="preserve"> </w:t>
      </w:r>
      <w:r>
        <w:t>Embora</w:t>
      </w:r>
      <w:r>
        <w:rPr>
          <w:spacing w:val="-11"/>
        </w:rPr>
        <w:t xml:space="preserve"> </w:t>
      </w:r>
      <w:r>
        <w:t>não</w:t>
      </w:r>
      <w:r>
        <w:rPr>
          <w:spacing w:val="-12"/>
        </w:rPr>
        <w:t xml:space="preserve"> </w:t>
      </w:r>
      <w:r>
        <w:t>sejam</w:t>
      </w:r>
      <w:r>
        <w:rPr>
          <w:spacing w:val="-12"/>
        </w:rPr>
        <w:t xml:space="preserve"> </w:t>
      </w:r>
      <w:r>
        <w:t>observáveis</w:t>
      </w:r>
      <w:r>
        <w:rPr>
          <w:spacing w:val="-9"/>
        </w:rPr>
        <w:t xml:space="preserve"> </w:t>
      </w:r>
      <w:r>
        <w:t xml:space="preserve">episódios de ravinamento ou </w:t>
      </w:r>
      <w:proofErr w:type="spellStart"/>
      <w:r>
        <w:t>voçorocamento</w:t>
      </w:r>
      <w:proofErr w:type="spellEnd"/>
      <w:r>
        <w:t xml:space="preserve"> este solo apresenta-se com grandes focos de solapamento quando</w:t>
      </w:r>
      <w:r>
        <w:rPr>
          <w:spacing w:val="-8"/>
        </w:rPr>
        <w:t xml:space="preserve"> </w:t>
      </w:r>
      <w:r>
        <w:t>contíguos</w:t>
      </w:r>
      <w:r>
        <w:rPr>
          <w:spacing w:val="-8"/>
        </w:rPr>
        <w:t xml:space="preserve"> </w:t>
      </w:r>
      <w:r>
        <w:t>a</w:t>
      </w:r>
      <w:r>
        <w:rPr>
          <w:spacing w:val="-9"/>
        </w:rPr>
        <w:t xml:space="preserve"> </w:t>
      </w:r>
      <w:r>
        <w:t>calha</w:t>
      </w:r>
      <w:r>
        <w:rPr>
          <w:spacing w:val="-7"/>
        </w:rPr>
        <w:t xml:space="preserve"> </w:t>
      </w:r>
      <w:r>
        <w:t>do</w:t>
      </w:r>
      <w:r>
        <w:rPr>
          <w:spacing w:val="-8"/>
        </w:rPr>
        <w:t xml:space="preserve"> </w:t>
      </w:r>
      <w:r>
        <w:t>rio</w:t>
      </w:r>
      <w:r>
        <w:rPr>
          <w:spacing w:val="-9"/>
        </w:rPr>
        <w:t xml:space="preserve"> </w:t>
      </w:r>
      <w:r>
        <w:t>e</w:t>
      </w:r>
      <w:r>
        <w:rPr>
          <w:spacing w:val="-9"/>
        </w:rPr>
        <w:t xml:space="preserve"> </w:t>
      </w:r>
      <w:r>
        <w:t>cordões</w:t>
      </w:r>
      <w:r>
        <w:rPr>
          <w:spacing w:val="-8"/>
        </w:rPr>
        <w:t xml:space="preserve"> </w:t>
      </w:r>
      <w:r>
        <w:t>de</w:t>
      </w:r>
      <w:r>
        <w:rPr>
          <w:spacing w:val="-9"/>
        </w:rPr>
        <w:t xml:space="preserve"> </w:t>
      </w:r>
      <w:r>
        <w:t>areia</w:t>
      </w:r>
      <w:r>
        <w:rPr>
          <w:spacing w:val="-6"/>
        </w:rPr>
        <w:t xml:space="preserve"> </w:t>
      </w:r>
      <w:r>
        <w:t>nas</w:t>
      </w:r>
      <w:r>
        <w:rPr>
          <w:spacing w:val="-8"/>
        </w:rPr>
        <w:t xml:space="preserve"> </w:t>
      </w:r>
      <w:r>
        <w:t>margens</w:t>
      </w:r>
      <w:r>
        <w:rPr>
          <w:spacing w:val="-8"/>
        </w:rPr>
        <w:t xml:space="preserve"> </w:t>
      </w:r>
      <w:proofErr w:type="spellStart"/>
      <w:r>
        <w:t>meandrantes</w:t>
      </w:r>
      <w:proofErr w:type="spellEnd"/>
      <w:r>
        <w:t>.</w:t>
      </w:r>
      <w:r>
        <w:rPr>
          <w:spacing w:val="-8"/>
        </w:rPr>
        <w:t xml:space="preserve"> </w:t>
      </w:r>
      <w:r>
        <w:t>Não</w:t>
      </w:r>
      <w:r>
        <w:rPr>
          <w:spacing w:val="-8"/>
        </w:rPr>
        <w:t xml:space="preserve"> </w:t>
      </w:r>
      <w:r>
        <w:t>é</w:t>
      </w:r>
      <w:r>
        <w:rPr>
          <w:spacing w:val="-9"/>
        </w:rPr>
        <w:t xml:space="preserve"> </w:t>
      </w:r>
      <w:r>
        <w:t>observável nenhuma mancha arenosa.</w:t>
      </w:r>
    </w:p>
    <w:p w14:paraId="6586BF08" w14:textId="77777777" w:rsidR="007431F4" w:rsidRDefault="007431F4">
      <w:pPr>
        <w:pStyle w:val="Corpodetexto"/>
      </w:pPr>
    </w:p>
    <w:p w14:paraId="7D5B8C5D" w14:textId="77777777" w:rsidR="007431F4" w:rsidRDefault="007431F4">
      <w:pPr>
        <w:pStyle w:val="Corpodetexto"/>
        <w:spacing w:before="29"/>
      </w:pPr>
    </w:p>
    <w:p w14:paraId="3C24D2A8" w14:textId="77777777" w:rsidR="007431F4" w:rsidRDefault="00000000">
      <w:pPr>
        <w:pStyle w:val="Ttulo1"/>
        <w:ind w:left="678" w:firstLine="0"/>
        <w:jc w:val="left"/>
      </w:pPr>
      <w:r>
        <w:t>4.5</w:t>
      </w:r>
      <w:r>
        <w:rPr>
          <w:spacing w:val="-4"/>
        </w:rPr>
        <w:t xml:space="preserve"> </w:t>
      </w:r>
      <w:r>
        <w:t>Compartimentação</w:t>
      </w:r>
      <w:r>
        <w:rPr>
          <w:spacing w:val="-2"/>
        </w:rPr>
        <w:t xml:space="preserve"> </w:t>
      </w:r>
      <w:proofErr w:type="spellStart"/>
      <w:r>
        <w:rPr>
          <w:spacing w:val="-2"/>
        </w:rPr>
        <w:t>Morfopedológica</w:t>
      </w:r>
      <w:proofErr w:type="spellEnd"/>
      <w:r>
        <w:rPr>
          <w:spacing w:val="-2"/>
        </w:rPr>
        <w:t>.</w:t>
      </w:r>
    </w:p>
    <w:p w14:paraId="6BB24F12" w14:textId="77777777" w:rsidR="007431F4" w:rsidRDefault="00000000">
      <w:pPr>
        <w:pStyle w:val="Corpodetexto"/>
        <w:spacing w:before="180" w:line="360" w:lineRule="auto"/>
        <w:ind w:left="678" w:right="60" w:firstLine="707"/>
      </w:pPr>
      <w:r>
        <w:t>Através do cruzamento dos mapas de geologia, geomorfologia e solos, gerados neste trabalho,</w:t>
      </w:r>
      <w:r>
        <w:rPr>
          <w:spacing w:val="27"/>
        </w:rPr>
        <w:t xml:space="preserve"> </w:t>
      </w:r>
      <w:r>
        <w:t>se</w:t>
      </w:r>
      <w:r>
        <w:rPr>
          <w:spacing w:val="25"/>
        </w:rPr>
        <w:t xml:space="preserve"> </w:t>
      </w:r>
      <w:r>
        <w:t>pode</w:t>
      </w:r>
      <w:r>
        <w:rPr>
          <w:spacing w:val="28"/>
        </w:rPr>
        <w:t xml:space="preserve"> </w:t>
      </w:r>
      <w:r>
        <w:t>encontrar</w:t>
      </w:r>
      <w:r>
        <w:rPr>
          <w:spacing w:val="25"/>
        </w:rPr>
        <w:t xml:space="preserve"> </w:t>
      </w:r>
      <w:r>
        <w:t>unidades</w:t>
      </w:r>
      <w:r>
        <w:rPr>
          <w:spacing w:val="29"/>
        </w:rPr>
        <w:t xml:space="preserve"> </w:t>
      </w:r>
      <w:r>
        <w:t>cuja</w:t>
      </w:r>
      <w:r>
        <w:rPr>
          <w:spacing w:val="26"/>
        </w:rPr>
        <w:t xml:space="preserve"> </w:t>
      </w:r>
      <w:r>
        <w:t>história</w:t>
      </w:r>
      <w:r>
        <w:rPr>
          <w:spacing w:val="25"/>
        </w:rPr>
        <w:t xml:space="preserve"> </w:t>
      </w:r>
      <w:r>
        <w:t>evolutiva</w:t>
      </w:r>
      <w:r>
        <w:rPr>
          <w:spacing w:val="26"/>
        </w:rPr>
        <w:t xml:space="preserve"> </w:t>
      </w:r>
      <w:r>
        <w:t>de</w:t>
      </w:r>
      <w:r>
        <w:rPr>
          <w:spacing w:val="25"/>
        </w:rPr>
        <w:t xml:space="preserve"> </w:t>
      </w:r>
      <w:r>
        <w:t>solos</w:t>
      </w:r>
      <w:r>
        <w:rPr>
          <w:spacing w:val="27"/>
        </w:rPr>
        <w:t xml:space="preserve"> </w:t>
      </w:r>
      <w:r>
        <w:t>e</w:t>
      </w:r>
      <w:r>
        <w:rPr>
          <w:spacing w:val="25"/>
        </w:rPr>
        <w:t xml:space="preserve"> </w:t>
      </w:r>
      <w:r>
        <w:t>relevo</w:t>
      </w:r>
      <w:r>
        <w:rPr>
          <w:spacing w:val="26"/>
        </w:rPr>
        <w:t xml:space="preserve"> </w:t>
      </w:r>
      <w:r>
        <w:t>se</w:t>
      </w:r>
      <w:r>
        <w:rPr>
          <w:spacing w:val="25"/>
        </w:rPr>
        <w:t xml:space="preserve"> </w:t>
      </w:r>
      <w:r>
        <w:t>associa</w:t>
      </w:r>
      <w:r>
        <w:rPr>
          <w:spacing w:val="25"/>
        </w:rPr>
        <w:t xml:space="preserve"> </w:t>
      </w:r>
      <w:r>
        <w:t xml:space="preserve">ao substrato litológico, a esta unidade chamamos de Compartimentos </w:t>
      </w:r>
      <w:proofErr w:type="spellStart"/>
      <w:r>
        <w:t>Morfopedológicos</w:t>
      </w:r>
      <w:proofErr w:type="spellEnd"/>
      <w:r>
        <w:t xml:space="preserve"> (CMP). A indicação do grau de vulnerabilidade aos processos erosivos lineares, ravinas e voçorocas</w:t>
      </w:r>
      <w:r>
        <w:rPr>
          <w:spacing w:val="40"/>
        </w:rPr>
        <w:t xml:space="preserve"> </w:t>
      </w:r>
      <w:r>
        <w:t xml:space="preserve">toma como referência </w:t>
      </w:r>
      <w:proofErr w:type="spellStart"/>
      <w:r>
        <w:t>Tricart</w:t>
      </w:r>
      <w:proofErr w:type="spellEnd"/>
      <w:r>
        <w:t xml:space="preserve"> (1977): </w:t>
      </w:r>
      <w:r>
        <w:rPr>
          <w:b/>
        </w:rPr>
        <w:t xml:space="preserve">meios estáveis </w:t>
      </w:r>
      <w:r>
        <w:t>possuem evolução lenta do modelado,</w:t>
      </w:r>
      <w:r>
        <w:rPr>
          <w:spacing w:val="80"/>
        </w:rPr>
        <w:t xml:space="preserve"> </w:t>
      </w:r>
      <w:r>
        <w:t>podendo</w:t>
      </w:r>
      <w:r>
        <w:rPr>
          <w:spacing w:val="3"/>
        </w:rPr>
        <w:t xml:space="preserve"> </w:t>
      </w:r>
      <w:r>
        <w:t>ser</w:t>
      </w:r>
      <w:r>
        <w:rPr>
          <w:spacing w:val="8"/>
        </w:rPr>
        <w:t xml:space="preserve"> </w:t>
      </w:r>
      <w:r>
        <w:t>considerado</w:t>
      </w:r>
      <w:r>
        <w:rPr>
          <w:spacing w:val="8"/>
        </w:rPr>
        <w:t xml:space="preserve"> </w:t>
      </w:r>
      <w:r>
        <w:t>em</w:t>
      </w:r>
      <w:r>
        <w:rPr>
          <w:spacing w:val="7"/>
        </w:rPr>
        <w:t xml:space="preserve"> </w:t>
      </w:r>
      <w:r>
        <w:t>equilíbrio;</w:t>
      </w:r>
      <w:r>
        <w:rPr>
          <w:spacing w:val="9"/>
        </w:rPr>
        <w:t xml:space="preserve"> </w:t>
      </w:r>
      <w:r>
        <w:rPr>
          <w:b/>
        </w:rPr>
        <w:t>meios</w:t>
      </w:r>
      <w:r>
        <w:rPr>
          <w:b/>
          <w:spacing w:val="7"/>
        </w:rPr>
        <w:t xml:space="preserve"> </w:t>
      </w:r>
      <w:proofErr w:type="spellStart"/>
      <w:r>
        <w:rPr>
          <w:b/>
          <w:i/>
        </w:rPr>
        <w:t>intergrades</w:t>
      </w:r>
      <w:proofErr w:type="spellEnd"/>
      <w:r>
        <w:rPr>
          <w:b/>
          <w:i/>
          <w:spacing w:val="7"/>
        </w:rPr>
        <w:t xml:space="preserve"> </w:t>
      </w:r>
      <w:r>
        <w:t>aqueles</w:t>
      </w:r>
      <w:r>
        <w:rPr>
          <w:spacing w:val="9"/>
        </w:rPr>
        <w:t xml:space="preserve"> </w:t>
      </w:r>
      <w:r>
        <w:t>em</w:t>
      </w:r>
      <w:r>
        <w:rPr>
          <w:spacing w:val="6"/>
        </w:rPr>
        <w:t xml:space="preserve"> </w:t>
      </w:r>
      <w:r>
        <w:t>que</w:t>
      </w:r>
      <w:r>
        <w:rPr>
          <w:spacing w:val="8"/>
        </w:rPr>
        <w:t xml:space="preserve"> </w:t>
      </w:r>
      <w:r>
        <w:t>a</w:t>
      </w:r>
      <w:r>
        <w:rPr>
          <w:spacing w:val="7"/>
        </w:rPr>
        <w:t xml:space="preserve"> </w:t>
      </w:r>
      <w:r>
        <w:t>dinâmica</w:t>
      </w:r>
      <w:r>
        <w:rPr>
          <w:spacing w:val="8"/>
        </w:rPr>
        <w:t xml:space="preserve"> </w:t>
      </w:r>
      <w:r>
        <w:t>atual</w:t>
      </w:r>
      <w:r>
        <w:rPr>
          <w:spacing w:val="10"/>
        </w:rPr>
        <w:t xml:space="preserve"> </w:t>
      </w:r>
      <w:r>
        <w:rPr>
          <w:spacing w:val="-10"/>
        </w:rPr>
        <w:t>é</w:t>
      </w:r>
    </w:p>
    <w:p w14:paraId="32904FCA" w14:textId="77777777" w:rsidR="007431F4" w:rsidRDefault="007431F4">
      <w:pPr>
        <w:spacing w:line="360" w:lineRule="auto"/>
        <w:sectPr w:rsidR="007431F4">
          <w:pgSz w:w="11910" w:h="16850"/>
          <w:pgMar w:top="840" w:right="1300" w:bottom="280" w:left="740" w:header="657" w:footer="0" w:gutter="0"/>
          <w:cols w:space="720"/>
        </w:sectPr>
      </w:pPr>
    </w:p>
    <w:p w14:paraId="6551C196" w14:textId="77777777" w:rsidR="007431F4" w:rsidRDefault="007431F4">
      <w:pPr>
        <w:pStyle w:val="Corpodetexto"/>
      </w:pPr>
    </w:p>
    <w:p w14:paraId="0C7C8318" w14:textId="77777777" w:rsidR="007431F4" w:rsidRDefault="007431F4">
      <w:pPr>
        <w:pStyle w:val="Corpodetexto"/>
        <w:spacing w:before="120"/>
      </w:pPr>
    </w:p>
    <w:p w14:paraId="1FBDDCE7" w14:textId="77777777" w:rsidR="007431F4" w:rsidRDefault="00000000">
      <w:pPr>
        <w:pStyle w:val="Corpodetexto"/>
        <w:spacing w:line="360" w:lineRule="auto"/>
        <w:ind w:left="678" w:right="111"/>
        <w:jc w:val="both"/>
      </w:pPr>
      <w:r>
        <w:t xml:space="preserve">comandada pelo balanço </w:t>
      </w:r>
      <w:proofErr w:type="spellStart"/>
      <w:r>
        <w:t>pedogênese</w:t>
      </w:r>
      <w:proofErr w:type="spellEnd"/>
      <w:r>
        <w:t xml:space="preserve">/morfogênese e </w:t>
      </w:r>
      <w:r>
        <w:rPr>
          <w:b/>
        </w:rPr>
        <w:t xml:space="preserve">meio fortemente instável </w:t>
      </w:r>
      <w:r>
        <w:t>quando a morfogênese</w:t>
      </w:r>
      <w:r>
        <w:rPr>
          <w:spacing w:val="-7"/>
        </w:rPr>
        <w:t xml:space="preserve"> </w:t>
      </w:r>
      <w:r>
        <w:t>é</w:t>
      </w:r>
      <w:r>
        <w:rPr>
          <w:spacing w:val="-7"/>
        </w:rPr>
        <w:t xml:space="preserve"> </w:t>
      </w:r>
      <w:r>
        <w:t>o</w:t>
      </w:r>
      <w:r>
        <w:rPr>
          <w:spacing w:val="-6"/>
        </w:rPr>
        <w:t xml:space="preserve"> </w:t>
      </w:r>
      <w:proofErr w:type="spellStart"/>
      <w:r>
        <w:t>geofator</w:t>
      </w:r>
      <w:proofErr w:type="spellEnd"/>
      <w:r>
        <w:rPr>
          <w:spacing w:val="-6"/>
        </w:rPr>
        <w:t xml:space="preserve"> </w:t>
      </w:r>
      <w:r>
        <w:t>predominante</w:t>
      </w:r>
      <w:r>
        <w:rPr>
          <w:spacing w:val="-7"/>
        </w:rPr>
        <w:t xml:space="preserve"> </w:t>
      </w:r>
      <w:r>
        <w:t>da</w:t>
      </w:r>
      <w:r>
        <w:rPr>
          <w:spacing w:val="-7"/>
        </w:rPr>
        <w:t xml:space="preserve"> </w:t>
      </w:r>
      <w:r>
        <w:t>dinâmica</w:t>
      </w:r>
      <w:r>
        <w:rPr>
          <w:spacing w:val="-9"/>
        </w:rPr>
        <w:t xml:space="preserve"> </w:t>
      </w:r>
      <w:r>
        <w:t>natural,</w:t>
      </w:r>
      <w:r>
        <w:rPr>
          <w:spacing w:val="-8"/>
        </w:rPr>
        <w:t xml:space="preserve"> </w:t>
      </w:r>
      <w:r>
        <w:t>subordinando</w:t>
      </w:r>
      <w:r>
        <w:rPr>
          <w:spacing w:val="-6"/>
        </w:rPr>
        <w:t xml:space="preserve"> </w:t>
      </w:r>
      <w:r>
        <w:t>a</w:t>
      </w:r>
      <w:r>
        <w:rPr>
          <w:spacing w:val="-8"/>
        </w:rPr>
        <w:t xml:space="preserve"> </w:t>
      </w:r>
      <w:proofErr w:type="spellStart"/>
      <w:r>
        <w:t>pedogênese</w:t>
      </w:r>
      <w:proofErr w:type="spellEnd"/>
      <w:r>
        <w:rPr>
          <w:spacing w:val="-7"/>
        </w:rPr>
        <w:t xml:space="preserve"> </w:t>
      </w:r>
      <w:r>
        <w:t>a</w:t>
      </w:r>
      <w:r>
        <w:rPr>
          <w:spacing w:val="-7"/>
        </w:rPr>
        <w:t xml:space="preserve"> </w:t>
      </w:r>
      <w:r>
        <w:t>ela. Foram</w:t>
      </w:r>
      <w:r>
        <w:rPr>
          <w:spacing w:val="-2"/>
        </w:rPr>
        <w:t xml:space="preserve"> </w:t>
      </w:r>
      <w:r>
        <w:t>identificados</w:t>
      </w:r>
      <w:r>
        <w:rPr>
          <w:spacing w:val="-2"/>
        </w:rPr>
        <w:t xml:space="preserve"> </w:t>
      </w:r>
      <w:r>
        <w:t>um</w:t>
      </w:r>
      <w:r>
        <w:rPr>
          <w:spacing w:val="-2"/>
        </w:rPr>
        <w:t xml:space="preserve"> </w:t>
      </w:r>
      <w:r>
        <w:t>total</w:t>
      </w:r>
      <w:r>
        <w:rPr>
          <w:spacing w:val="-2"/>
        </w:rPr>
        <w:t xml:space="preserve"> </w:t>
      </w:r>
      <w:r>
        <w:t>de</w:t>
      </w:r>
      <w:r>
        <w:rPr>
          <w:spacing w:val="-3"/>
        </w:rPr>
        <w:t xml:space="preserve"> </w:t>
      </w:r>
      <w:r>
        <w:t>oito</w:t>
      </w:r>
      <w:r>
        <w:rPr>
          <w:spacing w:val="-2"/>
        </w:rPr>
        <w:t xml:space="preserve"> </w:t>
      </w:r>
      <w:proofErr w:type="spellStart"/>
      <w:r>
        <w:t>CMPs</w:t>
      </w:r>
      <w:proofErr w:type="spellEnd"/>
      <w:r>
        <w:rPr>
          <w:spacing w:val="-2"/>
        </w:rPr>
        <w:t xml:space="preserve"> </w:t>
      </w:r>
      <w:r>
        <w:t>para</w:t>
      </w:r>
      <w:r>
        <w:rPr>
          <w:spacing w:val="-3"/>
        </w:rPr>
        <w:t xml:space="preserve"> </w:t>
      </w:r>
      <w:r>
        <w:t>a área</w:t>
      </w:r>
      <w:r>
        <w:rPr>
          <w:spacing w:val="-1"/>
        </w:rPr>
        <w:t xml:space="preserve"> </w:t>
      </w:r>
      <w:r>
        <w:t>de</w:t>
      </w:r>
      <w:r>
        <w:rPr>
          <w:spacing w:val="-1"/>
        </w:rPr>
        <w:t xml:space="preserve"> </w:t>
      </w:r>
      <w:r>
        <w:t>estudo,</w:t>
      </w:r>
      <w:r>
        <w:rPr>
          <w:spacing w:val="-2"/>
        </w:rPr>
        <w:t xml:space="preserve"> </w:t>
      </w:r>
      <w:r>
        <w:t>apresentados</w:t>
      </w:r>
      <w:r>
        <w:rPr>
          <w:spacing w:val="-2"/>
        </w:rPr>
        <w:t xml:space="preserve"> </w:t>
      </w:r>
      <w:r>
        <w:t>a</w:t>
      </w:r>
      <w:r>
        <w:rPr>
          <w:spacing w:val="-3"/>
        </w:rPr>
        <w:t xml:space="preserve"> </w:t>
      </w:r>
      <w:r>
        <w:t>seguir</w:t>
      </w:r>
      <w:r>
        <w:rPr>
          <w:spacing w:val="-1"/>
        </w:rPr>
        <w:t xml:space="preserve"> </w:t>
      </w:r>
      <w:r>
        <w:t>com</w:t>
      </w:r>
      <w:r>
        <w:rPr>
          <w:spacing w:val="-2"/>
        </w:rPr>
        <w:t xml:space="preserve"> </w:t>
      </w:r>
      <w:r>
        <w:t>o intuito</w:t>
      </w:r>
      <w:r>
        <w:rPr>
          <w:spacing w:val="-11"/>
        </w:rPr>
        <w:t xml:space="preserve"> </w:t>
      </w:r>
      <w:r>
        <w:t>de</w:t>
      </w:r>
      <w:r>
        <w:rPr>
          <w:spacing w:val="-11"/>
        </w:rPr>
        <w:t xml:space="preserve"> </w:t>
      </w:r>
      <w:r>
        <w:t>compreensão</w:t>
      </w:r>
      <w:r>
        <w:rPr>
          <w:spacing w:val="-11"/>
        </w:rPr>
        <w:t xml:space="preserve"> </w:t>
      </w:r>
      <w:r>
        <w:t>da</w:t>
      </w:r>
      <w:r>
        <w:rPr>
          <w:spacing w:val="-11"/>
        </w:rPr>
        <w:t xml:space="preserve"> </w:t>
      </w:r>
      <w:r>
        <w:t>sua</w:t>
      </w:r>
      <w:r>
        <w:rPr>
          <w:spacing w:val="-11"/>
        </w:rPr>
        <w:t xml:space="preserve"> </w:t>
      </w:r>
      <w:r>
        <w:t>história</w:t>
      </w:r>
      <w:r>
        <w:rPr>
          <w:spacing w:val="-11"/>
        </w:rPr>
        <w:t xml:space="preserve"> </w:t>
      </w:r>
      <w:r>
        <w:t>evolutiva</w:t>
      </w:r>
      <w:r>
        <w:rPr>
          <w:spacing w:val="-11"/>
        </w:rPr>
        <w:t xml:space="preserve"> </w:t>
      </w:r>
      <w:r>
        <w:t>para</w:t>
      </w:r>
      <w:r>
        <w:rPr>
          <w:spacing w:val="-11"/>
        </w:rPr>
        <w:t xml:space="preserve"> </w:t>
      </w:r>
      <w:r>
        <w:t>melhor</w:t>
      </w:r>
      <w:r>
        <w:rPr>
          <w:spacing w:val="-11"/>
        </w:rPr>
        <w:t xml:space="preserve"> </w:t>
      </w:r>
      <w:r>
        <w:t>entender</w:t>
      </w:r>
      <w:r>
        <w:rPr>
          <w:spacing w:val="-11"/>
        </w:rPr>
        <w:t xml:space="preserve"> </w:t>
      </w:r>
      <w:r>
        <w:t>a</w:t>
      </w:r>
      <w:r>
        <w:rPr>
          <w:spacing w:val="-11"/>
        </w:rPr>
        <w:t xml:space="preserve"> </w:t>
      </w:r>
      <w:r>
        <w:t>distribuição</w:t>
      </w:r>
      <w:r>
        <w:rPr>
          <w:spacing w:val="-11"/>
        </w:rPr>
        <w:t xml:space="preserve"> </w:t>
      </w:r>
      <w:r>
        <w:t>de</w:t>
      </w:r>
      <w:r>
        <w:rPr>
          <w:spacing w:val="-11"/>
        </w:rPr>
        <w:t xml:space="preserve"> </w:t>
      </w:r>
      <w:r>
        <w:t>eventos erosivos lineares e areais no interior da bacia, figura 5.</w:t>
      </w:r>
    </w:p>
    <w:p w14:paraId="51D051B3" w14:textId="77777777" w:rsidR="007431F4" w:rsidRDefault="007431F4">
      <w:pPr>
        <w:pStyle w:val="Corpodetexto"/>
        <w:rPr>
          <w:sz w:val="20"/>
        </w:rPr>
      </w:pPr>
    </w:p>
    <w:p w14:paraId="3FDB1A51" w14:textId="77777777" w:rsidR="007431F4" w:rsidRDefault="00000000">
      <w:pPr>
        <w:pStyle w:val="Corpodetexto"/>
        <w:spacing w:before="100"/>
        <w:rPr>
          <w:sz w:val="20"/>
        </w:rPr>
      </w:pPr>
      <w:r>
        <w:rPr>
          <w:noProof/>
        </w:rPr>
        <w:drawing>
          <wp:anchor distT="0" distB="0" distL="0" distR="0" simplePos="0" relativeHeight="487588352" behindDoc="1" locked="0" layoutInCell="1" allowOverlap="1" wp14:anchorId="6D4EFD53" wp14:editId="0A594AAC">
            <wp:simplePos x="0" y="0"/>
            <wp:positionH relativeFrom="page">
              <wp:posOffset>1479716</wp:posOffset>
            </wp:positionH>
            <wp:positionV relativeFrom="paragraph">
              <wp:posOffset>225318</wp:posOffset>
            </wp:positionV>
            <wp:extent cx="4346309" cy="6063996"/>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4346309" cy="6063996"/>
                    </a:xfrm>
                    <a:prstGeom prst="rect">
                      <a:avLst/>
                    </a:prstGeom>
                  </pic:spPr>
                </pic:pic>
              </a:graphicData>
            </a:graphic>
          </wp:anchor>
        </w:drawing>
      </w:r>
    </w:p>
    <w:p w14:paraId="538D6A8B" w14:textId="77777777" w:rsidR="007431F4" w:rsidRDefault="00000000">
      <w:pPr>
        <w:pStyle w:val="Corpodetexto"/>
        <w:spacing w:before="215"/>
        <w:ind w:left="1763"/>
      </w:pPr>
      <w:r>
        <w:t>Figura</w:t>
      </w:r>
      <w:r>
        <w:rPr>
          <w:spacing w:val="-5"/>
        </w:rPr>
        <w:t xml:space="preserve"> </w:t>
      </w:r>
      <w:r>
        <w:t>5.</w:t>
      </w:r>
      <w:r>
        <w:rPr>
          <w:spacing w:val="-1"/>
        </w:rPr>
        <w:t xml:space="preserve"> </w:t>
      </w:r>
      <w:r>
        <w:t>Mapa</w:t>
      </w:r>
      <w:r>
        <w:rPr>
          <w:spacing w:val="-1"/>
        </w:rPr>
        <w:t xml:space="preserve"> </w:t>
      </w:r>
      <w:r>
        <w:t>de</w:t>
      </w:r>
      <w:r>
        <w:rPr>
          <w:spacing w:val="-2"/>
        </w:rPr>
        <w:t xml:space="preserve"> </w:t>
      </w:r>
      <w:r>
        <w:t>distribuição dos</w:t>
      </w:r>
      <w:r>
        <w:rPr>
          <w:spacing w:val="-1"/>
        </w:rPr>
        <w:t xml:space="preserve"> </w:t>
      </w:r>
      <w:r>
        <w:t xml:space="preserve">Compartimentos </w:t>
      </w:r>
      <w:proofErr w:type="spellStart"/>
      <w:r>
        <w:rPr>
          <w:spacing w:val="-2"/>
        </w:rPr>
        <w:t>Morfopedológicos</w:t>
      </w:r>
      <w:proofErr w:type="spellEnd"/>
      <w:r>
        <w:rPr>
          <w:spacing w:val="-2"/>
        </w:rPr>
        <w:t>.</w:t>
      </w:r>
    </w:p>
    <w:p w14:paraId="733D3D85" w14:textId="77777777" w:rsidR="007431F4" w:rsidRDefault="007431F4">
      <w:pPr>
        <w:pStyle w:val="Corpodetexto"/>
      </w:pPr>
    </w:p>
    <w:p w14:paraId="0F6E0E28" w14:textId="77777777" w:rsidR="007431F4" w:rsidRDefault="007431F4">
      <w:pPr>
        <w:pStyle w:val="Corpodetexto"/>
        <w:spacing w:before="96"/>
      </w:pPr>
    </w:p>
    <w:p w14:paraId="0C21CB28" w14:textId="77777777" w:rsidR="007431F4" w:rsidRDefault="00000000">
      <w:pPr>
        <w:pStyle w:val="Corpodetexto"/>
        <w:spacing w:line="360" w:lineRule="auto"/>
        <w:ind w:left="678" w:right="114"/>
        <w:jc w:val="both"/>
      </w:pPr>
      <w:r>
        <w:rPr>
          <w:b/>
        </w:rPr>
        <w:t>CMP</w:t>
      </w:r>
      <w:r>
        <w:rPr>
          <w:b/>
          <w:spacing w:val="-8"/>
        </w:rPr>
        <w:t xml:space="preserve"> </w:t>
      </w:r>
      <w:r>
        <w:rPr>
          <w:b/>
        </w:rPr>
        <w:t>I</w:t>
      </w:r>
      <w:r>
        <w:t>:</w:t>
      </w:r>
      <w:r>
        <w:rPr>
          <w:spacing w:val="-4"/>
        </w:rPr>
        <w:t xml:space="preserve"> </w:t>
      </w:r>
      <w:r>
        <w:t>Este</w:t>
      </w:r>
      <w:r>
        <w:rPr>
          <w:spacing w:val="-5"/>
        </w:rPr>
        <w:t xml:space="preserve"> </w:t>
      </w:r>
      <w:r>
        <w:t>compartimento</w:t>
      </w:r>
      <w:r>
        <w:rPr>
          <w:spacing w:val="-5"/>
        </w:rPr>
        <w:t xml:space="preserve"> </w:t>
      </w:r>
      <w:r>
        <w:t>se</w:t>
      </w:r>
      <w:r>
        <w:rPr>
          <w:spacing w:val="-6"/>
        </w:rPr>
        <w:t xml:space="preserve"> </w:t>
      </w:r>
      <w:r>
        <w:t>relaciona</w:t>
      </w:r>
      <w:r>
        <w:rPr>
          <w:spacing w:val="-6"/>
        </w:rPr>
        <w:t xml:space="preserve"> </w:t>
      </w:r>
      <w:r>
        <w:t>aos</w:t>
      </w:r>
      <w:r>
        <w:rPr>
          <w:spacing w:val="-5"/>
        </w:rPr>
        <w:t xml:space="preserve"> </w:t>
      </w:r>
      <w:r>
        <w:t>terrenos</w:t>
      </w:r>
      <w:r>
        <w:rPr>
          <w:spacing w:val="-5"/>
        </w:rPr>
        <w:t xml:space="preserve"> </w:t>
      </w:r>
      <w:r>
        <w:t>planos</w:t>
      </w:r>
      <w:r>
        <w:rPr>
          <w:spacing w:val="-5"/>
        </w:rPr>
        <w:t xml:space="preserve"> </w:t>
      </w:r>
      <w:r>
        <w:t>e</w:t>
      </w:r>
      <w:r>
        <w:rPr>
          <w:spacing w:val="-6"/>
        </w:rPr>
        <w:t xml:space="preserve"> </w:t>
      </w:r>
      <w:r>
        <w:t>de</w:t>
      </w:r>
      <w:r>
        <w:rPr>
          <w:spacing w:val="-6"/>
        </w:rPr>
        <w:t xml:space="preserve"> </w:t>
      </w:r>
      <w:r>
        <w:t>suave</w:t>
      </w:r>
      <w:r>
        <w:rPr>
          <w:spacing w:val="-6"/>
        </w:rPr>
        <w:t xml:space="preserve"> </w:t>
      </w:r>
      <w:r>
        <w:t>ondulação</w:t>
      </w:r>
      <w:r>
        <w:rPr>
          <w:spacing w:val="-5"/>
        </w:rPr>
        <w:t xml:space="preserve"> </w:t>
      </w:r>
      <w:r>
        <w:t>do</w:t>
      </w:r>
      <w:r>
        <w:rPr>
          <w:spacing w:val="-5"/>
        </w:rPr>
        <w:t xml:space="preserve"> </w:t>
      </w:r>
      <w:r>
        <w:t>Planalto basáltico, cujo substrato são rochas ígneas formadas pelo extravasamento de lavas na abertura do</w:t>
      </w:r>
      <w:r>
        <w:rPr>
          <w:spacing w:val="73"/>
        </w:rPr>
        <w:t xml:space="preserve"> </w:t>
      </w:r>
      <w:proofErr w:type="spellStart"/>
      <w:r>
        <w:t>Gondwana</w:t>
      </w:r>
      <w:proofErr w:type="spellEnd"/>
      <w:r>
        <w:t>.</w:t>
      </w:r>
      <w:r>
        <w:rPr>
          <w:spacing w:val="76"/>
        </w:rPr>
        <w:t xml:space="preserve">  </w:t>
      </w:r>
      <w:r>
        <w:t>Essa</w:t>
      </w:r>
      <w:r>
        <w:rPr>
          <w:spacing w:val="75"/>
        </w:rPr>
        <w:t xml:space="preserve"> </w:t>
      </w:r>
      <w:r>
        <w:t>porção</w:t>
      </w:r>
      <w:r>
        <w:rPr>
          <w:spacing w:val="75"/>
        </w:rPr>
        <w:t xml:space="preserve"> </w:t>
      </w:r>
      <w:r>
        <w:t>da</w:t>
      </w:r>
      <w:r>
        <w:rPr>
          <w:spacing w:val="75"/>
        </w:rPr>
        <w:t xml:space="preserve"> </w:t>
      </w:r>
      <w:r>
        <w:t>bacia</w:t>
      </w:r>
      <w:r>
        <w:rPr>
          <w:spacing w:val="76"/>
        </w:rPr>
        <w:t xml:space="preserve"> </w:t>
      </w:r>
      <w:r>
        <w:t>vem</w:t>
      </w:r>
      <w:r>
        <w:rPr>
          <w:spacing w:val="76"/>
        </w:rPr>
        <w:t xml:space="preserve"> </w:t>
      </w:r>
      <w:r>
        <w:t>sofrendo</w:t>
      </w:r>
      <w:r>
        <w:rPr>
          <w:spacing w:val="76"/>
        </w:rPr>
        <w:t xml:space="preserve"> </w:t>
      </w:r>
      <w:r>
        <w:t>forte</w:t>
      </w:r>
      <w:r>
        <w:rPr>
          <w:spacing w:val="78"/>
        </w:rPr>
        <w:t xml:space="preserve"> </w:t>
      </w:r>
      <w:r>
        <w:t>influência</w:t>
      </w:r>
      <w:r>
        <w:rPr>
          <w:spacing w:val="79"/>
        </w:rPr>
        <w:t xml:space="preserve"> </w:t>
      </w:r>
      <w:r>
        <w:t>dos</w:t>
      </w:r>
      <w:r>
        <w:rPr>
          <w:spacing w:val="76"/>
        </w:rPr>
        <w:t xml:space="preserve"> </w:t>
      </w:r>
      <w:r>
        <w:rPr>
          <w:spacing w:val="-2"/>
        </w:rPr>
        <w:t>componentes</w:t>
      </w:r>
    </w:p>
    <w:p w14:paraId="077B80F8" w14:textId="77777777" w:rsidR="007431F4" w:rsidRDefault="007431F4">
      <w:pPr>
        <w:spacing w:line="360" w:lineRule="auto"/>
        <w:jc w:val="both"/>
        <w:sectPr w:rsidR="007431F4">
          <w:pgSz w:w="11910" w:h="16850"/>
          <w:pgMar w:top="840" w:right="1300" w:bottom="280" w:left="740" w:header="657" w:footer="0" w:gutter="0"/>
          <w:cols w:space="720"/>
        </w:sectPr>
      </w:pPr>
    </w:p>
    <w:p w14:paraId="280F6FDB" w14:textId="77777777" w:rsidR="007431F4" w:rsidRDefault="007431F4">
      <w:pPr>
        <w:pStyle w:val="Corpodetexto"/>
      </w:pPr>
    </w:p>
    <w:p w14:paraId="7342DC27" w14:textId="77777777" w:rsidR="007431F4" w:rsidRDefault="007431F4">
      <w:pPr>
        <w:pStyle w:val="Corpodetexto"/>
        <w:spacing w:before="120"/>
      </w:pPr>
    </w:p>
    <w:p w14:paraId="6704BBD4" w14:textId="77777777" w:rsidR="007431F4" w:rsidRDefault="00000000">
      <w:pPr>
        <w:pStyle w:val="Corpodetexto"/>
        <w:spacing w:line="360" w:lineRule="auto"/>
        <w:ind w:left="678" w:right="115"/>
        <w:jc w:val="both"/>
      </w:pPr>
      <w:r>
        <w:t>morfogenéticos desde os eventos responsáveis pela criação da Superfície de aplainamento Cerro da Cadeia (</w:t>
      </w:r>
      <w:proofErr w:type="spellStart"/>
      <w:r>
        <w:t>Ab’Saber</w:t>
      </w:r>
      <w:proofErr w:type="spellEnd"/>
      <w:r>
        <w:t xml:space="preserve">, 1969), no </w:t>
      </w:r>
      <w:proofErr w:type="spellStart"/>
      <w:r>
        <w:t>Paleogeno</w:t>
      </w:r>
      <w:proofErr w:type="spellEnd"/>
      <w:r>
        <w:t>, que elaborou de forma eficiente a paridade altimétrica observável em perfil topográfico no Planalto basáltico. Embora a região tenha sofrido forte influência de climas mais secos no decorrer do Terciário, responsáveis pela elaboração das duas superfícies de aplainamentos posteriores, o substrato basáltico ofereceu maior</w:t>
      </w:r>
      <w:r>
        <w:rPr>
          <w:spacing w:val="-15"/>
        </w:rPr>
        <w:t xml:space="preserve"> </w:t>
      </w:r>
      <w:r>
        <w:t>resistência</w:t>
      </w:r>
      <w:r>
        <w:rPr>
          <w:spacing w:val="-15"/>
        </w:rPr>
        <w:t xml:space="preserve"> </w:t>
      </w:r>
      <w:r>
        <w:t>erosiva,</w:t>
      </w:r>
      <w:r>
        <w:rPr>
          <w:spacing w:val="-12"/>
        </w:rPr>
        <w:t xml:space="preserve"> </w:t>
      </w:r>
      <w:r>
        <w:t>conservando</w:t>
      </w:r>
      <w:r>
        <w:rPr>
          <w:spacing w:val="-14"/>
        </w:rPr>
        <w:t xml:space="preserve"> </w:t>
      </w:r>
      <w:proofErr w:type="spellStart"/>
      <w:r>
        <w:t>setorialmente</w:t>
      </w:r>
      <w:proofErr w:type="spellEnd"/>
      <w:r>
        <w:rPr>
          <w:spacing w:val="-15"/>
        </w:rPr>
        <w:t xml:space="preserve"> </w:t>
      </w:r>
      <w:r>
        <w:t>os</w:t>
      </w:r>
      <w:r>
        <w:rPr>
          <w:spacing w:val="-14"/>
        </w:rPr>
        <w:t xml:space="preserve"> </w:t>
      </w:r>
      <w:r>
        <w:t>níveis</w:t>
      </w:r>
      <w:r>
        <w:rPr>
          <w:spacing w:val="-14"/>
        </w:rPr>
        <w:t xml:space="preserve"> </w:t>
      </w:r>
      <w:r>
        <w:t>topográficos</w:t>
      </w:r>
      <w:r>
        <w:rPr>
          <w:spacing w:val="-14"/>
        </w:rPr>
        <w:t xml:space="preserve"> </w:t>
      </w:r>
      <w:r>
        <w:t>da</w:t>
      </w:r>
      <w:r>
        <w:rPr>
          <w:spacing w:val="-15"/>
        </w:rPr>
        <w:t xml:space="preserve"> </w:t>
      </w:r>
      <w:r>
        <w:t>Superfície</w:t>
      </w:r>
      <w:r>
        <w:rPr>
          <w:spacing w:val="-15"/>
        </w:rPr>
        <w:t xml:space="preserve"> </w:t>
      </w:r>
      <w:r>
        <w:t>Cerro da Cadeia.</w:t>
      </w:r>
    </w:p>
    <w:p w14:paraId="3BA69101" w14:textId="77777777" w:rsidR="007431F4" w:rsidRDefault="00000000">
      <w:pPr>
        <w:pStyle w:val="Corpodetexto"/>
        <w:spacing w:before="1" w:line="360" w:lineRule="auto"/>
        <w:ind w:left="678" w:right="118" w:firstLine="707"/>
        <w:jc w:val="both"/>
      </w:pPr>
      <w:r>
        <w:t>As</w:t>
      </w:r>
      <w:r>
        <w:rPr>
          <w:spacing w:val="-4"/>
        </w:rPr>
        <w:t xml:space="preserve"> </w:t>
      </w:r>
      <w:r>
        <w:t>maiores</w:t>
      </w:r>
      <w:r>
        <w:rPr>
          <w:spacing w:val="-3"/>
        </w:rPr>
        <w:t xml:space="preserve"> </w:t>
      </w:r>
      <w:r>
        <w:t>resistências</w:t>
      </w:r>
      <w:r>
        <w:rPr>
          <w:spacing w:val="-4"/>
        </w:rPr>
        <w:t xml:space="preserve"> </w:t>
      </w:r>
      <w:r>
        <w:t>litológicas,</w:t>
      </w:r>
      <w:r>
        <w:rPr>
          <w:spacing w:val="-3"/>
        </w:rPr>
        <w:t xml:space="preserve"> </w:t>
      </w:r>
      <w:r>
        <w:t>juntamente</w:t>
      </w:r>
      <w:r>
        <w:rPr>
          <w:spacing w:val="-4"/>
        </w:rPr>
        <w:t xml:space="preserve"> </w:t>
      </w:r>
      <w:r>
        <w:t>com</w:t>
      </w:r>
      <w:r>
        <w:rPr>
          <w:spacing w:val="-3"/>
        </w:rPr>
        <w:t xml:space="preserve"> </w:t>
      </w:r>
      <w:r>
        <w:t>sucessivos</w:t>
      </w:r>
      <w:r>
        <w:rPr>
          <w:spacing w:val="-3"/>
        </w:rPr>
        <w:t xml:space="preserve"> </w:t>
      </w:r>
      <w:r>
        <w:t>ciclos</w:t>
      </w:r>
      <w:r>
        <w:rPr>
          <w:spacing w:val="-3"/>
        </w:rPr>
        <w:t xml:space="preserve"> </w:t>
      </w:r>
      <w:r>
        <w:t>erosivos,</w:t>
      </w:r>
      <w:r>
        <w:rPr>
          <w:spacing w:val="-3"/>
        </w:rPr>
        <w:t xml:space="preserve"> </w:t>
      </w:r>
      <w:r>
        <w:t xml:space="preserve">ajudam a entender a gênese dos solos que aqui se encontram, os </w:t>
      </w:r>
      <w:proofErr w:type="spellStart"/>
      <w:r>
        <w:t>Neossolos</w:t>
      </w:r>
      <w:proofErr w:type="spellEnd"/>
      <w:r>
        <w:t xml:space="preserve"> Litólicos de origem basáltica. A característica de resistência litológica e os sucessivos ciclos de erosão atuam de forma</w:t>
      </w:r>
      <w:r>
        <w:rPr>
          <w:spacing w:val="-3"/>
        </w:rPr>
        <w:t xml:space="preserve"> </w:t>
      </w:r>
      <w:r>
        <w:t>solidária</w:t>
      </w:r>
      <w:r>
        <w:rPr>
          <w:spacing w:val="-3"/>
        </w:rPr>
        <w:t xml:space="preserve"> </w:t>
      </w:r>
      <w:r>
        <w:t>para</w:t>
      </w:r>
      <w:r>
        <w:rPr>
          <w:spacing w:val="-4"/>
        </w:rPr>
        <w:t xml:space="preserve"> </w:t>
      </w:r>
      <w:r>
        <w:t>frear</w:t>
      </w:r>
      <w:r>
        <w:rPr>
          <w:spacing w:val="-2"/>
        </w:rPr>
        <w:t xml:space="preserve"> </w:t>
      </w:r>
      <w:r>
        <w:t>a</w:t>
      </w:r>
      <w:r>
        <w:rPr>
          <w:spacing w:val="-4"/>
        </w:rPr>
        <w:t xml:space="preserve"> </w:t>
      </w:r>
      <w:r>
        <w:t>marcha</w:t>
      </w:r>
      <w:r>
        <w:rPr>
          <w:spacing w:val="-2"/>
        </w:rPr>
        <w:t xml:space="preserve"> </w:t>
      </w:r>
      <w:proofErr w:type="spellStart"/>
      <w:r>
        <w:t>pedogenética</w:t>
      </w:r>
      <w:proofErr w:type="spellEnd"/>
      <w:r>
        <w:t>,</w:t>
      </w:r>
      <w:r>
        <w:rPr>
          <w:spacing w:val="-1"/>
        </w:rPr>
        <w:t xml:space="preserve"> </w:t>
      </w:r>
      <w:r>
        <w:t>onde</w:t>
      </w:r>
      <w:r>
        <w:rPr>
          <w:spacing w:val="-4"/>
        </w:rPr>
        <w:t xml:space="preserve"> </w:t>
      </w:r>
      <w:r>
        <w:t>não</w:t>
      </w:r>
      <w:r>
        <w:rPr>
          <w:spacing w:val="-3"/>
        </w:rPr>
        <w:t xml:space="preserve"> </w:t>
      </w:r>
      <w:r>
        <w:t>há</w:t>
      </w:r>
      <w:r>
        <w:rPr>
          <w:spacing w:val="-4"/>
        </w:rPr>
        <w:t xml:space="preserve"> </w:t>
      </w:r>
      <w:r>
        <w:t>permanência</w:t>
      </w:r>
      <w:r>
        <w:rPr>
          <w:spacing w:val="-2"/>
        </w:rPr>
        <w:t xml:space="preserve"> </w:t>
      </w:r>
      <w:r>
        <w:t>temporal</w:t>
      </w:r>
      <w:r>
        <w:rPr>
          <w:spacing w:val="-3"/>
        </w:rPr>
        <w:t xml:space="preserve"> </w:t>
      </w:r>
      <w:r>
        <w:t>para</w:t>
      </w:r>
      <w:r>
        <w:rPr>
          <w:spacing w:val="-5"/>
        </w:rPr>
        <w:t xml:space="preserve"> </w:t>
      </w:r>
      <w:r>
        <w:t>que o intemperismo atue de forma eficiente na meteorização do substrato basáltico e consequente evolução de horizonte B.</w:t>
      </w:r>
    </w:p>
    <w:p w14:paraId="001596CE" w14:textId="77777777" w:rsidR="007431F4" w:rsidRDefault="00000000">
      <w:pPr>
        <w:pStyle w:val="Corpodetexto"/>
        <w:spacing w:before="1" w:line="360" w:lineRule="auto"/>
        <w:ind w:left="678" w:right="113" w:firstLine="707"/>
        <w:jc w:val="both"/>
      </w:pPr>
      <w:r>
        <w:t>A baixa declividade, juntamente com a divergência das vertentes, auxilia no entendimento</w:t>
      </w:r>
      <w:r>
        <w:rPr>
          <w:spacing w:val="-3"/>
        </w:rPr>
        <w:t xml:space="preserve"> </w:t>
      </w:r>
      <w:r>
        <w:t>morfométrico</w:t>
      </w:r>
      <w:r>
        <w:rPr>
          <w:spacing w:val="-3"/>
        </w:rPr>
        <w:t xml:space="preserve"> </w:t>
      </w:r>
      <w:r>
        <w:t>do</w:t>
      </w:r>
      <w:r>
        <w:rPr>
          <w:spacing w:val="-3"/>
        </w:rPr>
        <w:t xml:space="preserve"> </w:t>
      </w:r>
      <w:r>
        <w:t>porquê</w:t>
      </w:r>
      <w:r>
        <w:rPr>
          <w:spacing w:val="-4"/>
        </w:rPr>
        <w:t xml:space="preserve"> </w:t>
      </w:r>
      <w:r>
        <w:t>esta</w:t>
      </w:r>
      <w:r>
        <w:rPr>
          <w:spacing w:val="-2"/>
        </w:rPr>
        <w:t xml:space="preserve"> </w:t>
      </w:r>
      <w:r>
        <w:t>área</w:t>
      </w:r>
      <w:r>
        <w:rPr>
          <w:spacing w:val="-4"/>
        </w:rPr>
        <w:t xml:space="preserve"> </w:t>
      </w:r>
      <w:r>
        <w:t>não</w:t>
      </w:r>
      <w:r>
        <w:rPr>
          <w:spacing w:val="-3"/>
        </w:rPr>
        <w:t xml:space="preserve"> </w:t>
      </w:r>
      <w:r>
        <w:t>apresenta</w:t>
      </w:r>
      <w:r>
        <w:rPr>
          <w:spacing w:val="-2"/>
        </w:rPr>
        <w:t xml:space="preserve"> </w:t>
      </w:r>
      <w:r>
        <w:t>focos</w:t>
      </w:r>
      <w:r>
        <w:rPr>
          <w:spacing w:val="-3"/>
        </w:rPr>
        <w:t xml:space="preserve"> </w:t>
      </w:r>
      <w:r>
        <w:t>erosivos</w:t>
      </w:r>
      <w:r>
        <w:rPr>
          <w:spacing w:val="-3"/>
        </w:rPr>
        <w:t xml:space="preserve"> </w:t>
      </w:r>
      <w:r>
        <w:t>do</w:t>
      </w:r>
      <w:r>
        <w:rPr>
          <w:spacing w:val="-3"/>
        </w:rPr>
        <w:t xml:space="preserve"> </w:t>
      </w:r>
      <w:r>
        <w:t>tipo</w:t>
      </w:r>
      <w:r>
        <w:rPr>
          <w:spacing w:val="-3"/>
        </w:rPr>
        <w:t xml:space="preserve"> </w:t>
      </w:r>
      <w:r>
        <w:t>ravinas</w:t>
      </w:r>
      <w:r>
        <w:rPr>
          <w:spacing w:val="-3"/>
        </w:rPr>
        <w:t xml:space="preserve"> </w:t>
      </w:r>
      <w:r>
        <w:t>e voçorocas.</w:t>
      </w:r>
      <w:r>
        <w:rPr>
          <w:spacing w:val="40"/>
        </w:rPr>
        <w:t xml:space="preserve"> </w:t>
      </w:r>
      <w:r>
        <w:t>Os</w:t>
      </w:r>
      <w:r>
        <w:rPr>
          <w:spacing w:val="-12"/>
        </w:rPr>
        <w:t xml:space="preserve"> </w:t>
      </w:r>
      <w:r>
        <w:t>solos</w:t>
      </w:r>
      <w:r>
        <w:rPr>
          <w:spacing w:val="-11"/>
        </w:rPr>
        <w:t xml:space="preserve"> </w:t>
      </w:r>
      <w:r>
        <w:t>apresentam-se</w:t>
      </w:r>
      <w:r>
        <w:rPr>
          <w:spacing w:val="-13"/>
        </w:rPr>
        <w:t xml:space="preserve"> </w:t>
      </w:r>
      <w:r>
        <w:t>muito</w:t>
      </w:r>
      <w:r>
        <w:rPr>
          <w:spacing w:val="-10"/>
        </w:rPr>
        <w:t xml:space="preserve"> </w:t>
      </w:r>
      <w:r>
        <w:t>rasos,</w:t>
      </w:r>
      <w:r>
        <w:rPr>
          <w:spacing w:val="-10"/>
        </w:rPr>
        <w:t xml:space="preserve"> </w:t>
      </w:r>
      <w:r>
        <w:t>ao</w:t>
      </w:r>
      <w:r>
        <w:rPr>
          <w:spacing w:val="-11"/>
        </w:rPr>
        <w:t xml:space="preserve"> </w:t>
      </w:r>
      <w:r>
        <w:t>redor</w:t>
      </w:r>
      <w:r>
        <w:rPr>
          <w:spacing w:val="-11"/>
        </w:rPr>
        <w:t xml:space="preserve"> </w:t>
      </w:r>
      <w:r>
        <w:t>de</w:t>
      </w:r>
      <w:r>
        <w:rPr>
          <w:spacing w:val="-11"/>
        </w:rPr>
        <w:t xml:space="preserve"> </w:t>
      </w:r>
      <w:r>
        <w:t>1</w:t>
      </w:r>
      <w:r>
        <w:rPr>
          <w:spacing w:val="-12"/>
        </w:rPr>
        <w:t xml:space="preserve"> </w:t>
      </w:r>
      <w:r>
        <w:t>m</w:t>
      </w:r>
      <w:r>
        <w:rPr>
          <w:spacing w:val="-10"/>
        </w:rPr>
        <w:t xml:space="preserve"> </w:t>
      </w:r>
      <w:r>
        <w:t>apenas,</w:t>
      </w:r>
      <w:r>
        <w:rPr>
          <w:spacing w:val="-10"/>
        </w:rPr>
        <w:t xml:space="preserve"> </w:t>
      </w:r>
      <w:r>
        <w:t>com</w:t>
      </w:r>
      <w:r>
        <w:rPr>
          <w:spacing w:val="-12"/>
        </w:rPr>
        <w:t xml:space="preserve"> </w:t>
      </w:r>
      <w:r>
        <w:t>substrato</w:t>
      </w:r>
      <w:r>
        <w:rPr>
          <w:spacing w:val="-12"/>
        </w:rPr>
        <w:t xml:space="preserve"> </w:t>
      </w:r>
      <w:r>
        <w:t>rochoso muito próximo a superfície. Aí percebe-se um controle litológico, onde instalam-se pequenos cursos</w:t>
      </w:r>
      <w:r>
        <w:rPr>
          <w:spacing w:val="-3"/>
        </w:rPr>
        <w:t xml:space="preserve"> </w:t>
      </w:r>
      <w:r>
        <w:t>de</w:t>
      </w:r>
      <w:r>
        <w:rPr>
          <w:spacing w:val="-5"/>
        </w:rPr>
        <w:t xml:space="preserve"> </w:t>
      </w:r>
      <w:r>
        <w:t>1ª</w:t>
      </w:r>
      <w:r>
        <w:rPr>
          <w:spacing w:val="-3"/>
        </w:rPr>
        <w:t xml:space="preserve"> </w:t>
      </w:r>
      <w:r>
        <w:t>e</w:t>
      </w:r>
      <w:r>
        <w:rPr>
          <w:spacing w:val="-4"/>
        </w:rPr>
        <w:t xml:space="preserve"> </w:t>
      </w:r>
      <w:r>
        <w:t>2ª</w:t>
      </w:r>
      <w:r>
        <w:rPr>
          <w:spacing w:val="-3"/>
        </w:rPr>
        <w:t xml:space="preserve"> </w:t>
      </w:r>
      <w:r>
        <w:t>ordem,</w:t>
      </w:r>
      <w:r>
        <w:rPr>
          <w:spacing w:val="-3"/>
        </w:rPr>
        <w:t xml:space="preserve"> </w:t>
      </w:r>
      <w:r>
        <w:t>sem</w:t>
      </w:r>
      <w:r>
        <w:rPr>
          <w:spacing w:val="-3"/>
        </w:rPr>
        <w:t xml:space="preserve"> </w:t>
      </w:r>
      <w:r>
        <w:t>capacidade</w:t>
      </w:r>
      <w:r>
        <w:rPr>
          <w:spacing w:val="-5"/>
        </w:rPr>
        <w:t xml:space="preserve"> </w:t>
      </w:r>
      <w:r>
        <w:t>de</w:t>
      </w:r>
      <w:r>
        <w:rPr>
          <w:spacing w:val="-2"/>
        </w:rPr>
        <w:t xml:space="preserve"> </w:t>
      </w:r>
      <w:r>
        <w:t>erodir</w:t>
      </w:r>
      <w:r>
        <w:rPr>
          <w:spacing w:val="-2"/>
        </w:rPr>
        <w:t xml:space="preserve"> </w:t>
      </w:r>
      <w:r>
        <w:t>e</w:t>
      </w:r>
      <w:r>
        <w:rPr>
          <w:spacing w:val="-4"/>
        </w:rPr>
        <w:t xml:space="preserve"> </w:t>
      </w:r>
      <w:r>
        <w:t>aprofundar</w:t>
      </w:r>
      <w:r>
        <w:rPr>
          <w:spacing w:val="-3"/>
        </w:rPr>
        <w:t xml:space="preserve"> </w:t>
      </w:r>
      <w:r>
        <w:t>seus</w:t>
      </w:r>
      <w:r>
        <w:rPr>
          <w:spacing w:val="-3"/>
        </w:rPr>
        <w:t xml:space="preserve"> </w:t>
      </w:r>
      <w:r>
        <w:t>leitos.</w:t>
      </w:r>
      <w:r>
        <w:rPr>
          <w:spacing w:val="-1"/>
        </w:rPr>
        <w:t xml:space="preserve"> </w:t>
      </w:r>
      <w:r>
        <w:t>Devido</w:t>
      </w:r>
      <w:r>
        <w:rPr>
          <w:spacing w:val="-3"/>
        </w:rPr>
        <w:t xml:space="preserve"> </w:t>
      </w:r>
      <w:r>
        <w:t>ao</w:t>
      </w:r>
      <w:r>
        <w:rPr>
          <w:spacing w:val="-3"/>
        </w:rPr>
        <w:t xml:space="preserve"> </w:t>
      </w:r>
      <w:r>
        <w:t>material parental destes solos ser indicado como basalto observam-se altos teores de argila. A boa cobertura</w:t>
      </w:r>
      <w:r>
        <w:rPr>
          <w:spacing w:val="-15"/>
        </w:rPr>
        <w:t xml:space="preserve"> </w:t>
      </w:r>
      <w:r>
        <w:t>vegetal</w:t>
      </w:r>
      <w:r>
        <w:rPr>
          <w:spacing w:val="-15"/>
        </w:rPr>
        <w:t xml:space="preserve"> </w:t>
      </w:r>
      <w:r>
        <w:t>fornece</w:t>
      </w:r>
      <w:r>
        <w:rPr>
          <w:spacing w:val="-15"/>
        </w:rPr>
        <w:t xml:space="preserve"> </w:t>
      </w:r>
      <w:r>
        <w:t>os</w:t>
      </w:r>
      <w:r>
        <w:rPr>
          <w:spacing w:val="-15"/>
        </w:rPr>
        <w:t xml:space="preserve"> </w:t>
      </w:r>
      <w:r>
        <w:t>maiores</w:t>
      </w:r>
      <w:r>
        <w:rPr>
          <w:spacing w:val="-15"/>
        </w:rPr>
        <w:t xml:space="preserve"> </w:t>
      </w:r>
      <w:r>
        <w:t>valores</w:t>
      </w:r>
      <w:r>
        <w:rPr>
          <w:spacing w:val="-15"/>
        </w:rPr>
        <w:t xml:space="preserve"> </w:t>
      </w:r>
      <w:r>
        <w:t>de</w:t>
      </w:r>
      <w:r>
        <w:rPr>
          <w:spacing w:val="-15"/>
        </w:rPr>
        <w:t xml:space="preserve"> </w:t>
      </w:r>
      <w:r>
        <w:t>matéria</w:t>
      </w:r>
      <w:r>
        <w:rPr>
          <w:spacing w:val="-15"/>
        </w:rPr>
        <w:t xml:space="preserve"> </w:t>
      </w:r>
      <w:r>
        <w:t>orgânica</w:t>
      </w:r>
      <w:r>
        <w:rPr>
          <w:spacing w:val="-15"/>
        </w:rPr>
        <w:t xml:space="preserve"> </w:t>
      </w:r>
      <w:r>
        <w:t>encontrados</w:t>
      </w:r>
      <w:r>
        <w:rPr>
          <w:spacing w:val="-15"/>
        </w:rPr>
        <w:t xml:space="preserve"> </w:t>
      </w:r>
      <w:r>
        <w:t>na</w:t>
      </w:r>
      <w:r>
        <w:rPr>
          <w:spacing w:val="-15"/>
        </w:rPr>
        <w:t xml:space="preserve"> </w:t>
      </w:r>
      <w:r>
        <w:t>área</w:t>
      </w:r>
      <w:r>
        <w:rPr>
          <w:spacing w:val="-15"/>
        </w:rPr>
        <w:t xml:space="preserve"> </w:t>
      </w:r>
      <w:r>
        <w:t>de</w:t>
      </w:r>
      <w:r>
        <w:rPr>
          <w:spacing w:val="-15"/>
        </w:rPr>
        <w:t xml:space="preserve"> </w:t>
      </w:r>
      <w:r>
        <w:t>estudo, que</w:t>
      </w:r>
      <w:r>
        <w:rPr>
          <w:spacing w:val="-4"/>
        </w:rPr>
        <w:t xml:space="preserve"> </w:t>
      </w:r>
      <w:r>
        <w:t>em</w:t>
      </w:r>
      <w:r>
        <w:rPr>
          <w:spacing w:val="-3"/>
        </w:rPr>
        <w:t xml:space="preserve"> </w:t>
      </w:r>
      <w:r>
        <w:t>terreno</w:t>
      </w:r>
      <w:r>
        <w:rPr>
          <w:spacing w:val="-3"/>
        </w:rPr>
        <w:t xml:space="preserve"> </w:t>
      </w:r>
      <w:r>
        <w:t>pouco</w:t>
      </w:r>
      <w:r>
        <w:rPr>
          <w:spacing w:val="-1"/>
        </w:rPr>
        <w:t xml:space="preserve"> </w:t>
      </w:r>
      <w:r>
        <w:t>acidentado</w:t>
      </w:r>
      <w:r>
        <w:rPr>
          <w:spacing w:val="-3"/>
        </w:rPr>
        <w:t xml:space="preserve"> </w:t>
      </w:r>
      <w:r>
        <w:t>acaba</w:t>
      </w:r>
      <w:r>
        <w:rPr>
          <w:spacing w:val="-4"/>
        </w:rPr>
        <w:t xml:space="preserve"> </w:t>
      </w:r>
      <w:r>
        <w:t>por</w:t>
      </w:r>
      <w:r>
        <w:rPr>
          <w:spacing w:val="-3"/>
        </w:rPr>
        <w:t xml:space="preserve"> </w:t>
      </w:r>
      <w:r>
        <w:t>preencher</w:t>
      </w:r>
      <w:r>
        <w:rPr>
          <w:spacing w:val="-3"/>
        </w:rPr>
        <w:t xml:space="preserve"> </w:t>
      </w:r>
      <w:r>
        <w:t>pequenas</w:t>
      </w:r>
      <w:r>
        <w:rPr>
          <w:spacing w:val="-3"/>
        </w:rPr>
        <w:t xml:space="preserve"> </w:t>
      </w:r>
      <w:r>
        <w:t>depressões</w:t>
      </w:r>
      <w:r>
        <w:rPr>
          <w:spacing w:val="-2"/>
        </w:rPr>
        <w:t xml:space="preserve"> </w:t>
      </w:r>
      <w:r>
        <w:t>rasas</w:t>
      </w:r>
      <w:r>
        <w:rPr>
          <w:spacing w:val="-3"/>
        </w:rPr>
        <w:t xml:space="preserve"> </w:t>
      </w:r>
      <w:r>
        <w:t>e</w:t>
      </w:r>
      <w:r>
        <w:rPr>
          <w:spacing w:val="-4"/>
        </w:rPr>
        <w:t xml:space="preserve"> </w:t>
      </w:r>
      <w:proofErr w:type="spellStart"/>
      <w:r>
        <w:t>úmidas</w:t>
      </w:r>
      <w:proofErr w:type="spellEnd"/>
      <w:r>
        <w:rPr>
          <w:spacing w:val="-3"/>
        </w:rPr>
        <w:t xml:space="preserve"> </w:t>
      </w:r>
      <w:r>
        <w:t>nas cabeceiras</w:t>
      </w:r>
      <w:r>
        <w:rPr>
          <w:spacing w:val="-15"/>
        </w:rPr>
        <w:t xml:space="preserve"> </w:t>
      </w:r>
      <w:r>
        <w:t>de</w:t>
      </w:r>
      <w:r>
        <w:rPr>
          <w:spacing w:val="-15"/>
        </w:rPr>
        <w:t xml:space="preserve"> </w:t>
      </w:r>
      <w:r>
        <w:t>drenagem.</w:t>
      </w:r>
      <w:r>
        <w:rPr>
          <w:spacing w:val="-12"/>
        </w:rPr>
        <w:t xml:space="preserve"> </w:t>
      </w:r>
      <w:r>
        <w:t>Tratando-se</w:t>
      </w:r>
      <w:r>
        <w:rPr>
          <w:spacing w:val="-15"/>
        </w:rPr>
        <w:t xml:space="preserve"> </w:t>
      </w:r>
      <w:r>
        <w:t>de</w:t>
      </w:r>
      <w:r>
        <w:rPr>
          <w:spacing w:val="-15"/>
        </w:rPr>
        <w:t xml:space="preserve"> </w:t>
      </w:r>
      <w:r>
        <w:t>um</w:t>
      </w:r>
      <w:r>
        <w:rPr>
          <w:spacing w:val="-14"/>
        </w:rPr>
        <w:t xml:space="preserve"> </w:t>
      </w:r>
      <w:r>
        <w:t>solo</w:t>
      </w:r>
      <w:r>
        <w:rPr>
          <w:spacing w:val="-14"/>
        </w:rPr>
        <w:t xml:space="preserve"> </w:t>
      </w:r>
      <w:r>
        <w:t>com</w:t>
      </w:r>
      <w:r>
        <w:rPr>
          <w:spacing w:val="-14"/>
        </w:rPr>
        <w:t xml:space="preserve"> </w:t>
      </w:r>
      <w:r>
        <w:t>alto</w:t>
      </w:r>
      <w:r>
        <w:rPr>
          <w:spacing w:val="-14"/>
        </w:rPr>
        <w:t xml:space="preserve"> </w:t>
      </w:r>
      <w:r>
        <w:t>teor</w:t>
      </w:r>
      <w:r>
        <w:rPr>
          <w:spacing w:val="-15"/>
        </w:rPr>
        <w:t xml:space="preserve"> </w:t>
      </w:r>
      <w:r>
        <w:t>de</w:t>
      </w:r>
      <w:r>
        <w:rPr>
          <w:spacing w:val="-15"/>
        </w:rPr>
        <w:t xml:space="preserve"> </w:t>
      </w:r>
      <w:r>
        <w:t>argila</w:t>
      </w:r>
      <w:r>
        <w:rPr>
          <w:spacing w:val="-15"/>
        </w:rPr>
        <w:t xml:space="preserve"> </w:t>
      </w:r>
      <w:r>
        <w:t>e</w:t>
      </w:r>
      <w:r>
        <w:rPr>
          <w:spacing w:val="-15"/>
        </w:rPr>
        <w:t xml:space="preserve"> </w:t>
      </w:r>
      <w:r>
        <w:t>matéria</w:t>
      </w:r>
      <w:r>
        <w:rPr>
          <w:spacing w:val="-15"/>
        </w:rPr>
        <w:t xml:space="preserve"> </w:t>
      </w:r>
      <w:r>
        <w:t>orgânica</w:t>
      </w:r>
      <w:r>
        <w:rPr>
          <w:spacing w:val="-14"/>
        </w:rPr>
        <w:t xml:space="preserve"> </w:t>
      </w:r>
      <w:r>
        <w:t xml:space="preserve">estes solos possuem boa coesão entre suas partículas e, aliados ao componente morfométrico, não são </w:t>
      </w:r>
      <w:proofErr w:type="spellStart"/>
      <w:r>
        <w:t>susceptíveis</w:t>
      </w:r>
      <w:proofErr w:type="spellEnd"/>
      <w:r>
        <w:t xml:space="preserve"> aos processos de ravinamento, </w:t>
      </w:r>
      <w:proofErr w:type="spellStart"/>
      <w:r>
        <w:t>voçorocamento</w:t>
      </w:r>
      <w:proofErr w:type="spellEnd"/>
      <w:r>
        <w:t xml:space="preserve"> e </w:t>
      </w:r>
      <w:proofErr w:type="spellStart"/>
      <w:r>
        <w:t>arenização</w:t>
      </w:r>
      <w:proofErr w:type="spellEnd"/>
      <w:r>
        <w:t>.</w:t>
      </w:r>
    </w:p>
    <w:p w14:paraId="5746FC3B" w14:textId="77777777" w:rsidR="007431F4" w:rsidRDefault="00000000">
      <w:pPr>
        <w:pStyle w:val="Corpodetexto"/>
        <w:spacing w:line="360" w:lineRule="auto"/>
        <w:ind w:left="678" w:right="117" w:firstLine="707"/>
        <w:jc w:val="both"/>
      </w:pPr>
      <w:r>
        <w:t xml:space="preserve">Sendo o compartimento caracterizado pela presença de solos jovens onde a maior </w:t>
      </w:r>
      <w:r>
        <w:rPr>
          <w:spacing w:val="-2"/>
        </w:rPr>
        <w:t>umidade</w:t>
      </w:r>
      <w:r>
        <w:rPr>
          <w:spacing w:val="-6"/>
        </w:rPr>
        <w:t xml:space="preserve"> </w:t>
      </w:r>
      <w:r>
        <w:rPr>
          <w:spacing w:val="-2"/>
        </w:rPr>
        <w:t>atual</w:t>
      </w:r>
      <w:r>
        <w:rPr>
          <w:spacing w:val="-5"/>
        </w:rPr>
        <w:t xml:space="preserve"> </w:t>
      </w:r>
      <w:r>
        <w:rPr>
          <w:spacing w:val="-2"/>
        </w:rPr>
        <w:t>e</w:t>
      </w:r>
      <w:r>
        <w:rPr>
          <w:spacing w:val="-6"/>
        </w:rPr>
        <w:t xml:space="preserve"> </w:t>
      </w:r>
      <w:r>
        <w:rPr>
          <w:spacing w:val="-2"/>
        </w:rPr>
        <w:t>não</w:t>
      </w:r>
      <w:r>
        <w:rPr>
          <w:spacing w:val="-5"/>
        </w:rPr>
        <w:t xml:space="preserve"> </w:t>
      </w:r>
      <w:r>
        <w:rPr>
          <w:spacing w:val="-2"/>
        </w:rPr>
        <w:t>ocorrência</w:t>
      </w:r>
      <w:r>
        <w:rPr>
          <w:spacing w:val="-5"/>
        </w:rPr>
        <w:t xml:space="preserve"> </w:t>
      </w:r>
      <w:r>
        <w:rPr>
          <w:spacing w:val="-2"/>
        </w:rPr>
        <w:t>de</w:t>
      </w:r>
      <w:r>
        <w:rPr>
          <w:spacing w:val="-6"/>
        </w:rPr>
        <w:t xml:space="preserve"> </w:t>
      </w:r>
      <w:r>
        <w:rPr>
          <w:spacing w:val="-2"/>
        </w:rPr>
        <w:t>focos</w:t>
      </w:r>
      <w:r>
        <w:rPr>
          <w:spacing w:val="-5"/>
        </w:rPr>
        <w:t xml:space="preserve"> </w:t>
      </w:r>
      <w:r>
        <w:rPr>
          <w:spacing w:val="-2"/>
        </w:rPr>
        <w:t>erosivos</w:t>
      </w:r>
      <w:r>
        <w:rPr>
          <w:spacing w:val="-5"/>
        </w:rPr>
        <w:t xml:space="preserve"> </w:t>
      </w:r>
      <w:r>
        <w:rPr>
          <w:spacing w:val="-2"/>
        </w:rPr>
        <w:t>indica</w:t>
      </w:r>
      <w:r>
        <w:rPr>
          <w:spacing w:val="-6"/>
        </w:rPr>
        <w:t xml:space="preserve"> </w:t>
      </w:r>
      <w:r>
        <w:rPr>
          <w:spacing w:val="-2"/>
        </w:rPr>
        <w:t>que</w:t>
      </w:r>
      <w:r>
        <w:rPr>
          <w:spacing w:val="-6"/>
        </w:rPr>
        <w:t xml:space="preserve"> </w:t>
      </w:r>
      <w:r>
        <w:rPr>
          <w:spacing w:val="-2"/>
        </w:rPr>
        <w:t>o</w:t>
      </w:r>
      <w:r>
        <w:rPr>
          <w:spacing w:val="-5"/>
        </w:rPr>
        <w:t xml:space="preserve"> </w:t>
      </w:r>
      <w:r>
        <w:rPr>
          <w:spacing w:val="-2"/>
        </w:rPr>
        <w:t>balanço</w:t>
      </w:r>
      <w:r>
        <w:rPr>
          <w:spacing w:val="-5"/>
        </w:rPr>
        <w:t xml:space="preserve"> </w:t>
      </w:r>
      <w:proofErr w:type="spellStart"/>
      <w:r>
        <w:rPr>
          <w:spacing w:val="-2"/>
        </w:rPr>
        <w:t>pedogênese</w:t>
      </w:r>
      <w:proofErr w:type="spellEnd"/>
      <w:r>
        <w:rPr>
          <w:spacing w:val="-2"/>
        </w:rPr>
        <w:t xml:space="preserve">/morfogênese </w:t>
      </w:r>
      <w:r>
        <w:t xml:space="preserve">pese mais para o lado da </w:t>
      </w:r>
      <w:proofErr w:type="spellStart"/>
      <w:r>
        <w:t>pedogênese</w:t>
      </w:r>
      <w:proofErr w:type="spellEnd"/>
      <w:r>
        <w:t>, superando a ação da morfogênese em sua interação. Assim</w:t>
      </w:r>
      <w:r>
        <w:rPr>
          <w:spacing w:val="-6"/>
        </w:rPr>
        <w:t xml:space="preserve"> </w:t>
      </w:r>
      <w:r>
        <w:t>indica-se</w:t>
      </w:r>
      <w:r>
        <w:rPr>
          <w:spacing w:val="-7"/>
        </w:rPr>
        <w:t xml:space="preserve"> </w:t>
      </w:r>
      <w:r>
        <w:t>um</w:t>
      </w:r>
      <w:r>
        <w:rPr>
          <w:spacing w:val="-6"/>
        </w:rPr>
        <w:t xml:space="preserve"> </w:t>
      </w:r>
      <w:r>
        <w:t>meio</w:t>
      </w:r>
      <w:r>
        <w:rPr>
          <w:spacing w:val="-8"/>
        </w:rPr>
        <w:t xml:space="preserve"> </w:t>
      </w:r>
      <w:r>
        <w:t>estável</w:t>
      </w:r>
      <w:r>
        <w:rPr>
          <w:spacing w:val="-6"/>
        </w:rPr>
        <w:t xml:space="preserve"> </w:t>
      </w:r>
      <w:r>
        <w:t>desde</w:t>
      </w:r>
      <w:r>
        <w:rPr>
          <w:spacing w:val="-7"/>
        </w:rPr>
        <w:t xml:space="preserve"> </w:t>
      </w:r>
      <w:r>
        <w:t>um</w:t>
      </w:r>
      <w:r>
        <w:rPr>
          <w:spacing w:val="-6"/>
        </w:rPr>
        <w:t xml:space="preserve"> </w:t>
      </w:r>
      <w:r>
        <w:t>tempo</w:t>
      </w:r>
      <w:r>
        <w:rPr>
          <w:spacing w:val="-8"/>
        </w:rPr>
        <w:t xml:space="preserve"> </w:t>
      </w:r>
      <w:r>
        <w:t>recente,</w:t>
      </w:r>
      <w:r>
        <w:rPr>
          <w:spacing w:val="-6"/>
        </w:rPr>
        <w:t xml:space="preserve"> </w:t>
      </w:r>
      <w:r>
        <w:t>provavelmente</w:t>
      </w:r>
      <w:r>
        <w:rPr>
          <w:spacing w:val="-7"/>
        </w:rPr>
        <w:t xml:space="preserve"> </w:t>
      </w:r>
      <w:r>
        <w:t>desde</w:t>
      </w:r>
      <w:r>
        <w:rPr>
          <w:spacing w:val="-7"/>
        </w:rPr>
        <w:t xml:space="preserve"> </w:t>
      </w:r>
      <w:r>
        <w:t>períodos</w:t>
      </w:r>
      <w:r>
        <w:rPr>
          <w:spacing w:val="-6"/>
        </w:rPr>
        <w:t xml:space="preserve"> </w:t>
      </w:r>
      <w:r>
        <w:t xml:space="preserve">mais </w:t>
      </w:r>
      <w:proofErr w:type="spellStart"/>
      <w:r>
        <w:t>úmidos</w:t>
      </w:r>
      <w:proofErr w:type="spellEnd"/>
      <w:r>
        <w:t xml:space="preserve"> dentro do Neógeno ou Quaternário, visto que a </w:t>
      </w:r>
      <w:proofErr w:type="spellStart"/>
      <w:r>
        <w:t>pedogênese</w:t>
      </w:r>
      <w:proofErr w:type="spellEnd"/>
      <w:r>
        <w:t xml:space="preserve"> não teve tempo e competência para elaborar um perfil de solo com horizonte B.</w:t>
      </w:r>
    </w:p>
    <w:p w14:paraId="59474165" w14:textId="77777777" w:rsidR="007431F4" w:rsidRDefault="00000000">
      <w:pPr>
        <w:pStyle w:val="Corpodetexto"/>
        <w:spacing w:before="1" w:line="360" w:lineRule="auto"/>
        <w:ind w:left="678" w:right="113"/>
        <w:jc w:val="both"/>
      </w:pPr>
      <w:r>
        <w:rPr>
          <w:b/>
        </w:rPr>
        <w:t>CMP</w:t>
      </w:r>
      <w:r>
        <w:rPr>
          <w:b/>
          <w:spacing w:val="-15"/>
        </w:rPr>
        <w:t xml:space="preserve"> </w:t>
      </w:r>
      <w:r>
        <w:rPr>
          <w:b/>
        </w:rPr>
        <w:t>II</w:t>
      </w:r>
      <w:r>
        <w:t>:</w:t>
      </w:r>
      <w:r>
        <w:rPr>
          <w:spacing w:val="-14"/>
        </w:rPr>
        <w:t xml:space="preserve"> </w:t>
      </w:r>
      <w:r>
        <w:t>Este</w:t>
      </w:r>
      <w:r>
        <w:rPr>
          <w:spacing w:val="-14"/>
        </w:rPr>
        <w:t xml:space="preserve"> </w:t>
      </w:r>
      <w:r>
        <w:t>compartimento</w:t>
      </w:r>
      <w:r>
        <w:rPr>
          <w:spacing w:val="-13"/>
        </w:rPr>
        <w:t xml:space="preserve"> </w:t>
      </w:r>
      <w:r>
        <w:t>é</w:t>
      </w:r>
      <w:r>
        <w:rPr>
          <w:spacing w:val="-14"/>
        </w:rPr>
        <w:t xml:space="preserve"> </w:t>
      </w:r>
      <w:r>
        <w:t>apontado</w:t>
      </w:r>
      <w:r>
        <w:rPr>
          <w:spacing w:val="-14"/>
        </w:rPr>
        <w:t xml:space="preserve"> </w:t>
      </w:r>
      <w:r>
        <w:t>pela</w:t>
      </w:r>
      <w:r>
        <w:rPr>
          <w:spacing w:val="-14"/>
        </w:rPr>
        <w:t xml:space="preserve"> </w:t>
      </w:r>
      <w:r>
        <w:t>associação</w:t>
      </w:r>
      <w:r>
        <w:rPr>
          <w:spacing w:val="-13"/>
        </w:rPr>
        <w:t xml:space="preserve"> </w:t>
      </w:r>
      <w:r>
        <w:t>de</w:t>
      </w:r>
      <w:r>
        <w:rPr>
          <w:spacing w:val="-14"/>
        </w:rPr>
        <w:t xml:space="preserve"> </w:t>
      </w:r>
      <w:proofErr w:type="spellStart"/>
      <w:r>
        <w:t>Neossolos</w:t>
      </w:r>
      <w:proofErr w:type="spellEnd"/>
      <w:r>
        <w:rPr>
          <w:spacing w:val="-10"/>
        </w:rPr>
        <w:t xml:space="preserve"> </w:t>
      </w:r>
      <w:r>
        <w:t>Litólicos</w:t>
      </w:r>
      <w:r>
        <w:rPr>
          <w:spacing w:val="-13"/>
        </w:rPr>
        <w:t xml:space="preserve"> </w:t>
      </w:r>
      <w:r>
        <w:t>e</w:t>
      </w:r>
      <w:r>
        <w:rPr>
          <w:spacing w:val="-14"/>
        </w:rPr>
        <w:t xml:space="preserve"> </w:t>
      </w:r>
      <w:proofErr w:type="spellStart"/>
      <w:r>
        <w:t>Cambissolos</w:t>
      </w:r>
      <w:proofErr w:type="spellEnd"/>
      <w:r>
        <w:t xml:space="preserve"> que ocorrem no vale encaixado e nas encostas do Patamar Arenítico-basáltico. Devido à dissecação realizada pelo Arroio </w:t>
      </w:r>
      <w:proofErr w:type="spellStart"/>
      <w:r>
        <w:t>Inhacundá</w:t>
      </w:r>
      <w:proofErr w:type="spellEnd"/>
      <w:r>
        <w:t>, em sua porção superior, além da presença de rochas ígneas da Formação Serra Geral observam-se afloramentos de arenito Botucatu neste compartimento.</w:t>
      </w:r>
      <w:r>
        <w:rPr>
          <w:spacing w:val="75"/>
          <w:w w:val="150"/>
        </w:rPr>
        <w:t xml:space="preserve"> </w:t>
      </w:r>
      <w:r>
        <w:t>Com</w:t>
      </w:r>
      <w:r>
        <w:rPr>
          <w:spacing w:val="23"/>
        </w:rPr>
        <w:t xml:space="preserve"> </w:t>
      </w:r>
      <w:r>
        <w:t>o</w:t>
      </w:r>
      <w:r>
        <w:rPr>
          <w:spacing w:val="26"/>
        </w:rPr>
        <w:t xml:space="preserve"> </w:t>
      </w:r>
      <w:r>
        <w:t>sucessivo</w:t>
      </w:r>
      <w:r>
        <w:rPr>
          <w:spacing w:val="22"/>
        </w:rPr>
        <w:t xml:space="preserve"> </w:t>
      </w:r>
      <w:r>
        <w:t>entalhe</w:t>
      </w:r>
      <w:r>
        <w:rPr>
          <w:spacing w:val="23"/>
        </w:rPr>
        <w:t xml:space="preserve"> </w:t>
      </w:r>
      <w:r>
        <w:t>da</w:t>
      </w:r>
      <w:r>
        <w:rPr>
          <w:spacing w:val="24"/>
        </w:rPr>
        <w:t xml:space="preserve"> </w:t>
      </w:r>
      <w:r>
        <w:t>rede</w:t>
      </w:r>
      <w:r>
        <w:rPr>
          <w:spacing w:val="22"/>
        </w:rPr>
        <w:t xml:space="preserve"> </w:t>
      </w:r>
      <w:r>
        <w:t>hidrográfica</w:t>
      </w:r>
      <w:r>
        <w:rPr>
          <w:spacing w:val="23"/>
        </w:rPr>
        <w:t xml:space="preserve"> </w:t>
      </w:r>
      <w:r>
        <w:t>há</w:t>
      </w:r>
      <w:r>
        <w:rPr>
          <w:spacing w:val="21"/>
        </w:rPr>
        <w:t xml:space="preserve"> </w:t>
      </w:r>
      <w:r>
        <w:t>o</w:t>
      </w:r>
      <w:r>
        <w:rPr>
          <w:spacing w:val="25"/>
        </w:rPr>
        <w:t xml:space="preserve"> </w:t>
      </w:r>
      <w:r>
        <w:t>surgimento</w:t>
      </w:r>
      <w:r>
        <w:rPr>
          <w:spacing w:val="22"/>
        </w:rPr>
        <w:t xml:space="preserve"> </w:t>
      </w:r>
      <w:r>
        <w:t>de</w:t>
      </w:r>
      <w:r>
        <w:rPr>
          <w:spacing w:val="21"/>
        </w:rPr>
        <w:t xml:space="preserve"> </w:t>
      </w:r>
      <w:r>
        <w:t>um</w:t>
      </w:r>
      <w:r>
        <w:rPr>
          <w:spacing w:val="24"/>
        </w:rPr>
        <w:t xml:space="preserve"> </w:t>
      </w:r>
      <w:r>
        <w:rPr>
          <w:spacing w:val="-4"/>
        </w:rPr>
        <w:t>vale</w:t>
      </w:r>
    </w:p>
    <w:p w14:paraId="1DA49EA1" w14:textId="77777777" w:rsidR="007431F4" w:rsidRDefault="007431F4">
      <w:pPr>
        <w:spacing w:line="360" w:lineRule="auto"/>
        <w:jc w:val="both"/>
        <w:sectPr w:rsidR="007431F4">
          <w:pgSz w:w="11910" w:h="16850"/>
          <w:pgMar w:top="840" w:right="1300" w:bottom="280" w:left="740" w:header="657" w:footer="0" w:gutter="0"/>
          <w:cols w:space="720"/>
        </w:sectPr>
      </w:pPr>
    </w:p>
    <w:p w14:paraId="4F663F49" w14:textId="77777777" w:rsidR="007431F4" w:rsidRDefault="007431F4">
      <w:pPr>
        <w:pStyle w:val="Corpodetexto"/>
      </w:pPr>
    </w:p>
    <w:p w14:paraId="2096A139" w14:textId="77777777" w:rsidR="007431F4" w:rsidRDefault="007431F4">
      <w:pPr>
        <w:pStyle w:val="Corpodetexto"/>
        <w:spacing w:before="120"/>
      </w:pPr>
    </w:p>
    <w:p w14:paraId="4DB3C90B" w14:textId="77777777" w:rsidR="007431F4" w:rsidRDefault="00000000">
      <w:pPr>
        <w:pStyle w:val="Corpodetexto"/>
        <w:spacing w:line="360" w:lineRule="auto"/>
        <w:ind w:left="678" w:right="121"/>
        <w:jc w:val="both"/>
      </w:pPr>
      <w:r>
        <w:t>encaixado no interior do Planalto basáltico, onde o desnível entre o talvegue e as cristas se configura em vertentes suave onduladas e onduladas, de curvatura divergente-côncava.</w:t>
      </w:r>
    </w:p>
    <w:p w14:paraId="053493D3" w14:textId="77777777" w:rsidR="007431F4" w:rsidRDefault="00000000">
      <w:pPr>
        <w:pStyle w:val="Corpodetexto"/>
        <w:spacing w:line="360" w:lineRule="auto"/>
        <w:ind w:left="678" w:right="111" w:firstLine="707"/>
        <w:jc w:val="both"/>
      </w:pPr>
      <w:r>
        <w:t>Devido ao forte trabalho de esculturação, relacionado com o maior declive e a ação erosiva</w:t>
      </w:r>
      <w:r>
        <w:rPr>
          <w:spacing w:val="-4"/>
        </w:rPr>
        <w:t xml:space="preserve"> </w:t>
      </w:r>
      <w:r>
        <w:t>do</w:t>
      </w:r>
      <w:r>
        <w:rPr>
          <w:spacing w:val="-3"/>
        </w:rPr>
        <w:t xml:space="preserve"> </w:t>
      </w:r>
      <w:r>
        <w:t>arroio,</w:t>
      </w:r>
      <w:r>
        <w:rPr>
          <w:spacing w:val="-3"/>
        </w:rPr>
        <w:t xml:space="preserve"> </w:t>
      </w:r>
      <w:r>
        <w:t>ocorre</w:t>
      </w:r>
      <w:r>
        <w:rPr>
          <w:spacing w:val="-2"/>
        </w:rPr>
        <w:t xml:space="preserve"> </w:t>
      </w:r>
      <w:r>
        <w:t>um</w:t>
      </w:r>
      <w:r>
        <w:rPr>
          <w:spacing w:val="-3"/>
        </w:rPr>
        <w:t xml:space="preserve"> </w:t>
      </w:r>
      <w:r>
        <w:t>maior</w:t>
      </w:r>
      <w:r>
        <w:rPr>
          <w:spacing w:val="-3"/>
        </w:rPr>
        <w:t xml:space="preserve"> </w:t>
      </w:r>
      <w:r>
        <w:t>desgaste</w:t>
      </w:r>
      <w:r>
        <w:rPr>
          <w:spacing w:val="-4"/>
        </w:rPr>
        <w:t xml:space="preserve"> </w:t>
      </w:r>
      <w:r>
        <w:t>das</w:t>
      </w:r>
      <w:r>
        <w:rPr>
          <w:spacing w:val="-3"/>
        </w:rPr>
        <w:t xml:space="preserve"> </w:t>
      </w:r>
      <w:r>
        <w:t>rochas,</w:t>
      </w:r>
      <w:r>
        <w:rPr>
          <w:spacing w:val="-3"/>
        </w:rPr>
        <w:t xml:space="preserve"> </w:t>
      </w:r>
      <w:r>
        <w:t>quebrando</w:t>
      </w:r>
      <w:r>
        <w:rPr>
          <w:spacing w:val="-3"/>
        </w:rPr>
        <w:t xml:space="preserve"> </w:t>
      </w:r>
      <w:r>
        <w:t>a</w:t>
      </w:r>
      <w:r>
        <w:rPr>
          <w:spacing w:val="-4"/>
        </w:rPr>
        <w:t xml:space="preserve"> </w:t>
      </w:r>
      <w:r>
        <w:t>resistência</w:t>
      </w:r>
      <w:r>
        <w:rPr>
          <w:spacing w:val="-3"/>
        </w:rPr>
        <w:t xml:space="preserve"> </w:t>
      </w:r>
      <w:r>
        <w:t>do</w:t>
      </w:r>
      <w:r>
        <w:rPr>
          <w:spacing w:val="-3"/>
        </w:rPr>
        <w:t xml:space="preserve"> </w:t>
      </w:r>
      <w:r>
        <w:t>basalto</w:t>
      </w:r>
      <w:r>
        <w:rPr>
          <w:spacing w:val="-3"/>
        </w:rPr>
        <w:t xml:space="preserve"> </w:t>
      </w:r>
      <w:r>
        <w:t>aos processos</w:t>
      </w:r>
      <w:r>
        <w:rPr>
          <w:spacing w:val="-13"/>
        </w:rPr>
        <w:t xml:space="preserve"> </w:t>
      </w:r>
      <w:proofErr w:type="spellStart"/>
      <w:r>
        <w:t>pedogenéticos</w:t>
      </w:r>
      <w:proofErr w:type="spellEnd"/>
      <w:r>
        <w:rPr>
          <w:spacing w:val="-14"/>
        </w:rPr>
        <w:t xml:space="preserve"> </w:t>
      </w:r>
      <w:r>
        <w:t>pelo</w:t>
      </w:r>
      <w:r>
        <w:rPr>
          <w:spacing w:val="-14"/>
        </w:rPr>
        <w:t xml:space="preserve"> </w:t>
      </w:r>
      <w:r>
        <w:t>maior</w:t>
      </w:r>
      <w:r>
        <w:rPr>
          <w:spacing w:val="-15"/>
        </w:rPr>
        <w:t xml:space="preserve"> </w:t>
      </w:r>
      <w:r>
        <w:t>intemperismo.</w:t>
      </w:r>
      <w:r>
        <w:rPr>
          <w:spacing w:val="-14"/>
        </w:rPr>
        <w:t xml:space="preserve"> </w:t>
      </w:r>
      <w:r>
        <w:t>Ainda</w:t>
      </w:r>
      <w:r>
        <w:rPr>
          <w:spacing w:val="-15"/>
        </w:rPr>
        <w:t xml:space="preserve"> </w:t>
      </w:r>
      <w:r>
        <w:t>associado</w:t>
      </w:r>
      <w:r>
        <w:rPr>
          <w:spacing w:val="-14"/>
        </w:rPr>
        <w:t xml:space="preserve"> </w:t>
      </w:r>
      <w:r>
        <w:t>ao</w:t>
      </w:r>
      <w:r>
        <w:rPr>
          <w:spacing w:val="-14"/>
        </w:rPr>
        <w:t xml:space="preserve"> </w:t>
      </w:r>
      <w:r>
        <w:t>basalto</w:t>
      </w:r>
      <w:r>
        <w:rPr>
          <w:spacing w:val="-14"/>
        </w:rPr>
        <w:t xml:space="preserve"> </w:t>
      </w:r>
      <w:r>
        <w:t>afloram</w:t>
      </w:r>
      <w:r>
        <w:rPr>
          <w:spacing w:val="-14"/>
        </w:rPr>
        <w:t xml:space="preserve"> </w:t>
      </w:r>
      <w:r>
        <w:t>porções de</w:t>
      </w:r>
      <w:r>
        <w:rPr>
          <w:spacing w:val="-15"/>
        </w:rPr>
        <w:t xml:space="preserve"> </w:t>
      </w:r>
      <w:r>
        <w:t>rocha</w:t>
      </w:r>
      <w:r>
        <w:rPr>
          <w:spacing w:val="-15"/>
        </w:rPr>
        <w:t xml:space="preserve"> </w:t>
      </w:r>
      <w:r>
        <w:t>arenítica,</w:t>
      </w:r>
      <w:r>
        <w:rPr>
          <w:spacing w:val="-15"/>
        </w:rPr>
        <w:t xml:space="preserve"> </w:t>
      </w:r>
      <w:r>
        <w:t>mais</w:t>
      </w:r>
      <w:r>
        <w:rPr>
          <w:spacing w:val="-15"/>
        </w:rPr>
        <w:t xml:space="preserve"> </w:t>
      </w:r>
      <w:r>
        <w:t>friável</w:t>
      </w:r>
      <w:r>
        <w:rPr>
          <w:spacing w:val="-15"/>
        </w:rPr>
        <w:t xml:space="preserve"> </w:t>
      </w:r>
      <w:r>
        <w:t>e</w:t>
      </w:r>
      <w:r>
        <w:rPr>
          <w:spacing w:val="-15"/>
        </w:rPr>
        <w:t xml:space="preserve"> </w:t>
      </w:r>
      <w:r>
        <w:t>menos</w:t>
      </w:r>
      <w:r>
        <w:rPr>
          <w:spacing w:val="-15"/>
        </w:rPr>
        <w:t xml:space="preserve"> </w:t>
      </w:r>
      <w:r>
        <w:t>resistente</w:t>
      </w:r>
      <w:r>
        <w:rPr>
          <w:spacing w:val="-15"/>
        </w:rPr>
        <w:t xml:space="preserve"> </w:t>
      </w:r>
      <w:r>
        <w:t>ao</w:t>
      </w:r>
      <w:r>
        <w:rPr>
          <w:spacing w:val="-15"/>
        </w:rPr>
        <w:t xml:space="preserve"> </w:t>
      </w:r>
      <w:r>
        <w:t>ataque</w:t>
      </w:r>
      <w:r>
        <w:rPr>
          <w:spacing w:val="-15"/>
        </w:rPr>
        <w:t xml:space="preserve"> </w:t>
      </w:r>
      <w:r>
        <w:t>do</w:t>
      </w:r>
      <w:r>
        <w:rPr>
          <w:spacing w:val="-15"/>
        </w:rPr>
        <w:t xml:space="preserve"> </w:t>
      </w:r>
      <w:r>
        <w:t>intemperismo.</w:t>
      </w:r>
      <w:r>
        <w:rPr>
          <w:spacing w:val="-15"/>
        </w:rPr>
        <w:t xml:space="preserve"> </w:t>
      </w:r>
      <w:r>
        <w:t>Aparecem,</w:t>
      </w:r>
      <w:r>
        <w:rPr>
          <w:spacing w:val="-15"/>
        </w:rPr>
        <w:t xml:space="preserve"> </w:t>
      </w:r>
      <w:r>
        <w:t xml:space="preserve">então, condições para a transformação de um </w:t>
      </w:r>
      <w:proofErr w:type="spellStart"/>
      <w:r>
        <w:t>Neossolo</w:t>
      </w:r>
      <w:proofErr w:type="spellEnd"/>
      <w:r>
        <w:t xml:space="preserve"> Litólico para um </w:t>
      </w:r>
      <w:proofErr w:type="spellStart"/>
      <w:r>
        <w:t>Cambissolo</w:t>
      </w:r>
      <w:proofErr w:type="spellEnd"/>
      <w:r>
        <w:t>, com início de um horizonte</w:t>
      </w:r>
      <w:r>
        <w:rPr>
          <w:spacing w:val="-1"/>
        </w:rPr>
        <w:t xml:space="preserve"> </w:t>
      </w:r>
      <w:r>
        <w:t>B</w:t>
      </w:r>
      <w:r>
        <w:rPr>
          <w:spacing w:val="-2"/>
        </w:rPr>
        <w:t xml:space="preserve"> </w:t>
      </w:r>
      <w:r>
        <w:t>incipiente. Devido à</w:t>
      </w:r>
      <w:r>
        <w:rPr>
          <w:spacing w:val="-1"/>
        </w:rPr>
        <w:t xml:space="preserve"> </w:t>
      </w:r>
      <w:r>
        <w:t>intercalação de</w:t>
      </w:r>
      <w:r>
        <w:rPr>
          <w:spacing w:val="-1"/>
        </w:rPr>
        <w:t xml:space="preserve"> </w:t>
      </w:r>
      <w:r>
        <w:t xml:space="preserve">basalto e arenito existem porções onde as rochas são mais ou menos resistentes. O arenito Botucatu aparece tanto em sua porção silicificada como em sua porção mais friável. Ocorre então um mosaico de solos onde se associam ora </w:t>
      </w:r>
      <w:proofErr w:type="spellStart"/>
      <w:r>
        <w:t>Neossolos</w:t>
      </w:r>
      <w:proofErr w:type="spellEnd"/>
      <w:r>
        <w:t xml:space="preserve"> Litólicos de origem arenítica e basáltica ora </w:t>
      </w:r>
      <w:proofErr w:type="spellStart"/>
      <w:r>
        <w:t>Cambissolos</w:t>
      </w:r>
      <w:proofErr w:type="spellEnd"/>
      <w:r>
        <w:t>.</w:t>
      </w:r>
    </w:p>
    <w:p w14:paraId="4D17BD8C" w14:textId="77777777" w:rsidR="007431F4" w:rsidRDefault="00000000">
      <w:pPr>
        <w:pStyle w:val="Corpodetexto"/>
        <w:spacing w:before="2" w:line="360" w:lineRule="auto"/>
        <w:ind w:left="678" w:right="117" w:firstLine="707"/>
        <w:jc w:val="both"/>
      </w:pPr>
      <w:r>
        <w:t>Com</w:t>
      </w:r>
      <w:r>
        <w:rPr>
          <w:spacing w:val="-1"/>
        </w:rPr>
        <w:t xml:space="preserve"> </w:t>
      </w:r>
      <w:r>
        <w:t>a</w:t>
      </w:r>
      <w:r>
        <w:rPr>
          <w:spacing w:val="-1"/>
        </w:rPr>
        <w:t xml:space="preserve"> </w:t>
      </w:r>
      <w:r>
        <w:t>concavidade</w:t>
      </w:r>
      <w:r>
        <w:rPr>
          <w:spacing w:val="-2"/>
        </w:rPr>
        <w:t xml:space="preserve"> </w:t>
      </w:r>
      <w:r>
        <w:t>da</w:t>
      </w:r>
      <w:r>
        <w:rPr>
          <w:spacing w:val="-1"/>
        </w:rPr>
        <w:t xml:space="preserve"> </w:t>
      </w:r>
      <w:r>
        <w:t>vertente</w:t>
      </w:r>
      <w:r>
        <w:rPr>
          <w:spacing w:val="-1"/>
        </w:rPr>
        <w:t xml:space="preserve"> </w:t>
      </w:r>
      <w:r>
        <w:t>e a</w:t>
      </w:r>
      <w:r>
        <w:rPr>
          <w:spacing w:val="-1"/>
        </w:rPr>
        <w:t xml:space="preserve"> </w:t>
      </w:r>
      <w:r>
        <w:t>declividade</w:t>
      </w:r>
      <w:r>
        <w:rPr>
          <w:spacing w:val="-2"/>
        </w:rPr>
        <w:t xml:space="preserve"> </w:t>
      </w:r>
      <w:r>
        <w:t>ondulada</w:t>
      </w:r>
      <w:r>
        <w:rPr>
          <w:spacing w:val="-2"/>
        </w:rPr>
        <w:t xml:space="preserve"> </w:t>
      </w:r>
      <w:r>
        <w:t>em</w:t>
      </w:r>
      <w:r>
        <w:rPr>
          <w:spacing w:val="-1"/>
        </w:rPr>
        <w:t xml:space="preserve"> </w:t>
      </w:r>
      <w:r>
        <w:t>alguns</w:t>
      </w:r>
      <w:r>
        <w:rPr>
          <w:spacing w:val="-1"/>
        </w:rPr>
        <w:t xml:space="preserve"> </w:t>
      </w:r>
      <w:r>
        <w:t>setores</w:t>
      </w:r>
      <w:r>
        <w:rPr>
          <w:spacing w:val="-1"/>
        </w:rPr>
        <w:t xml:space="preserve"> </w:t>
      </w:r>
      <w:r>
        <w:t>estreitos</w:t>
      </w:r>
      <w:r>
        <w:rPr>
          <w:spacing w:val="-1"/>
        </w:rPr>
        <w:t xml:space="preserve"> </w:t>
      </w:r>
      <w:r>
        <w:t>se esperaria que este compartimento fosse suscetível aos processos erosivos, o que não é observável. Como a maior parte do compartimento é caracterizado pela declividade suave ondulado</w:t>
      </w:r>
      <w:r>
        <w:rPr>
          <w:spacing w:val="-7"/>
        </w:rPr>
        <w:t xml:space="preserve"> </w:t>
      </w:r>
      <w:r>
        <w:t>e</w:t>
      </w:r>
      <w:r>
        <w:rPr>
          <w:spacing w:val="-8"/>
        </w:rPr>
        <w:t xml:space="preserve"> </w:t>
      </w:r>
      <w:r>
        <w:t>estes</w:t>
      </w:r>
      <w:r>
        <w:rPr>
          <w:spacing w:val="-7"/>
        </w:rPr>
        <w:t xml:space="preserve"> </w:t>
      </w:r>
      <w:r>
        <w:t>solos</w:t>
      </w:r>
      <w:r>
        <w:rPr>
          <w:spacing w:val="-6"/>
        </w:rPr>
        <w:t xml:space="preserve"> </w:t>
      </w:r>
      <w:r>
        <w:t>recebem</w:t>
      </w:r>
      <w:r>
        <w:rPr>
          <w:spacing w:val="-4"/>
        </w:rPr>
        <w:t xml:space="preserve"> </w:t>
      </w:r>
      <w:r>
        <w:t>grande</w:t>
      </w:r>
      <w:r>
        <w:rPr>
          <w:spacing w:val="-8"/>
        </w:rPr>
        <w:t xml:space="preserve"> </w:t>
      </w:r>
      <w:r>
        <w:t>contribuição</w:t>
      </w:r>
      <w:r>
        <w:rPr>
          <w:spacing w:val="-7"/>
        </w:rPr>
        <w:t xml:space="preserve"> </w:t>
      </w:r>
      <w:r>
        <w:t>do</w:t>
      </w:r>
      <w:r>
        <w:rPr>
          <w:spacing w:val="-7"/>
        </w:rPr>
        <w:t xml:space="preserve"> </w:t>
      </w:r>
      <w:r>
        <w:t>basalto,</w:t>
      </w:r>
      <w:r>
        <w:rPr>
          <w:spacing w:val="-7"/>
        </w:rPr>
        <w:t xml:space="preserve"> </w:t>
      </w:r>
      <w:r>
        <w:t>possuem</w:t>
      </w:r>
      <w:r>
        <w:rPr>
          <w:spacing w:val="-7"/>
        </w:rPr>
        <w:t xml:space="preserve"> </w:t>
      </w:r>
      <w:r>
        <w:t>elevada</w:t>
      </w:r>
      <w:r>
        <w:rPr>
          <w:spacing w:val="-8"/>
        </w:rPr>
        <w:t xml:space="preserve"> </w:t>
      </w:r>
      <w:r>
        <w:t xml:space="preserve">concentração de argila em seus horizontes, que somados a densa vegetação florestal que aqui se desenvolve possuem condições suficiente para resistir aos processos erosivos em sulcos. Além da função protetora da água da chuva a vegetação arbórea fornece ao solo boa quantidade de matéria orgânica, agregando melhor suas partículas. Sendo um solo mais coeso e argiloso, sem ravinamento e </w:t>
      </w:r>
      <w:proofErr w:type="spellStart"/>
      <w:r>
        <w:t>voçorocamento</w:t>
      </w:r>
      <w:proofErr w:type="spellEnd"/>
      <w:r>
        <w:t xml:space="preserve"> observável, a deposição de leques arenosos, e a consequente formação de um areal, não ocorre.</w:t>
      </w:r>
    </w:p>
    <w:p w14:paraId="22CF9108" w14:textId="77777777" w:rsidR="007431F4" w:rsidRDefault="00000000">
      <w:pPr>
        <w:pStyle w:val="Corpodetexto"/>
        <w:spacing w:before="1" w:line="360" w:lineRule="auto"/>
        <w:ind w:left="678" w:right="110" w:firstLine="707"/>
        <w:jc w:val="both"/>
      </w:pPr>
      <w:r>
        <w:t xml:space="preserve">Muito provavelmente este compartimento até pouco tempo atrás deveria ser caracterizado como um meio instável ou </w:t>
      </w:r>
      <w:proofErr w:type="spellStart"/>
      <w:r>
        <w:t>Intergrade</w:t>
      </w:r>
      <w:proofErr w:type="spellEnd"/>
      <w:r>
        <w:t xml:space="preserve"> (</w:t>
      </w:r>
      <w:proofErr w:type="spellStart"/>
      <w:r>
        <w:t>Tricart</w:t>
      </w:r>
      <w:proofErr w:type="spellEnd"/>
      <w:r>
        <w:t xml:space="preserve"> 1977), onde a morfogênese sobrepujasse a </w:t>
      </w:r>
      <w:proofErr w:type="spellStart"/>
      <w:r>
        <w:t>pedogênese</w:t>
      </w:r>
      <w:proofErr w:type="spellEnd"/>
      <w:r>
        <w:t xml:space="preserve">, devido ao início de entalhe do vale encaixado. Nos tempos atuais existe certa estabilidade do meio, inclusive com a transformação dos </w:t>
      </w:r>
      <w:proofErr w:type="spellStart"/>
      <w:r>
        <w:t>Neossolos</w:t>
      </w:r>
      <w:proofErr w:type="spellEnd"/>
      <w:r>
        <w:t xml:space="preserve"> Litólicos em </w:t>
      </w:r>
      <w:proofErr w:type="spellStart"/>
      <w:r>
        <w:t>Cambissolos</w:t>
      </w:r>
      <w:proofErr w:type="spellEnd"/>
      <w:r>
        <w:t>. Esta estabilidade, assim como em CMP I foi adquirida em tempo relativamente recente.</w:t>
      </w:r>
      <w:r>
        <w:rPr>
          <w:spacing w:val="-5"/>
        </w:rPr>
        <w:t xml:space="preserve"> </w:t>
      </w:r>
      <w:r>
        <w:t>Se</w:t>
      </w:r>
      <w:r>
        <w:rPr>
          <w:spacing w:val="-6"/>
        </w:rPr>
        <w:t xml:space="preserve"> </w:t>
      </w:r>
      <w:r>
        <w:t>tomarmos</w:t>
      </w:r>
      <w:r>
        <w:rPr>
          <w:spacing w:val="-5"/>
        </w:rPr>
        <w:t xml:space="preserve"> </w:t>
      </w:r>
      <w:r>
        <w:t>por</w:t>
      </w:r>
      <w:r>
        <w:rPr>
          <w:spacing w:val="-6"/>
        </w:rPr>
        <w:t xml:space="preserve"> </w:t>
      </w:r>
      <w:r>
        <w:t>base</w:t>
      </w:r>
      <w:r>
        <w:rPr>
          <w:spacing w:val="-6"/>
        </w:rPr>
        <w:t xml:space="preserve"> </w:t>
      </w:r>
      <w:r>
        <w:t>a</w:t>
      </w:r>
      <w:r>
        <w:rPr>
          <w:spacing w:val="-6"/>
        </w:rPr>
        <w:t xml:space="preserve"> </w:t>
      </w:r>
      <w:r>
        <w:t>análise</w:t>
      </w:r>
      <w:r>
        <w:rPr>
          <w:spacing w:val="-6"/>
        </w:rPr>
        <w:t xml:space="preserve"> </w:t>
      </w:r>
      <w:proofErr w:type="spellStart"/>
      <w:r>
        <w:t>Ab’Saber</w:t>
      </w:r>
      <w:proofErr w:type="spellEnd"/>
      <w:r>
        <w:rPr>
          <w:spacing w:val="-2"/>
        </w:rPr>
        <w:t xml:space="preserve"> </w:t>
      </w:r>
      <w:r>
        <w:t>(1969),</w:t>
      </w:r>
      <w:r>
        <w:rPr>
          <w:spacing w:val="-5"/>
        </w:rPr>
        <w:t xml:space="preserve"> </w:t>
      </w:r>
      <w:r>
        <w:t>que</w:t>
      </w:r>
      <w:r>
        <w:rPr>
          <w:spacing w:val="-6"/>
        </w:rPr>
        <w:t xml:space="preserve"> </w:t>
      </w:r>
      <w:r>
        <w:t>indica</w:t>
      </w:r>
      <w:r>
        <w:rPr>
          <w:spacing w:val="-6"/>
        </w:rPr>
        <w:t xml:space="preserve"> </w:t>
      </w:r>
      <w:r>
        <w:t>que</w:t>
      </w:r>
      <w:r>
        <w:rPr>
          <w:spacing w:val="-6"/>
        </w:rPr>
        <w:t xml:space="preserve"> </w:t>
      </w:r>
      <w:r>
        <w:t>o</w:t>
      </w:r>
      <w:r>
        <w:rPr>
          <w:spacing w:val="-5"/>
        </w:rPr>
        <w:t xml:space="preserve"> </w:t>
      </w:r>
      <w:r>
        <w:t>vale</w:t>
      </w:r>
      <w:r>
        <w:rPr>
          <w:spacing w:val="-5"/>
        </w:rPr>
        <w:t xml:space="preserve"> </w:t>
      </w:r>
      <w:r>
        <w:t>do</w:t>
      </w:r>
      <w:r>
        <w:rPr>
          <w:spacing w:val="-2"/>
        </w:rPr>
        <w:t xml:space="preserve"> </w:t>
      </w:r>
      <w:r>
        <w:t>Ibicuí</w:t>
      </w:r>
      <w:r>
        <w:rPr>
          <w:spacing w:val="-5"/>
        </w:rPr>
        <w:t xml:space="preserve"> </w:t>
      </w:r>
      <w:r>
        <w:t>só</w:t>
      </w:r>
      <w:r>
        <w:rPr>
          <w:spacing w:val="-5"/>
        </w:rPr>
        <w:t xml:space="preserve"> </w:t>
      </w:r>
      <w:r>
        <w:t xml:space="preserve">se definiu como tal após os eventos de </w:t>
      </w:r>
      <w:proofErr w:type="spellStart"/>
      <w:r>
        <w:t>pediplanação</w:t>
      </w:r>
      <w:proofErr w:type="spellEnd"/>
      <w:r>
        <w:t xml:space="preserve"> </w:t>
      </w:r>
      <w:proofErr w:type="spellStart"/>
      <w:r>
        <w:t>neogênica</w:t>
      </w:r>
      <w:proofErr w:type="spellEnd"/>
      <w:r>
        <w:t xml:space="preserve"> da Superfície da Campanha, se espera</w:t>
      </w:r>
      <w:r>
        <w:rPr>
          <w:spacing w:val="-13"/>
        </w:rPr>
        <w:t xml:space="preserve"> </w:t>
      </w:r>
      <w:r>
        <w:t>que</w:t>
      </w:r>
      <w:r>
        <w:rPr>
          <w:spacing w:val="-10"/>
        </w:rPr>
        <w:t xml:space="preserve"> </w:t>
      </w:r>
      <w:r>
        <w:t>o</w:t>
      </w:r>
      <w:r>
        <w:rPr>
          <w:spacing w:val="-11"/>
        </w:rPr>
        <w:t xml:space="preserve"> </w:t>
      </w:r>
      <w:r>
        <w:t>vale</w:t>
      </w:r>
      <w:r>
        <w:rPr>
          <w:spacing w:val="-12"/>
        </w:rPr>
        <w:t xml:space="preserve"> </w:t>
      </w:r>
      <w:r>
        <w:t>do</w:t>
      </w:r>
      <w:r>
        <w:rPr>
          <w:spacing w:val="-7"/>
        </w:rPr>
        <w:t xml:space="preserve"> </w:t>
      </w:r>
      <w:proofErr w:type="spellStart"/>
      <w:r>
        <w:t>Inhacundá</w:t>
      </w:r>
      <w:proofErr w:type="spellEnd"/>
      <w:r>
        <w:t>,</w:t>
      </w:r>
      <w:r>
        <w:rPr>
          <w:spacing w:val="-9"/>
        </w:rPr>
        <w:t xml:space="preserve"> </w:t>
      </w:r>
      <w:r>
        <w:t>contribuinte</w:t>
      </w:r>
      <w:r>
        <w:rPr>
          <w:spacing w:val="-12"/>
        </w:rPr>
        <w:t xml:space="preserve"> </w:t>
      </w:r>
      <w:r>
        <w:t>do</w:t>
      </w:r>
      <w:r>
        <w:rPr>
          <w:spacing w:val="-6"/>
        </w:rPr>
        <w:t xml:space="preserve"> </w:t>
      </w:r>
      <w:r>
        <w:t>Ibicuí,</w:t>
      </w:r>
      <w:r>
        <w:rPr>
          <w:spacing w:val="-11"/>
        </w:rPr>
        <w:t xml:space="preserve"> </w:t>
      </w:r>
      <w:r>
        <w:t>tenha</w:t>
      </w:r>
      <w:r>
        <w:rPr>
          <w:spacing w:val="-10"/>
        </w:rPr>
        <w:t xml:space="preserve"> </w:t>
      </w:r>
      <w:r>
        <w:t>se</w:t>
      </w:r>
      <w:r>
        <w:rPr>
          <w:spacing w:val="-9"/>
        </w:rPr>
        <w:t xml:space="preserve"> </w:t>
      </w:r>
      <w:r>
        <w:t>afeiçoado</w:t>
      </w:r>
      <w:r>
        <w:rPr>
          <w:spacing w:val="-9"/>
        </w:rPr>
        <w:t xml:space="preserve"> </w:t>
      </w:r>
      <w:r>
        <w:t>em</w:t>
      </w:r>
      <w:r>
        <w:rPr>
          <w:spacing w:val="-5"/>
        </w:rPr>
        <w:t xml:space="preserve"> </w:t>
      </w:r>
      <w:r>
        <w:t>período</w:t>
      </w:r>
      <w:r>
        <w:rPr>
          <w:spacing w:val="-10"/>
        </w:rPr>
        <w:t xml:space="preserve"> </w:t>
      </w:r>
      <w:r>
        <w:rPr>
          <w:spacing w:val="-2"/>
        </w:rPr>
        <w:t>próximo.</w:t>
      </w:r>
    </w:p>
    <w:p w14:paraId="0FFBAC56" w14:textId="77777777" w:rsidR="007431F4" w:rsidRDefault="007431F4">
      <w:pPr>
        <w:pStyle w:val="Corpodetexto"/>
        <w:spacing w:before="137"/>
      </w:pPr>
    </w:p>
    <w:p w14:paraId="450F1D35" w14:textId="77777777" w:rsidR="007431F4" w:rsidRDefault="00000000">
      <w:pPr>
        <w:pStyle w:val="Corpodetexto"/>
        <w:spacing w:before="1" w:line="360" w:lineRule="auto"/>
        <w:ind w:left="678" w:right="111"/>
        <w:jc w:val="both"/>
      </w:pPr>
      <w:r>
        <w:rPr>
          <w:b/>
        </w:rPr>
        <w:t>CMP</w:t>
      </w:r>
      <w:r>
        <w:rPr>
          <w:b/>
          <w:spacing w:val="-15"/>
        </w:rPr>
        <w:t xml:space="preserve"> </w:t>
      </w:r>
      <w:r>
        <w:rPr>
          <w:b/>
        </w:rPr>
        <w:t>III</w:t>
      </w:r>
      <w:r>
        <w:t>:</w:t>
      </w:r>
      <w:r>
        <w:rPr>
          <w:spacing w:val="-12"/>
        </w:rPr>
        <w:t xml:space="preserve"> </w:t>
      </w:r>
      <w:r>
        <w:t>Este</w:t>
      </w:r>
      <w:r>
        <w:rPr>
          <w:spacing w:val="-11"/>
        </w:rPr>
        <w:t xml:space="preserve"> </w:t>
      </w:r>
      <w:r>
        <w:t>compartimento</w:t>
      </w:r>
      <w:r>
        <w:rPr>
          <w:spacing w:val="-12"/>
        </w:rPr>
        <w:t xml:space="preserve"> </w:t>
      </w:r>
      <w:r>
        <w:t>associa</w:t>
      </w:r>
      <w:r>
        <w:rPr>
          <w:spacing w:val="-13"/>
        </w:rPr>
        <w:t xml:space="preserve"> </w:t>
      </w:r>
      <w:proofErr w:type="spellStart"/>
      <w:r>
        <w:t>Morrotes</w:t>
      </w:r>
      <w:proofErr w:type="spellEnd"/>
      <w:r>
        <w:t>,</w:t>
      </w:r>
      <w:r>
        <w:rPr>
          <w:spacing w:val="-11"/>
        </w:rPr>
        <w:t xml:space="preserve"> </w:t>
      </w:r>
      <w:r>
        <w:t>Morros</w:t>
      </w:r>
      <w:r>
        <w:rPr>
          <w:spacing w:val="-12"/>
        </w:rPr>
        <w:t xml:space="preserve"> </w:t>
      </w:r>
      <w:r>
        <w:t>Testemunhos</w:t>
      </w:r>
      <w:r>
        <w:rPr>
          <w:spacing w:val="-10"/>
        </w:rPr>
        <w:t xml:space="preserve"> </w:t>
      </w:r>
      <w:r>
        <w:t>e</w:t>
      </w:r>
      <w:r>
        <w:rPr>
          <w:spacing w:val="-13"/>
        </w:rPr>
        <w:t xml:space="preserve"> </w:t>
      </w:r>
      <w:r>
        <w:t>as</w:t>
      </w:r>
      <w:r>
        <w:rPr>
          <w:spacing w:val="-11"/>
        </w:rPr>
        <w:t xml:space="preserve"> </w:t>
      </w:r>
      <w:r>
        <w:t>porções</w:t>
      </w:r>
      <w:r>
        <w:rPr>
          <w:spacing w:val="-11"/>
        </w:rPr>
        <w:t xml:space="preserve"> </w:t>
      </w:r>
      <w:r>
        <w:t>do</w:t>
      </w:r>
      <w:r>
        <w:rPr>
          <w:spacing w:val="-12"/>
        </w:rPr>
        <w:t xml:space="preserve"> </w:t>
      </w:r>
      <w:r>
        <w:t xml:space="preserve">Patamar Arenítico-basáltico onde se desenvolvem os </w:t>
      </w:r>
      <w:proofErr w:type="spellStart"/>
      <w:r>
        <w:t>Argissolos</w:t>
      </w:r>
      <w:proofErr w:type="spellEnd"/>
      <w:r>
        <w:t>. Estes compartimentos apresentam-se mantidos pelo arenito silicificado, que impede a total destruição destas formas esculturadas pelos processos de aplainamento e recuo paralelo das vertentes, embora alguns morros testemunhos</w:t>
      </w:r>
      <w:r>
        <w:rPr>
          <w:spacing w:val="1"/>
        </w:rPr>
        <w:t xml:space="preserve"> </w:t>
      </w:r>
      <w:r>
        <w:t>já</w:t>
      </w:r>
      <w:r>
        <w:rPr>
          <w:spacing w:val="3"/>
        </w:rPr>
        <w:t xml:space="preserve"> </w:t>
      </w:r>
      <w:r>
        <w:t>tenham</w:t>
      </w:r>
      <w:r>
        <w:rPr>
          <w:spacing w:val="4"/>
        </w:rPr>
        <w:t xml:space="preserve"> </w:t>
      </w:r>
      <w:r>
        <w:t>perdido</w:t>
      </w:r>
      <w:r>
        <w:rPr>
          <w:spacing w:val="3"/>
        </w:rPr>
        <w:t xml:space="preserve"> </w:t>
      </w:r>
      <w:r>
        <w:t>sua</w:t>
      </w:r>
      <w:r>
        <w:rPr>
          <w:spacing w:val="2"/>
        </w:rPr>
        <w:t xml:space="preserve"> </w:t>
      </w:r>
      <w:r>
        <w:t>forma</w:t>
      </w:r>
      <w:r>
        <w:rPr>
          <w:spacing w:val="3"/>
        </w:rPr>
        <w:t xml:space="preserve"> </w:t>
      </w:r>
      <w:r>
        <w:t>tabular</w:t>
      </w:r>
      <w:r>
        <w:rPr>
          <w:spacing w:val="5"/>
        </w:rPr>
        <w:t xml:space="preserve"> </w:t>
      </w:r>
      <w:r>
        <w:t>e</w:t>
      </w:r>
      <w:r>
        <w:rPr>
          <w:spacing w:val="2"/>
        </w:rPr>
        <w:t xml:space="preserve"> </w:t>
      </w:r>
      <w:r>
        <w:t>se</w:t>
      </w:r>
      <w:r>
        <w:rPr>
          <w:spacing w:val="2"/>
        </w:rPr>
        <w:t xml:space="preserve"> </w:t>
      </w:r>
      <w:r>
        <w:t>transformado</w:t>
      </w:r>
      <w:r>
        <w:rPr>
          <w:spacing w:val="3"/>
        </w:rPr>
        <w:t xml:space="preserve"> </w:t>
      </w:r>
      <w:r>
        <w:t>em</w:t>
      </w:r>
      <w:r>
        <w:rPr>
          <w:spacing w:val="4"/>
        </w:rPr>
        <w:t xml:space="preserve"> </w:t>
      </w:r>
      <w:proofErr w:type="spellStart"/>
      <w:r>
        <w:t>morrotes</w:t>
      </w:r>
      <w:proofErr w:type="spellEnd"/>
      <w:r>
        <w:t>.</w:t>
      </w:r>
      <w:r>
        <w:rPr>
          <w:spacing w:val="66"/>
        </w:rPr>
        <w:t xml:space="preserve"> </w:t>
      </w:r>
      <w:r>
        <w:t>O</w:t>
      </w:r>
      <w:r>
        <w:rPr>
          <w:spacing w:val="3"/>
        </w:rPr>
        <w:t xml:space="preserve"> </w:t>
      </w:r>
      <w:r>
        <w:rPr>
          <w:spacing w:val="-2"/>
        </w:rPr>
        <w:t>processo</w:t>
      </w:r>
    </w:p>
    <w:p w14:paraId="6FE05C68" w14:textId="77777777" w:rsidR="007431F4" w:rsidRDefault="007431F4">
      <w:pPr>
        <w:spacing w:line="360" w:lineRule="auto"/>
        <w:jc w:val="both"/>
        <w:sectPr w:rsidR="007431F4">
          <w:pgSz w:w="11910" w:h="16850"/>
          <w:pgMar w:top="840" w:right="1300" w:bottom="280" w:left="740" w:header="657" w:footer="0" w:gutter="0"/>
          <w:cols w:space="720"/>
        </w:sectPr>
      </w:pPr>
    </w:p>
    <w:p w14:paraId="0D46000A" w14:textId="77777777" w:rsidR="007431F4" w:rsidRDefault="007431F4">
      <w:pPr>
        <w:pStyle w:val="Corpodetexto"/>
      </w:pPr>
    </w:p>
    <w:p w14:paraId="517C35A8" w14:textId="77777777" w:rsidR="007431F4" w:rsidRDefault="007431F4">
      <w:pPr>
        <w:pStyle w:val="Corpodetexto"/>
        <w:spacing w:before="120"/>
      </w:pPr>
    </w:p>
    <w:p w14:paraId="25234673" w14:textId="77777777" w:rsidR="007431F4" w:rsidRDefault="00000000">
      <w:pPr>
        <w:pStyle w:val="Corpodetexto"/>
        <w:spacing w:line="360" w:lineRule="auto"/>
        <w:ind w:left="678" w:right="114"/>
        <w:jc w:val="both"/>
      </w:pPr>
      <w:r>
        <w:t>de aplainamento que atuou sobre estes compartimentos se refere à Superfície da Campanha, que</w:t>
      </w:r>
      <w:r>
        <w:rPr>
          <w:spacing w:val="-5"/>
        </w:rPr>
        <w:t xml:space="preserve"> </w:t>
      </w:r>
      <w:r>
        <w:t>reescavou</w:t>
      </w:r>
      <w:r>
        <w:rPr>
          <w:spacing w:val="-4"/>
        </w:rPr>
        <w:t xml:space="preserve"> </w:t>
      </w:r>
      <w:r>
        <w:t>o</w:t>
      </w:r>
      <w:r>
        <w:rPr>
          <w:spacing w:val="-4"/>
        </w:rPr>
        <w:t xml:space="preserve"> </w:t>
      </w:r>
      <w:proofErr w:type="spellStart"/>
      <w:r>
        <w:t>paleoespaço</w:t>
      </w:r>
      <w:proofErr w:type="spellEnd"/>
      <w:r>
        <w:rPr>
          <w:spacing w:val="-4"/>
        </w:rPr>
        <w:t xml:space="preserve"> </w:t>
      </w:r>
      <w:proofErr w:type="spellStart"/>
      <w:r>
        <w:t>Neogeno</w:t>
      </w:r>
      <w:proofErr w:type="spellEnd"/>
      <w:r>
        <w:rPr>
          <w:spacing w:val="-4"/>
        </w:rPr>
        <w:t xml:space="preserve"> </w:t>
      </w:r>
      <w:r>
        <w:t>da</w:t>
      </w:r>
      <w:r>
        <w:rPr>
          <w:spacing w:val="-5"/>
        </w:rPr>
        <w:t xml:space="preserve"> </w:t>
      </w:r>
      <w:r>
        <w:t>Depressão</w:t>
      </w:r>
      <w:r>
        <w:rPr>
          <w:spacing w:val="-4"/>
        </w:rPr>
        <w:t xml:space="preserve"> </w:t>
      </w:r>
      <w:r>
        <w:t>Central,</w:t>
      </w:r>
      <w:r>
        <w:rPr>
          <w:spacing w:val="-4"/>
        </w:rPr>
        <w:t xml:space="preserve"> </w:t>
      </w:r>
      <w:r>
        <w:t>atuando</w:t>
      </w:r>
      <w:r>
        <w:rPr>
          <w:spacing w:val="-4"/>
        </w:rPr>
        <w:t xml:space="preserve"> </w:t>
      </w:r>
      <w:r>
        <w:t>de</w:t>
      </w:r>
      <w:r>
        <w:rPr>
          <w:spacing w:val="-5"/>
        </w:rPr>
        <w:t xml:space="preserve"> </w:t>
      </w:r>
      <w:r>
        <w:t>forma</w:t>
      </w:r>
      <w:r>
        <w:rPr>
          <w:spacing w:val="-4"/>
        </w:rPr>
        <w:t xml:space="preserve"> </w:t>
      </w:r>
      <w:r>
        <w:t>circunscrita</w:t>
      </w:r>
      <w:r>
        <w:rPr>
          <w:spacing w:val="-5"/>
        </w:rPr>
        <w:t xml:space="preserve"> </w:t>
      </w:r>
      <w:r>
        <w:t xml:space="preserve">ao cinturão de terrenos sedimentares mesozoicos. A marcha de </w:t>
      </w:r>
      <w:proofErr w:type="spellStart"/>
      <w:r>
        <w:t>pedimentação</w:t>
      </w:r>
      <w:proofErr w:type="spellEnd"/>
      <w:r>
        <w:t xml:space="preserve"> embora barrado pelas escarpas basálticas foi suficientemente vigorosa para conseguir penetrar um pouco as margens</w:t>
      </w:r>
      <w:r>
        <w:rPr>
          <w:spacing w:val="-15"/>
        </w:rPr>
        <w:t xml:space="preserve"> </w:t>
      </w:r>
      <w:r>
        <w:t>das</w:t>
      </w:r>
      <w:r>
        <w:rPr>
          <w:spacing w:val="-15"/>
        </w:rPr>
        <w:t xml:space="preserve"> </w:t>
      </w:r>
      <w:r>
        <w:t>estruturas</w:t>
      </w:r>
      <w:r>
        <w:rPr>
          <w:spacing w:val="-15"/>
        </w:rPr>
        <w:t xml:space="preserve"> </w:t>
      </w:r>
      <w:r>
        <w:t>basálticas</w:t>
      </w:r>
      <w:r>
        <w:rPr>
          <w:spacing w:val="-15"/>
        </w:rPr>
        <w:t xml:space="preserve"> </w:t>
      </w:r>
      <w:r>
        <w:t>basais</w:t>
      </w:r>
      <w:r>
        <w:rPr>
          <w:spacing w:val="-15"/>
        </w:rPr>
        <w:t xml:space="preserve"> </w:t>
      </w:r>
      <w:r>
        <w:t>dos</w:t>
      </w:r>
      <w:r>
        <w:rPr>
          <w:spacing w:val="-14"/>
        </w:rPr>
        <w:t xml:space="preserve"> </w:t>
      </w:r>
      <w:r>
        <w:t>rebordos</w:t>
      </w:r>
      <w:r>
        <w:rPr>
          <w:spacing w:val="-15"/>
        </w:rPr>
        <w:t xml:space="preserve"> </w:t>
      </w:r>
      <w:r>
        <w:t>do</w:t>
      </w:r>
      <w:r>
        <w:rPr>
          <w:spacing w:val="-15"/>
        </w:rPr>
        <w:t xml:space="preserve"> </w:t>
      </w:r>
      <w:r>
        <w:t>Planalto</w:t>
      </w:r>
      <w:r>
        <w:rPr>
          <w:spacing w:val="-15"/>
        </w:rPr>
        <w:t xml:space="preserve"> </w:t>
      </w:r>
      <w:r>
        <w:t>Meridional,</w:t>
      </w:r>
      <w:r>
        <w:rPr>
          <w:spacing w:val="-12"/>
        </w:rPr>
        <w:t xml:space="preserve"> </w:t>
      </w:r>
      <w:r>
        <w:t>relacionados</w:t>
      </w:r>
      <w:r>
        <w:rPr>
          <w:spacing w:val="-15"/>
        </w:rPr>
        <w:t xml:space="preserve"> </w:t>
      </w:r>
      <w:r>
        <w:t xml:space="preserve">aqui ao patamar arenítico-basáltico, forma de transição entre planalto Meridional e Depressão </w:t>
      </w:r>
      <w:r>
        <w:rPr>
          <w:spacing w:val="-2"/>
        </w:rPr>
        <w:t>Central.</w:t>
      </w:r>
    </w:p>
    <w:p w14:paraId="55526A24" w14:textId="77777777" w:rsidR="007431F4" w:rsidRDefault="00000000">
      <w:pPr>
        <w:pStyle w:val="Corpodetexto"/>
        <w:spacing w:before="1" w:line="360" w:lineRule="auto"/>
        <w:ind w:left="678" w:right="115" w:firstLine="707"/>
        <w:jc w:val="both"/>
      </w:pPr>
      <w:r>
        <w:t>A</w:t>
      </w:r>
      <w:r>
        <w:rPr>
          <w:spacing w:val="-14"/>
        </w:rPr>
        <w:t xml:space="preserve"> </w:t>
      </w:r>
      <w:r>
        <w:t>paridade</w:t>
      </w:r>
      <w:r>
        <w:rPr>
          <w:spacing w:val="-14"/>
        </w:rPr>
        <w:t xml:space="preserve"> </w:t>
      </w:r>
      <w:r>
        <w:t>altimétrica</w:t>
      </w:r>
      <w:r>
        <w:rPr>
          <w:spacing w:val="-14"/>
        </w:rPr>
        <w:t xml:space="preserve"> </w:t>
      </w:r>
      <w:r>
        <w:t>dos</w:t>
      </w:r>
      <w:r>
        <w:rPr>
          <w:spacing w:val="-13"/>
        </w:rPr>
        <w:t xml:space="preserve"> </w:t>
      </w:r>
      <w:r>
        <w:t>morros</w:t>
      </w:r>
      <w:r>
        <w:rPr>
          <w:spacing w:val="-13"/>
        </w:rPr>
        <w:t xml:space="preserve"> </w:t>
      </w:r>
      <w:r>
        <w:t>testemunhos</w:t>
      </w:r>
      <w:r>
        <w:rPr>
          <w:spacing w:val="-13"/>
        </w:rPr>
        <w:t xml:space="preserve"> </w:t>
      </w:r>
      <w:r>
        <w:t>e</w:t>
      </w:r>
      <w:r>
        <w:rPr>
          <w:spacing w:val="-14"/>
        </w:rPr>
        <w:t xml:space="preserve"> </w:t>
      </w:r>
      <w:r>
        <w:t>do</w:t>
      </w:r>
      <w:r>
        <w:rPr>
          <w:spacing w:val="-13"/>
        </w:rPr>
        <w:t xml:space="preserve"> </w:t>
      </w:r>
      <w:r>
        <w:t>patamar</w:t>
      </w:r>
      <w:r>
        <w:rPr>
          <w:spacing w:val="-14"/>
        </w:rPr>
        <w:t xml:space="preserve"> </w:t>
      </w:r>
      <w:r>
        <w:t>se</w:t>
      </w:r>
      <w:r>
        <w:rPr>
          <w:spacing w:val="-11"/>
        </w:rPr>
        <w:t xml:space="preserve"> </w:t>
      </w:r>
      <w:r>
        <w:t>enquadram</w:t>
      </w:r>
      <w:r>
        <w:rPr>
          <w:spacing w:val="-10"/>
        </w:rPr>
        <w:t xml:space="preserve"> </w:t>
      </w:r>
      <w:r>
        <w:t>na</w:t>
      </w:r>
      <w:r>
        <w:rPr>
          <w:spacing w:val="-14"/>
        </w:rPr>
        <w:t xml:space="preserve"> </w:t>
      </w:r>
      <w:r>
        <w:t>descrição da Superfície da Campanha, girando entre 190 e 220 m. Em esforço de imaginação é possível ligar</w:t>
      </w:r>
      <w:r>
        <w:rPr>
          <w:spacing w:val="-7"/>
        </w:rPr>
        <w:t xml:space="preserve"> </w:t>
      </w:r>
      <w:r>
        <w:t>a</w:t>
      </w:r>
      <w:r>
        <w:rPr>
          <w:spacing w:val="-7"/>
        </w:rPr>
        <w:t xml:space="preserve"> </w:t>
      </w:r>
      <w:r>
        <w:t>topografia</w:t>
      </w:r>
      <w:r>
        <w:rPr>
          <w:spacing w:val="-7"/>
        </w:rPr>
        <w:t xml:space="preserve"> </w:t>
      </w:r>
      <w:r>
        <w:t>destes</w:t>
      </w:r>
      <w:r>
        <w:rPr>
          <w:spacing w:val="-6"/>
        </w:rPr>
        <w:t xml:space="preserve"> </w:t>
      </w:r>
      <w:r>
        <w:t>dois</w:t>
      </w:r>
      <w:r>
        <w:rPr>
          <w:spacing w:val="-5"/>
        </w:rPr>
        <w:t xml:space="preserve"> </w:t>
      </w:r>
      <w:r>
        <w:t>compartimentos,</w:t>
      </w:r>
      <w:r>
        <w:rPr>
          <w:spacing w:val="-6"/>
        </w:rPr>
        <w:t xml:space="preserve"> </w:t>
      </w:r>
      <w:r>
        <w:t>revelando</w:t>
      </w:r>
      <w:r>
        <w:rPr>
          <w:spacing w:val="-6"/>
        </w:rPr>
        <w:t xml:space="preserve"> </w:t>
      </w:r>
      <w:r>
        <w:t>o</w:t>
      </w:r>
      <w:r>
        <w:rPr>
          <w:spacing w:val="-6"/>
        </w:rPr>
        <w:t xml:space="preserve"> </w:t>
      </w:r>
      <w:r>
        <w:t>que</w:t>
      </w:r>
      <w:r>
        <w:rPr>
          <w:spacing w:val="-7"/>
        </w:rPr>
        <w:t xml:space="preserve"> </w:t>
      </w:r>
      <w:r>
        <w:t>seria</w:t>
      </w:r>
      <w:r>
        <w:rPr>
          <w:spacing w:val="-7"/>
        </w:rPr>
        <w:t xml:space="preserve"> </w:t>
      </w:r>
      <w:r>
        <w:t>a</w:t>
      </w:r>
      <w:r>
        <w:rPr>
          <w:spacing w:val="-7"/>
        </w:rPr>
        <w:t xml:space="preserve"> </w:t>
      </w:r>
      <w:r>
        <w:t>Superfície</w:t>
      </w:r>
      <w:r>
        <w:rPr>
          <w:spacing w:val="-7"/>
        </w:rPr>
        <w:t xml:space="preserve"> </w:t>
      </w:r>
      <w:r>
        <w:t>da</w:t>
      </w:r>
      <w:r>
        <w:rPr>
          <w:spacing w:val="-7"/>
        </w:rPr>
        <w:t xml:space="preserve"> </w:t>
      </w:r>
      <w:r>
        <w:t xml:space="preserve">Campanha antes de novo </w:t>
      </w:r>
      <w:proofErr w:type="spellStart"/>
      <w:r>
        <w:t>retrabalhamento</w:t>
      </w:r>
      <w:proofErr w:type="spellEnd"/>
      <w:r>
        <w:t xml:space="preserve">. Devido a este novo </w:t>
      </w:r>
      <w:proofErr w:type="spellStart"/>
      <w:r>
        <w:t>retrabalhamento</w:t>
      </w:r>
      <w:proofErr w:type="spellEnd"/>
      <w:r>
        <w:t xml:space="preserve"> ocorreu um embutimento dentro</w:t>
      </w:r>
      <w:r>
        <w:rPr>
          <w:spacing w:val="-15"/>
        </w:rPr>
        <w:t xml:space="preserve"> </w:t>
      </w:r>
      <w:r>
        <w:t>da</w:t>
      </w:r>
      <w:r>
        <w:rPr>
          <w:spacing w:val="-15"/>
        </w:rPr>
        <w:t xml:space="preserve"> </w:t>
      </w:r>
      <w:r>
        <w:t>Superfície</w:t>
      </w:r>
      <w:r>
        <w:rPr>
          <w:spacing w:val="-15"/>
        </w:rPr>
        <w:t xml:space="preserve"> </w:t>
      </w:r>
      <w:r>
        <w:t>da</w:t>
      </w:r>
      <w:r>
        <w:rPr>
          <w:spacing w:val="-15"/>
        </w:rPr>
        <w:t xml:space="preserve"> </w:t>
      </w:r>
      <w:r>
        <w:t>Campanha</w:t>
      </w:r>
      <w:r>
        <w:rPr>
          <w:spacing w:val="-15"/>
        </w:rPr>
        <w:t xml:space="preserve"> </w:t>
      </w:r>
      <w:r>
        <w:t>onde</w:t>
      </w:r>
      <w:r>
        <w:rPr>
          <w:spacing w:val="-15"/>
        </w:rPr>
        <w:t xml:space="preserve"> </w:t>
      </w:r>
      <w:r>
        <w:t>hoje</w:t>
      </w:r>
      <w:r>
        <w:rPr>
          <w:spacing w:val="-15"/>
        </w:rPr>
        <w:t xml:space="preserve"> </w:t>
      </w:r>
      <w:r>
        <w:t>se</w:t>
      </w:r>
      <w:r>
        <w:rPr>
          <w:spacing w:val="-15"/>
        </w:rPr>
        <w:t xml:space="preserve"> </w:t>
      </w:r>
      <w:r>
        <w:t>observam</w:t>
      </w:r>
      <w:r>
        <w:rPr>
          <w:spacing w:val="-15"/>
        </w:rPr>
        <w:t xml:space="preserve"> </w:t>
      </w:r>
      <w:r>
        <w:t>compartimentos</w:t>
      </w:r>
      <w:r>
        <w:rPr>
          <w:spacing w:val="-15"/>
        </w:rPr>
        <w:t xml:space="preserve"> </w:t>
      </w:r>
      <w:r>
        <w:t>descritos</w:t>
      </w:r>
      <w:r>
        <w:rPr>
          <w:spacing w:val="-15"/>
        </w:rPr>
        <w:t xml:space="preserve"> </w:t>
      </w:r>
      <w:r>
        <w:t>no</w:t>
      </w:r>
      <w:r>
        <w:rPr>
          <w:spacing w:val="-15"/>
        </w:rPr>
        <w:t xml:space="preserve"> </w:t>
      </w:r>
      <w:r>
        <w:t>trabalho como</w:t>
      </w:r>
      <w:r>
        <w:rPr>
          <w:spacing w:val="-3"/>
        </w:rPr>
        <w:t xml:space="preserve"> </w:t>
      </w:r>
      <w:r>
        <w:t>rampas,</w:t>
      </w:r>
      <w:r>
        <w:rPr>
          <w:spacing w:val="-2"/>
        </w:rPr>
        <w:t xml:space="preserve"> </w:t>
      </w:r>
      <w:r>
        <w:t>coxilhas</w:t>
      </w:r>
      <w:r>
        <w:rPr>
          <w:spacing w:val="-3"/>
        </w:rPr>
        <w:t xml:space="preserve"> </w:t>
      </w:r>
      <w:r>
        <w:t>e</w:t>
      </w:r>
      <w:r>
        <w:rPr>
          <w:spacing w:val="-2"/>
        </w:rPr>
        <w:t xml:space="preserve"> </w:t>
      </w:r>
      <w:r>
        <w:t>várzea.</w:t>
      </w:r>
      <w:r>
        <w:rPr>
          <w:spacing w:val="-3"/>
        </w:rPr>
        <w:t xml:space="preserve"> </w:t>
      </w:r>
      <w:r>
        <w:t>Os</w:t>
      </w:r>
      <w:r>
        <w:rPr>
          <w:spacing w:val="-2"/>
        </w:rPr>
        <w:t xml:space="preserve"> </w:t>
      </w:r>
      <w:proofErr w:type="spellStart"/>
      <w:r>
        <w:t>morrotes</w:t>
      </w:r>
      <w:proofErr w:type="spellEnd"/>
      <w:r>
        <w:rPr>
          <w:spacing w:val="-2"/>
        </w:rPr>
        <w:t xml:space="preserve"> </w:t>
      </w:r>
      <w:r>
        <w:t>e</w:t>
      </w:r>
      <w:r>
        <w:rPr>
          <w:spacing w:val="-4"/>
        </w:rPr>
        <w:t xml:space="preserve"> </w:t>
      </w:r>
      <w:r>
        <w:t>morros</w:t>
      </w:r>
      <w:r>
        <w:rPr>
          <w:spacing w:val="-3"/>
        </w:rPr>
        <w:t xml:space="preserve"> </w:t>
      </w:r>
      <w:r>
        <w:t>testemunhos</w:t>
      </w:r>
      <w:r>
        <w:rPr>
          <w:spacing w:val="-3"/>
        </w:rPr>
        <w:t xml:space="preserve"> </w:t>
      </w:r>
      <w:r>
        <w:t>se</w:t>
      </w:r>
      <w:r>
        <w:rPr>
          <w:spacing w:val="-2"/>
        </w:rPr>
        <w:t xml:space="preserve"> </w:t>
      </w:r>
      <w:r>
        <w:t>configuram</w:t>
      </w:r>
      <w:r>
        <w:rPr>
          <w:spacing w:val="-3"/>
        </w:rPr>
        <w:t xml:space="preserve"> </w:t>
      </w:r>
      <w:r>
        <w:t>atualmente como interflúvios que se inserem entre as coxilhas e rampas, onde o recuo paralelo de suas vertentes não foi vigoroso o suficiente para destruir estas formas relictos do antigo piso da Superfície da Campanha.</w:t>
      </w:r>
    </w:p>
    <w:p w14:paraId="55BEC20A" w14:textId="77777777" w:rsidR="007431F4" w:rsidRDefault="00000000">
      <w:pPr>
        <w:pStyle w:val="Corpodetexto"/>
        <w:spacing w:line="360" w:lineRule="auto"/>
        <w:ind w:left="678" w:right="111" w:firstLine="707"/>
        <w:jc w:val="both"/>
      </w:pPr>
      <w:r>
        <w:t xml:space="preserve">A contribuição do basalto ao arenito fornece elevado teor de argila, desenvolvendo-se assim os </w:t>
      </w:r>
      <w:proofErr w:type="spellStart"/>
      <w:r>
        <w:t>Argissolos</w:t>
      </w:r>
      <w:proofErr w:type="spellEnd"/>
      <w:r>
        <w:t>.</w:t>
      </w:r>
      <w:r>
        <w:rPr>
          <w:spacing w:val="40"/>
        </w:rPr>
        <w:t xml:space="preserve"> </w:t>
      </w:r>
      <w:r>
        <w:t>A ocorrência de ravinas é tímida, com apenas 9 eventos localizados no patamar arenítico-basáltico, e não se percebem voçorocas e areais. Embora a planura relativa deste compartimento o contato entre diferentes litologias, numerosos afloramentos rochosos e uma mudança textural entre horizontes A e B fornecem condições suficientes que o ravinamento se instale no patamar arenítico-basáltico. Nos topos de morros não se percebe afloramentos rochosos ou contato entre o arenito e o basalto, bem como não se observam episódios erosivos lineares. Não se tratando de solos arenosos, com baixa coesão entre as partículas,</w:t>
      </w:r>
      <w:r>
        <w:rPr>
          <w:spacing w:val="-13"/>
        </w:rPr>
        <w:t xml:space="preserve"> </w:t>
      </w:r>
      <w:r>
        <w:t>e</w:t>
      </w:r>
      <w:r>
        <w:rPr>
          <w:spacing w:val="-14"/>
        </w:rPr>
        <w:t xml:space="preserve"> </w:t>
      </w:r>
      <w:r>
        <w:t>devido</w:t>
      </w:r>
      <w:r>
        <w:rPr>
          <w:spacing w:val="-13"/>
        </w:rPr>
        <w:t xml:space="preserve"> </w:t>
      </w:r>
      <w:r>
        <w:t>ao</w:t>
      </w:r>
      <w:r>
        <w:rPr>
          <w:spacing w:val="-13"/>
        </w:rPr>
        <w:t xml:space="preserve"> </w:t>
      </w:r>
      <w:r>
        <w:t>fraco</w:t>
      </w:r>
      <w:r>
        <w:rPr>
          <w:spacing w:val="-13"/>
        </w:rPr>
        <w:t xml:space="preserve"> </w:t>
      </w:r>
      <w:r>
        <w:t>declive,</w:t>
      </w:r>
      <w:r>
        <w:rPr>
          <w:spacing w:val="-13"/>
        </w:rPr>
        <w:t xml:space="preserve"> </w:t>
      </w:r>
      <w:r>
        <w:t>o</w:t>
      </w:r>
      <w:r>
        <w:rPr>
          <w:spacing w:val="-13"/>
        </w:rPr>
        <w:t xml:space="preserve"> </w:t>
      </w:r>
      <w:r>
        <w:t>processo</w:t>
      </w:r>
      <w:r>
        <w:rPr>
          <w:spacing w:val="-13"/>
        </w:rPr>
        <w:t xml:space="preserve"> </w:t>
      </w:r>
      <w:r>
        <w:t>de</w:t>
      </w:r>
      <w:r>
        <w:rPr>
          <w:spacing w:val="-14"/>
        </w:rPr>
        <w:t xml:space="preserve"> </w:t>
      </w:r>
      <w:proofErr w:type="spellStart"/>
      <w:r>
        <w:t>arenização</w:t>
      </w:r>
      <w:proofErr w:type="spellEnd"/>
      <w:r>
        <w:rPr>
          <w:spacing w:val="-13"/>
        </w:rPr>
        <w:t xml:space="preserve"> </w:t>
      </w:r>
      <w:r>
        <w:t>não</w:t>
      </w:r>
      <w:r>
        <w:rPr>
          <w:spacing w:val="-13"/>
        </w:rPr>
        <w:t xml:space="preserve"> </w:t>
      </w:r>
      <w:r>
        <w:t>ocorre.</w:t>
      </w:r>
      <w:r>
        <w:rPr>
          <w:spacing w:val="-13"/>
        </w:rPr>
        <w:t xml:space="preserve"> </w:t>
      </w:r>
      <w:r>
        <w:t>Além</w:t>
      </w:r>
      <w:r>
        <w:rPr>
          <w:spacing w:val="-13"/>
        </w:rPr>
        <w:t xml:space="preserve"> </w:t>
      </w:r>
      <w:r>
        <w:t>disto,</w:t>
      </w:r>
      <w:r>
        <w:rPr>
          <w:spacing w:val="-13"/>
        </w:rPr>
        <w:t xml:space="preserve"> </w:t>
      </w:r>
      <w:r>
        <w:t>são</w:t>
      </w:r>
      <w:r>
        <w:rPr>
          <w:spacing w:val="-13"/>
        </w:rPr>
        <w:t xml:space="preserve"> </w:t>
      </w:r>
      <w:r>
        <w:t>áreas com cobertura vegetal permanente, protegendo o solo do impacto da chuva e sendo anastomosado o escoamento superficial.</w:t>
      </w:r>
    </w:p>
    <w:p w14:paraId="1226E71B" w14:textId="77777777" w:rsidR="007431F4" w:rsidRDefault="00000000">
      <w:pPr>
        <w:pStyle w:val="Corpodetexto"/>
        <w:spacing w:before="3" w:line="360" w:lineRule="auto"/>
        <w:ind w:left="678" w:right="114" w:firstLine="707"/>
        <w:jc w:val="both"/>
      </w:pPr>
      <w:r>
        <w:t xml:space="preserve">Se identifica o CMP III como um meio </w:t>
      </w:r>
      <w:proofErr w:type="spellStart"/>
      <w:r>
        <w:rPr>
          <w:i/>
        </w:rPr>
        <w:t>Intergrade</w:t>
      </w:r>
      <w:proofErr w:type="spellEnd"/>
      <w:r>
        <w:t xml:space="preserve">, onde a </w:t>
      </w:r>
      <w:proofErr w:type="spellStart"/>
      <w:r>
        <w:t>pedogênese</w:t>
      </w:r>
      <w:proofErr w:type="spellEnd"/>
      <w:r>
        <w:t xml:space="preserve"> sobrepuja a morfogênese. O perfil de solo não é considerado muito profundo, pois a marcha </w:t>
      </w:r>
      <w:proofErr w:type="spellStart"/>
      <w:r>
        <w:t>pedogenética</w:t>
      </w:r>
      <w:proofErr w:type="spellEnd"/>
      <w:r>
        <w:t xml:space="preserve"> não</w:t>
      </w:r>
      <w:r>
        <w:rPr>
          <w:spacing w:val="-1"/>
        </w:rPr>
        <w:t xml:space="preserve"> </w:t>
      </w:r>
      <w:r>
        <w:t>foi</w:t>
      </w:r>
      <w:r>
        <w:rPr>
          <w:spacing w:val="-2"/>
        </w:rPr>
        <w:t xml:space="preserve"> </w:t>
      </w:r>
      <w:r>
        <w:t>forte</w:t>
      </w:r>
      <w:r>
        <w:rPr>
          <w:spacing w:val="-2"/>
        </w:rPr>
        <w:t xml:space="preserve"> </w:t>
      </w:r>
      <w:r>
        <w:t>o</w:t>
      </w:r>
      <w:r>
        <w:rPr>
          <w:spacing w:val="-1"/>
        </w:rPr>
        <w:t xml:space="preserve"> </w:t>
      </w:r>
      <w:r>
        <w:t>suficiente para</w:t>
      </w:r>
      <w:r>
        <w:rPr>
          <w:spacing w:val="-2"/>
        </w:rPr>
        <w:t xml:space="preserve"> </w:t>
      </w:r>
      <w:r>
        <w:t>transformar</w:t>
      </w:r>
      <w:r>
        <w:rPr>
          <w:spacing w:val="-2"/>
        </w:rPr>
        <w:t xml:space="preserve"> </w:t>
      </w:r>
      <w:r>
        <w:t>as</w:t>
      </w:r>
      <w:r>
        <w:rPr>
          <w:spacing w:val="-1"/>
        </w:rPr>
        <w:t xml:space="preserve"> </w:t>
      </w:r>
      <w:r>
        <w:t>rochas</w:t>
      </w:r>
      <w:r>
        <w:rPr>
          <w:spacing w:val="-1"/>
        </w:rPr>
        <w:t xml:space="preserve"> </w:t>
      </w:r>
      <w:r>
        <w:t>mais</w:t>
      </w:r>
      <w:r>
        <w:rPr>
          <w:spacing w:val="-1"/>
        </w:rPr>
        <w:t xml:space="preserve"> </w:t>
      </w:r>
      <w:r>
        <w:t>resistentes</w:t>
      </w:r>
      <w:r>
        <w:rPr>
          <w:spacing w:val="-1"/>
        </w:rPr>
        <w:t xml:space="preserve"> </w:t>
      </w:r>
      <w:r>
        <w:t>que</w:t>
      </w:r>
      <w:r>
        <w:rPr>
          <w:spacing w:val="-2"/>
        </w:rPr>
        <w:t xml:space="preserve"> </w:t>
      </w:r>
      <w:r>
        <w:t>aqui se</w:t>
      </w:r>
      <w:r>
        <w:rPr>
          <w:spacing w:val="-2"/>
        </w:rPr>
        <w:t xml:space="preserve"> </w:t>
      </w:r>
      <w:r>
        <w:t>encontram.</w:t>
      </w:r>
      <w:r>
        <w:rPr>
          <w:spacing w:val="-1"/>
        </w:rPr>
        <w:t xml:space="preserve"> </w:t>
      </w:r>
      <w:r>
        <w:t>A presença de afloramentos rochosos propicia um escoamento diferencial no interior do compartimento, promovendo o ravinamento em conjunto com a diferença textural entre os horizontes superficiais.</w:t>
      </w:r>
    </w:p>
    <w:p w14:paraId="797CB8BE" w14:textId="77777777" w:rsidR="007431F4" w:rsidRDefault="007431F4">
      <w:pPr>
        <w:spacing w:line="360" w:lineRule="auto"/>
        <w:jc w:val="both"/>
        <w:sectPr w:rsidR="007431F4">
          <w:pgSz w:w="11910" w:h="16850"/>
          <w:pgMar w:top="840" w:right="1300" w:bottom="280" w:left="740" w:header="657" w:footer="0" w:gutter="0"/>
          <w:cols w:space="720"/>
        </w:sectPr>
      </w:pPr>
    </w:p>
    <w:p w14:paraId="40C84B3B" w14:textId="77777777" w:rsidR="007431F4" w:rsidRDefault="007431F4">
      <w:pPr>
        <w:pStyle w:val="Corpodetexto"/>
      </w:pPr>
    </w:p>
    <w:p w14:paraId="5EFAFA29" w14:textId="77777777" w:rsidR="007431F4" w:rsidRDefault="007431F4">
      <w:pPr>
        <w:pStyle w:val="Corpodetexto"/>
        <w:spacing w:before="120"/>
      </w:pPr>
    </w:p>
    <w:p w14:paraId="5D5BEE07" w14:textId="77777777" w:rsidR="007431F4" w:rsidRDefault="00000000">
      <w:pPr>
        <w:pStyle w:val="Corpodetexto"/>
        <w:spacing w:line="360" w:lineRule="auto"/>
        <w:ind w:left="678" w:right="115"/>
        <w:jc w:val="both"/>
      </w:pPr>
      <w:r>
        <w:rPr>
          <w:b/>
        </w:rPr>
        <w:t xml:space="preserve">CMP IV: </w:t>
      </w:r>
      <w:r>
        <w:t>Este compartimento relaciona os depósitos arenosos em rampa e coxilhas com presença</w:t>
      </w:r>
      <w:r>
        <w:rPr>
          <w:spacing w:val="-15"/>
        </w:rPr>
        <w:t xml:space="preserve"> </w:t>
      </w:r>
      <w:r>
        <w:t>de</w:t>
      </w:r>
      <w:r>
        <w:rPr>
          <w:spacing w:val="-15"/>
        </w:rPr>
        <w:t xml:space="preserve"> </w:t>
      </w:r>
      <w:r>
        <w:t>afloramento</w:t>
      </w:r>
      <w:r>
        <w:rPr>
          <w:spacing w:val="-15"/>
        </w:rPr>
        <w:t xml:space="preserve"> </w:t>
      </w:r>
      <w:r>
        <w:t>rochoso</w:t>
      </w:r>
      <w:r>
        <w:rPr>
          <w:spacing w:val="-15"/>
        </w:rPr>
        <w:t xml:space="preserve"> </w:t>
      </w:r>
      <w:r>
        <w:t>com</w:t>
      </w:r>
      <w:r>
        <w:rPr>
          <w:spacing w:val="-15"/>
        </w:rPr>
        <w:t xml:space="preserve"> </w:t>
      </w:r>
      <w:r>
        <w:t>os</w:t>
      </w:r>
      <w:r>
        <w:rPr>
          <w:spacing w:val="-15"/>
        </w:rPr>
        <w:t xml:space="preserve"> </w:t>
      </w:r>
      <w:proofErr w:type="spellStart"/>
      <w:r>
        <w:t>Neossolos</w:t>
      </w:r>
      <w:proofErr w:type="spellEnd"/>
      <w:r>
        <w:rPr>
          <w:spacing w:val="-15"/>
        </w:rPr>
        <w:t xml:space="preserve"> </w:t>
      </w:r>
      <w:proofErr w:type="spellStart"/>
      <w:r>
        <w:t>Quartzarênicos</w:t>
      </w:r>
      <w:proofErr w:type="spellEnd"/>
      <w:r>
        <w:rPr>
          <w:spacing w:val="-15"/>
        </w:rPr>
        <w:t xml:space="preserve"> </w:t>
      </w:r>
      <w:proofErr w:type="spellStart"/>
      <w:r>
        <w:t>órticos</w:t>
      </w:r>
      <w:proofErr w:type="spellEnd"/>
      <w:r>
        <w:t>,</w:t>
      </w:r>
      <w:r>
        <w:rPr>
          <w:spacing w:val="-15"/>
        </w:rPr>
        <w:t xml:space="preserve"> </w:t>
      </w:r>
      <w:r>
        <w:t>sendo</w:t>
      </w:r>
      <w:r>
        <w:rPr>
          <w:spacing w:val="-15"/>
        </w:rPr>
        <w:t xml:space="preserve"> </w:t>
      </w:r>
      <w:r>
        <w:t>o</w:t>
      </w:r>
      <w:r>
        <w:rPr>
          <w:spacing w:val="-15"/>
        </w:rPr>
        <w:t xml:space="preserve"> </w:t>
      </w:r>
      <w:r>
        <w:t>a</w:t>
      </w:r>
      <w:r>
        <w:rPr>
          <w:spacing w:val="-15"/>
        </w:rPr>
        <w:t xml:space="preserve"> </w:t>
      </w:r>
      <w:r>
        <w:t>Formação Guará o substrato rochoso</w:t>
      </w:r>
    </w:p>
    <w:p w14:paraId="2AC77B67" w14:textId="77777777" w:rsidR="007431F4" w:rsidRDefault="00000000">
      <w:pPr>
        <w:pStyle w:val="Corpodetexto"/>
        <w:spacing w:before="1" w:line="360" w:lineRule="auto"/>
        <w:ind w:left="678" w:right="112" w:firstLine="707"/>
        <w:jc w:val="both"/>
      </w:pPr>
      <w:r>
        <w:t>Devido à posição altimétrica em que se encontram as rampas arenosas e coxilhas aqui estudadas, entre 100 - 180 m em média, as colocam na mesma posição que as superfícies embutidas</w:t>
      </w:r>
      <w:r>
        <w:rPr>
          <w:spacing w:val="-11"/>
        </w:rPr>
        <w:t xml:space="preserve"> </w:t>
      </w:r>
      <w:r>
        <w:t>ou</w:t>
      </w:r>
      <w:r>
        <w:rPr>
          <w:spacing w:val="-11"/>
        </w:rPr>
        <w:t xml:space="preserve"> </w:t>
      </w:r>
      <w:r>
        <w:t>alveolares</w:t>
      </w:r>
      <w:r>
        <w:rPr>
          <w:spacing w:val="-8"/>
        </w:rPr>
        <w:t xml:space="preserve"> </w:t>
      </w:r>
      <w:r>
        <w:t>no</w:t>
      </w:r>
      <w:r>
        <w:rPr>
          <w:spacing w:val="-11"/>
        </w:rPr>
        <w:t xml:space="preserve"> </w:t>
      </w:r>
      <w:r>
        <w:t>interior</w:t>
      </w:r>
      <w:r>
        <w:rPr>
          <w:spacing w:val="-12"/>
        </w:rPr>
        <w:t xml:space="preserve"> </w:t>
      </w:r>
      <w:r>
        <w:t>da</w:t>
      </w:r>
      <w:r>
        <w:rPr>
          <w:spacing w:val="-9"/>
        </w:rPr>
        <w:t xml:space="preserve"> </w:t>
      </w:r>
      <w:r>
        <w:t>Superfície</w:t>
      </w:r>
      <w:r>
        <w:rPr>
          <w:spacing w:val="-9"/>
        </w:rPr>
        <w:t xml:space="preserve"> </w:t>
      </w:r>
      <w:r>
        <w:t>da</w:t>
      </w:r>
      <w:r>
        <w:rPr>
          <w:spacing w:val="-12"/>
        </w:rPr>
        <w:t xml:space="preserve"> </w:t>
      </w:r>
      <w:r>
        <w:t>Campanha,</w:t>
      </w:r>
      <w:r>
        <w:rPr>
          <w:spacing w:val="-9"/>
        </w:rPr>
        <w:t xml:space="preserve"> </w:t>
      </w:r>
      <w:r>
        <w:t>e</w:t>
      </w:r>
      <w:r>
        <w:rPr>
          <w:spacing w:val="-9"/>
        </w:rPr>
        <w:t xml:space="preserve"> </w:t>
      </w:r>
      <w:r>
        <w:t>contemporâneas</w:t>
      </w:r>
      <w:r>
        <w:rPr>
          <w:spacing w:val="-8"/>
        </w:rPr>
        <w:t xml:space="preserve"> </w:t>
      </w:r>
      <w:r>
        <w:t>a</w:t>
      </w:r>
      <w:r>
        <w:rPr>
          <w:spacing w:val="-12"/>
        </w:rPr>
        <w:t xml:space="preserve"> </w:t>
      </w:r>
      <w:r>
        <w:t xml:space="preserve">Superfície de Gravataí. </w:t>
      </w:r>
      <w:proofErr w:type="gramStart"/>
      <w:r>
        <w:t>Esses embutimentos tem</w:t>
      </w:r>
      <w:proofErr w:type="gramEnd"/>
      <w:r>
        <w:t xml:space="preserve"> idade indicada para a passagem do </w:t>
      </w:r>
      <w:proofErr w:type="spellStart"/>
      <w:r>
        <w:t>plio-plestoceno</w:t>
      </w:r>
      <w:proofErr w:type="spellEnd"/>
      <w:r>
        <w:t xml:space="preserve"> para o</w:t>
      </w:r>
      <w:r>
        <w:rPr>
          <w:spacing w:val="-3"/>
        </w:rPr>
        <w:t xml:space="preserve"> </w:t>
      </w:r>
      <w:r>
        <w:t>Quaternário,</w:t>
      </w:r>
      <w:r>
        <w:rPr>
          <w:spacing w:val="-3"/>
        </w:rPr>
        <w:t xml:space="preserve"> </w:t>
      </w:r>
      <w:r>
        <w:t>e</w:t>
      </w:r>
      <w:r>
        <w:rPr>
          <w:spacing w:val="-5"/>
        </w:rPr>
        <w:t xml:space="preserve"> </w:t>
      </w:r>
      <w:r>
        <w:t>se</w:t>
      </w:r>
      <w:r>
        <w:rPr>
          <w:spacing w:val="-4"/>
        </w:rPr>
        <w:t xml:space="preserve"> </w:t>
      </w:r>
      <w:r>
        <w:t>relacionam</w:t>
      </w:r>
      <w:r>
        <w:rPr>
          <w:spacing w:val="-3"/>
        </w:rPr>
        <w:t xml:space="preserve"> </w:t>
      </w:r>
      <w:r>
        <w:t>a</w:t>
      </w:r>
      <w:r>
        <w:rPr>
          <w:spacing w:val="-3"/>
        </w:rPr>
        <w:t xml:space="preserve"> </w:t>
      </w:r>
      <w:r>
        <w:t>plainos</w:t>
      </w:r>
      <w:r>
        <w:rPr>
          <w:spacing w:val="-3"/>
        </w:rPr>
        <w:t xml:space="preserve"> </w:t>
      </w:r>
      <w:r>
        <w:t>de</w:t>
      </w:r>
      <w:r>
        <w:rPr>
          <w:spacing w:val="-4"/>
        </w:rPr>
        <w:t xml:space="preserve"> </w:t>
      </w:r>
      <w:r>
        <w:t>erosão</w:t>
      </w:r>
      <w:r>
        <w:rPr>
          <w:spacing w:val="-1"/>
        </w:rPr>
        <w:t xml:space="preserve"> </w:t>
      </w:r>
      <w:r>
        <w:t>parciais</w:t>
      </w:r>
      <w:r>
        <w:rPr>
          <w:spacing w:val="-3"/>
        </w:rPr>
        <w:t xml:space="preserve"> </w:t>
      </w:r>
      <w:r>
        <w:t>que</w:t>
      </w:r>
      <w:r>
        <w:rPr>
          <w:spacing w:val="-4"/>
        </w:rPr>
        <w:t xml:space="preserve"> </w:t>
      </w:r>
      <w:r>
        <w:t>possuem</w:t>
      </w:r>
      <w:r>
        <w:rPr>
          <w:spacing w:val="-3"/>
        </w:rPr>
        <w:t xml:space="preserve"> </w:t>
      </w:r>
      <w:r>
        <w:t>depósitos</w:t>
      </w:r>
      <w:r>
        <w:rPr>
          <w:spacing w:val="-3"/>
        </w:rPr>
        <w:t xml:space="preserve"> </w:t>
      </w:r>
      <w:r>
        <w:t xml:space="preserve">superficiais correlatos, configurando o sistema de rampas e </w:t>
      </w:r>
      <w:r>
        <w:rPr>
          <w:i/>
        </w:rPr>
        <w:t xml:space="preserve">bajadas </w:t>
      </w:r>
      <w:r>
        <w:t xml:space="preserve">descritas em Oliveira e </w:t>
      </w:r>
      <w:proofErr w:type="spellStart"/>
      <w:r>
        <w:t>Suertegaray</w:t>
      </w:r>
      <w:proofErr w:type="spellEnd"/>
      <w:r>
        <w:t xml:space="preserve"> </w:t>
      </w:r>
      <w:r>
        <w:rPr>
          <w:spacing w:val="-2"/>
        </w:rPr>
        <w:t>(2012).</w:t>
      </w:r>
    </w:p>
    <w:p w14:paraId="41D5F7BC" w14:textId="77777777" w:rsidR="007431F4" w:rsidRDefault="00000000">
      <w:pPr>
        <w:pStyle w:val="Corpodetexto"/>
        <w:spacing w:line="360" w:lineRule="auto"/>
        <w:ind w:left="678" w:right="113" w:firstLine="707"/>
        <w:jc w:val="both"/>
      </w:pPr>
      <w:r>
        <w:t>Como resultado observam-se hoje áreas produto da erosão dos morros testemunhos areníticos da região, em forma de depósitos pouco ou nada consolidados, encontrados nas rampas de pedimento de matriz arenosa cuja granulometria indica principalmente a meteorização</w:t>
      </w:r>
      <w:r>
        <w:rPr>
          <w:spacing w:val="-14"/>
        </w:rPr>
        <w:t xml:space="preserve"> </w:t>
      </w:r>
      <w:r>
        <w:t>da</w:t>
      </w:r>
      <w:r>
        <w:rPr>
          <w:spacing w:val="-15"/>
        </w:rPr>
        <w:t xml:space="preserve"> </w:t>
      </w:r>
      <w:r>
        <w:t>Formação</w:t>
      </w:r>
      <w:r>
        <w:rPr>
          <w:spacing w:val="-14"/>
        </w:rPr>
        <w:t xml:space="preserve"> </w:t>
      </w:r>
      <w:r>
        <w:t>Guará</w:t>
      </w:r>
      <w:r>
        <w:rPr>
          <w:spacing w:val="-14"/>
        </w:rPr>
        <w:t xml:space="preserve"> </w:t>
      </w:r>
      <w:r>
        <w:t>como</w:t>
      </w:r>
      <w:r>
        <w:rPr>
          <w:spacing w:val="-14"/>
        </w:rPr>
        <w:t xml:space="preserve"> </w:t>
      </w:r>
      <w:r>
        <w:t>material</w:t>
      </w:r>
      <w:r>
        <w:rPr>
          <w:spacing w:val="-14"/>
        </w:rPr>
        <w:t xml:space="preserve"> </w:t>
      </w:r>
      <w:r>
        <w:t>parental.</w:t>
      </w:r>
      <w:r>
        <w:rPr>
          <w:spacing w:val="32"/>
        </w:rPr>
        <w:t xml:space="preserve"> </w:t>
      </w:r>
      <w:r>
        <w:t>Estas</w:t>
      </w:r>
      <w:r>
        <w:rPr>
          <w:spacing w:val="-15"/>
        </w:rPr>
        <w:t xml:space="preserve"> </w:t>
      </w:r>
      <w:r>
        <w:t>áreas</w:t>
      </w:r>
      <w:r>
        <w:rPr>
          <w:spacing w:val="-14"/>
        </w:rPr>
        <w:t xml:space="preserve"> </w:t>
      </w:r>
      <w:r>
        <w:t>até</w:t>
      </w:r>
      <w:r>
        <w:rPr>
          <w:spacing w:val="-15"/>
        </w:rPr>
        <w:t xml:space="preserve"> </w:t>
      </w:r>
      <w:r>
        <w:t>tempo</w:t>
      </w:r>
      <w:r>
        <w:rPr>
          <w:spacing w:val="-14"/>
        </w:rPr>
        <w:t xml:space="preserve"> </w:t>
      </w:r>
      <w:r>
        <w:t>recente,</w:t>
      </w:r>
      <w:r>
        <w:rPr>
          <w:spacing w:val="-14"/>
        </w:rPr>
        <w:t xml:space="preserve"> </w:t>
      </w:r>
      <w:r>
        <w:t>e</w:t>
      </w:r>
      <w:r>
        <w:rPr>
          <w:spacing w:val="-15"/>
        </w:rPr>
        <w:t xml:space="preserve"> </w:t>
      </w:r>
      <w:r>
        <w:t xml:space="preserve">mais seco, vem sendo fortemente desgastadas, onde a erosão foi vigorosa o suficiente para desestruturar alguns morros testemunhos, desafeiçoando sua forma tabular e originando </w:t>
      </w:r>
      <w:proofErr w:type="spellStart"/>
      <w:r>
        <w:t>morrotes</w:t>
      </w:r>
      <w:proofErr w:type="spellEnd"/>
      <w:r>
        <w:rPr>
          <w:spacing w:val="-11"/>
        </w:rPr>
        <w:t xml:space="preserve"> </w:t>
      </w:r>
      <w:r>
        <w:t>com</w:t>
      </w:r>
      <w:r>
        <w:rPr>
          <w:spacing w:val="-11"/>
        </w:rPr>
        <w:t xml:space="preserve"> </w:t>
      </w:r>
      <w:r>
        <w:t>topo</w:t>
      </w:r>
      <w:r>
        <w:rPr>
          <w:spacing w:val="-9"/>
        </w:rPr>
        <w:t xml:space="preserve"> </w:t>
      </w:r>
      <w:proofErr w:type="spellStart"/>
      <w:r>
        <w:t>convexizado</w:t>
      </w:r>
      <w:proofErr w:type="spellEnd"/>
      <w:r>
        <w:rPr>
          <w:spacing w:val="-11"/>
        </w:rPr>
        <w:t xml:space="preserve"> </w:t>
      </w:r>
      <w:r>
        <w:t>pelos</w:t>
      </w:r>
      <w:r>
        <w:rPr>
          <w:spacing w:val="-11"/>
        </w:rPr>
        <w:t xml:space="preserve"> </w:t>
      </w:r>
      <w:r>
        <w:t>processos</w:t>
      </w:r>
      <w:r>
        <w:rPr>
          <w:spacing w:val="-11"/>
        </w:rPr>
        <w:t xml:space="preserve"> </w:t>
      </w:r>
      <w:proofErr w:type="spellStart"/>
      <w:r>
        <w:t>mamelonizadores</w:t>
      </w:r>
      <w:proofErr w:type="spellEnd"/>
      <w:r>
        <w:rPr>
          <w:spacing w:val="-11"/>
        </w:rPr>
        <w:t xml:space="preserve"> </w:t>
      </w:r>
      <w:r>
        <w:t>de</w:t>
      </w:r>
      <w:r>
        <w:rPr>
          <w:spacing w:val="-10"/>
        </w:rPr>
        <w:t xml:space="preserve"> </w:t>
      </w:r>
      <w:r>
        <w:t>clima</w:t>
      </w:r>
      <w:r>
        <w:rPr>
          <w:spacing w:val="-10"/>
        </w:rPr>
        <w:t xml:space="preserve"> </w:t>
      </w:r>
      <w:r>
        <w:t>subtropical</w:t>
      </w:r>
      <w:r>
        <w:rPr>
          <w:spacing w:val="-11"/>
        </w:rPr>
        <w:t xml:space="preserve"> </w:t>
      </w:r>
      <w:proofErr w:type="spellStart"/>
      <w:r>
        <w:t>úmido</w:t>
      </w:r>
      <w:proofErr w:type="spellEnd"/>
      <w:r>
        <w:t>. Ainda é possível observar no topo de algumas coxilhas a presença de afloramentos de arenito, o que</w:t>
      </w:r>
      <w:r>
        <w:rPr>
          <w:spacing w:val="-1"/>
        </w:rPr>
        <w:t xml:space="preserve"> </w:t>
      </w:r>
      <w:r>
        <w:t>muito provavelmente</w:t>
      </w:r>
      <w:r>
        <w:rPr>
          <w:spacing w:val="-1"/>
        </w:rPr>
        <w:t xml:space="preserve"> </w:t>
      </w:r>
      <w:r>
        <w:t>é</w:t>
      </w:r>
      <w:r>
        <w:rPr>
          <w:spacing w:val="-1"/>
        </w:rPr>
        <w:t xml:space="preserve"> </w:t>
      </w:r>
      <w:r>
        <w:t>um vestígio da</w:t>
      </w:r>
      <w:r>
        <w:rPr>
          <w:spacing w:val="-1"/>
        </w:rPr>
        <w:t xml:space="preserve"> </w:t>
      </w:r>
      <w:r>
        <w:t>antiga</w:t>
      </w:r>
      <w:r>
        <w:rPr>
          <w:spacing w:val="-1"/>
        </w:rPr>
        <w:t xml:space="preserve"> </w:t>
      </w:r>
      <w:r>
        <w:t>presença</w:t>
      </w:r>
      <w:r>
        <w:rPr>
          <w:spacing w:val="-1"/>
        </w:rPr>
        <w:t xml:space="preserve"> </w:t>
      </w:r>
      <w:r>
        <w:t>de</w:t>
      </w:r>
      <w:r>
        <w:rPr>
          <w:spacing w:val="-1"/>
        </w:rPr>
        <w:t xml:space="preserve"> </w:t>
      </w:r>
      <w:proofErr w:type="spellStart"/>
      <w:r>
        <w:t>morrotes</w:t>
      </w:r>
      <w:proofErr w:type="spellEnd"/>
      <w:r>
        <w:t xml:space="preserve"> hoje</w:t>
      </w:r>
      <w:r>
        <w:rPr>
          <w:spacing w:val="-1"/>
        </w:rPr>
        <w:t xml:space="preserve"> </w:t>
      </w:r>
      <w:r>
        <w:t>já</w:t>
      </w:r>
      <w:r>
        <w:rPr>
          <w:spacing w:val="-1"/>
        </w:rPr>
        <w:t xml:space="preserve"> </w:t>
      </w:r>
      <w:r>
        <w:t>degradados e cuja</w:t>
      </w:r>
      <w:r>
        <w:rPr>
          <w:spacing w:val="-5"/>
        </w:rPr>
        <w:t xml:space="preserve"> </w:t>
      </w:r>
      <w:r>
        <w:t>rampa</w:t>
      </w:r>
      <w:r>
        <w:rPr>
          <w:spacing w:val="-6"/>
        </w:rPr>
        <w:t xml:space="preserve"> </w:t>
      </w:r>
      <w:r>
        <w:t>acaba</w:t>
      </w:r>
      <w:r>
        <w:rPr>
          <w:spacing w:val="-4"/>
        </w:rPr>
        <w:t xml:space="preserve"> </w:t>
      </w:r>
      <w:r>
        <w:t>por</w:t>
      </w:r>
      <w:r>
        <w:rPr>
          <w:spacing w:val="-6"/>
        </w:rPr>
        <w:t xml:space="preserve"> </w:t>
      </w:r>
      <w:r>
        <w:t>adquirir</w:t>
      </w:r>
      <w:r>
        <w:rPr>
          <w:spacing w:val="-5"/>
        </w:rPr>
        <w:t xml:space="preserve"> </w:t>
      </w:r>
      <w:r>
        <w:t>uma</w:t>
      </w:r>
      <w:r>
        <w:rPr>
          <w:spacing w:val="-5"/>
        </w:rPr>
        <w:t xml:space="preserve"> </w:t>
      </w:r>
      <w:r>
        <w:t>feição</w:t>
      </w:r>
      <w:r>
        <w:rPr>
          <w:spacing w:val="-2"/>
        </w:rPr>
        <w:t xml:space="preserve"> </w:t>
      </w:r>
      <w:proofErr w:type="spellStart"/>
      <w:r>
        <w:t>policonvexa</w:t>
      </w:r>
      <w:proofErr w:type="spellEnd"/>
      <w:r>
        <w:t>,</w:t>
      </w:r>
      <w:r>
        <w:rPr>
          <w:spacing w:val="-5"/>
        </w:rPr>
        <w:t xml:space="preserve"> </w:t>
      </w:r>
      <w:r>
        <w:t>transformando</w:t>
      </w:r>
      <w:r>
        <w:rPr>
          <w:spacing w:val="-5"/>
        </w:rPr>
        <w:t xml:space="preserve"> </w:t>
      </w:r>
      <w:r>
        <w:t>se</w:t>
      </w:r>
      <w:r>
        <w:rPr>
          <w:spacing w:val="-6"/>
        </w:rPr>
        <w:t xml:space="preserve"> </w:t>
      </w:r>
      <w:r>
        <w:t>em</w:t>
      </w:r>
      <w:r>
        <w:rPr>
          <w:spacing w:val="-4"/>
        </w:rPr>
        <w:t xml:space="preserve"> </w:t>
      </w:r>
      <w:r>
        <w:t>uma</w:t>
      </w:r>
      <w:r>
        <w:rPr>
          <w:spacing w:val="-5"/>
        </w:rPr>
        <w:t xml:space="preserve"> </w:t>
      </w:r>
      <w:r>
        <w:t>coxilha,</w:t>
      </w:r>
      <w:r>
        <w:rPr>
          <w:spacing w:val="-5"/>
        </w:rPr>
        <w:t xml:space="preserve"> </w:t>
      </w:r>
      <w:r>
        <w:t xml:space="preserve">mas sem o tempo necessário para a </w:t>
      </w:r>
      <w:proofErr w:type="spellStart"/>
      <w:r>
        <w:t>pedogênese</w:t>
      </w:r>
      <w:proofErr w:type="spellEnd"/>
      <w:r>
        <w:t xml:space="preserve"> configurar um Latossolo.</w:t>
      </w:r>
    </w:p>
    <w:p w14:paraId="488DAE8E" w14:textId="77777777" w:rsidR="007431F4" w:rsidRDefault="00000000">
      <w:pPr>
        <w:pStyle w:val="Corpodetexto"/>
        <w:spacing w:before="2" w:line="360" w:lineRule="auto"/>
        <w:ind w:left="678" w:right="115" w:firstLine="707"/>
        <w:jc w:val="both"/>
      </w:pPr>
      <w:r>
        <w:t>A</w:t>
      </w:r>
      <w:r>
        <w:rPr>
          <w:spacing w:val="-8"/>
        </w:rPr>
        <w:t xml:space="preserve"> </w:t>
      </w:r>
      <w:r>
        <w:t>potência</w:t>
      </w:r>
      <w:r>
        <w:rPr>
          <w:spacing w:val="-6"/>
        </w:rPr>
        <w:t xml:space="preserve"> </w:t>
      </w:r>
      <w:r>
        <w:t>dos</w:t>
      </w:r>
      <w:r>
        <w:rPr>
          <w:spacing w:val="-7"/>
        </w:rPr>
        <w:t xml:space="preserve"> </w:t>
      </w:r>
      <w:r>
        <w:t>agentes</w:t>
      </w:r>
      <w:r>
        <w:rPr>
          <w:spacing w:val="-8"/>
        </w:rPr>
        <w:t xml:space="preserve"> </w:t>
      </w:r>
      <w:proofErr w:type="spellStart"/>
      <w:r>
        <w:t>morfogênicos</w:t>
      </w:r>
      <w:proofErr w:type="spellEnd"/>
      <w:r>
        <w:rPr>
          <w:spacing w:val="-5"/>
        </w:rPr>
        <w:t xml:space="preserve"> </w:t>
      </w:r>
      <w:r>
        <w:t>interferiu</w:t>
      </w:r>
      <w:r>
        <w:rPr>
          <w:spacing w:val="-8"/>
        </w:rPr>
        <w:t xml:space="preserve"> </w:t>
      </w:r>
      <w:r>
        <w:t>de</w:t>
      </w:r>
      <w:r>
        <w:rPr>
          <w:spacing w:val="-4"/>
        </w:rPr>
        <w:t xml:space="preserve"> </w:t>
      </w:r>
      <w:r>
        <w:t>tal</w:t>
      </w:r>
      <w:r>
        <w:rPr>
          <w:spacing w:val="-7"/>
        </w:rPr>
        <w:t xml:space="preserve"> </w:t>
      </w:r>
      <w:r>
        <w:t>forma</w:t>
      </w:r>
      <w:r>
        <w:rPr>
          <w:spacing w:val="-6"/>
        </w:rPr>
        <w:t xml:space="preserve"> </w:t>
      </w:r>
      <w:r>
        <w:t>que</w:t>
      </w:r>
      <w:r>
        <w:rPr>
          <w:spacing w:val="-6"/>
        </w:rPr>
        <w:t xml:space="preserve"> </w:t>
      </w:r>
      <w:r>
        <w:t>a</w:t>
      </w:r>
      <w:r>
        <w:rPr>
          <w:spacing w:val="-8"/>
        </w:rPr>
        <w:t xml:space="preserve"> </w:t>
      </w:r>
      <w:proofErr w:type="spellStart"/>
      <w:r>
        <w:t>pedogênese</w:t>
      </w:r>
      <w:proofErr w:type="spellEnd"/>
      <w:r>
        <w:rPr>
          <w:spacing w:val="-8"/>
        </w:rPr>
        <w:t xml:space="preserve"> </w:t>
      </w:r>
      <w:r>
        <w:t>se</w:t>
      </w:r>
      <w:r>
        <w:rPr>
          <w:spacing w:val="-8"/>
        </w:rPr>
        <w:t xml:space="preserve"> </w:t>
      </w:r>
      <w:r>
        <w:t>deu,</w:t>
      </w:r>
      <w:r>
        <w:rPr>
          <w:spacing w:val="-5"/>
        </w:rPr>
        <w:t xml:space="preserve"> </w:t>
      </w:r>
      <w:r>
        <w:t>e dá-se</w:t>
      </w:r>
      <w:r>
        <w:rPr>
          <w:spacing w:val="-9"/>
        </w:rPr>
        <w:t xml:space="preserve"> </w:t>
      </w:r>
      <w:r>
        <w:t>até</w:t>
      </w:r>
      <w:r>
        <w:rPr>
          <w:spacing w:val="-11"/>
        </w:rPr>
        <w:t xml:space="preserve"> </w:t>
      </w:r>
      <w:r>
        <w:t>hoje,</w:t>
      </w:r>
      <w:r>
        <w:rPr>
          <w:spacing w:val="-9"/>
        </w:rPr>
        <w:t xml:space="preserve"> </w:t>
      </w:r>
      <w:r>
        <w:t>de</w:t>
      </w:r>
      <w:r>
        <w:rPr>
          <w:spacing w:val="-9"/>
        </w:rPr>
        <w:t xml:space="preserve"> </w:t>
      </w:r>
      <w:r>
        <w:t>forma</w:t>
      </w:r>
      <w:r>
        <w:rPr>
          <w:spacing w:val="-9"/>
        </w:rPr>
        <w:t xml:space="preserve"> </w:t>
      </w:r>
      <w:r>
        <w:t>restrita</w:t>
      </w:r>
      <w:r>
        <w:rPr>
          <w:spacing w:val="-12"/>
        </w:rPr>
        <w:t xml:space="preserve"> </w:t>
      </w:r>
      <w:r>
        <w:t>aquelas</w:t>
      </w:r>
      <w:r>
        <w:rPr>
          <w:spacing w:val="-10"/>
        </w:rPr>
        <w:t xml:space="preserve"> </w:t>
      </w:r>
      <w:r>
        <w:t>porções</w:t>
      </w:r>
      <w:r>
        <w:rPr>
          <w:spacing w:val="-10"/>
        </w:rPr>
        <w:t xml:space="preserve"> </w:t>
      </w:r>
      <w:r>
        <w:t>do</w:t>
      </w:r>
      <w:r>
        <w:rPr>
          <w:spacing w:val="-6"/>
        </w:rPr>
        <w:t xml:space="preserve"> </w:t>
      </w:r>
      <w:r>
        <w:t>terreno</w:t>
      </w:r>
      <w:r>
        <w:rPr>
          <w:spacing w:val="-9"/>
        </w:rPr>
        <w:t xml:space="preserve"> </w:t>
      </w:r>
      <w:r>
        <w:t>onde</w:t>
      </w:r>
      <w:r>
        <w:rPr>
          <w:spacing w:val="-9"/>
        </w:rPr>
        <w:t xml:space="preserve"> </w:t>
      </w:r>
      <w:r>
        <w:t>a</w:t>
      </w:r>
      <w:r>
        <w:rPr>
          <w:spacing w:val="-12"/>
        </w:rPr>
        <w:t xml:space="preserve"> </w:t>
      </w:r>
      <w:r>
        <w:t>marcha</w:t>
      </w:r>
      <w:r>
        <w:rPr>
          <w:spacing w:val="-9"/>
        </w:rPr>
        <w:t xml:space="preserve"> </w:t>
      </w:r>
      <w:r>
        <w:t>da</w:t>
      </w:r>
      <w:r>
        <w:rPr>
          <w:spacing w:val="-9"/>
        </w:rPr>
        <w:t xml:space="preserve"> </w:t>
      </w:r>
      <w:r>
        <w:t>morfogênese</w:t>
      </w:r>
      <w:r>
        <w:rPr>
          <w:spacing w:val="-12"/>
        </w:rPr>
        <w:t xml:space="preserve"> </w:t>
      </w:r>
      <w:r>
        <w:t>abre espaço</w:t>
      </w:r>
      <w:r>
        <w:rPr>
          <w:spacing w:val="-11"/>
        </w:rPr>
        <w:t xml:space="preserve"> </w:t>
      </w:r>
      <w:r>
        <w:t>para</w:t>
      </w:r>
      <w:r>
        <w:rPr>
          <w:spacing w:val="-10"/>
        </w:rPr>
        <w:t xml:space="preserve"> </w:t>
      </w:r>
      <w:proofErr w:type="spellStart"/>
      <w:r>
        <w:t>pedogênese</w:t>
      </w:r>
      <w:proofErr w:type="spellEnd"/>
      <w:r>
        <w:t>.</w:t>
      </w:r>
      <w:r>
        <w:rPr>
          <w:spacing w:val="-8"/>
        </w:rPr>
        <w:t xml:space="preserve"> </w:t>
      </w:r>
      <w:r>
        <w:t>Assim</w:t>
      </w:r>
      <w:r>
        <w:rPr>
          <w:spacing w:val="-10"/>
        </w:rPr>
        <w:t xml:space="preserve"> </w:t>
      </w:r>
      <w:r>
        <w:t>estes</w:t>
      </w:r>
      <w:r>
        <w:rPr>
          <w:spacing w:val="-11"/>
        </w:rPr>
        <w:t xml:space="preserve"> </w:t>
      </w:r>
      <w:r>
        <w:t>sítios</w:t>
      </w:r>
      <w:r>
        <w:rPr>
          <w:spacing w:val="-10"/>
        </w:rPr>
        <w:t xml:space="preserve"> </w:t>
      </w:r>
      <w:r>
        <w:t>são</w:t>
      </w:r>
      <w:r>
        <w:rPr>
          <w:spacing w:val="-11"/>
        </w:rPr>
        <w:t xml:space="preserve"> </w:t>
      </w:r>
      <w:r>
        <w:t>caracterizados</w:t>
      </w:r>
      <w:r>
        <w:rPr>
          <w:spacing w:val="-10"/>
        </w:rPr>
        <w:t xml:space="preserve"> </w:t>
      </w:r>
      <w:r>
        <w:t>por</w:t>
      </w:r>
      <w:r>
        <w:rPr>
          <w:spacing w:val="-9"/>
        </w:rPr>
        <w:t xml:space="preserve"> </w:t>
      </w:r>
      <w:r>
        <w:t>um</w:t>
      </w:r>
      <w:r>
        <w:rPr>
          <w:spacing w:val="-10"/>
        </w:rPr>
        <w:t xml:space="preserve"> </w:t>
      </w:r>
      <w:r>
        <w:t>mosaico</w:t>
      </w:r>
      <w:r>
        <w:rPr>
          <w:spacing w:val="-11"/>
        </w:rPr>
        <w:t xml:space="preserve"> </w:t>
      </w:r>
      <w:r>
        <w:t>de</w:t>
      </w:r>
      <w:r>
        <w:rPr>
          <w:spacing w:val="-9"/>
        </w:rPr>
        <w:t xml:space="preserve"> </w:t>
      </w:r>
      <w:r>
        <w:t xml:space="preserve">afloramentos rochosos, areais, eventos erosivos lineares e pela </w:t>
      </w:r>
      <w:proofErr w:type="spellStart"/>
      <w:r>
        <w:t>pedogênese</w:t>
      </w:r>
      <w:proofErr w:type="spellEnd"/>
      <w:r>
        <w:t xml:space="preserve"> recente que elabora, a partir dos depósitos de </w:t>
      </w:r>
      <w:proofErr w:type="spellStart"/>
      <w:r>
        <w:rPr>
          <w:i/>
        </w:rPr>
        <w:t>glacis</w:t>
      </w:r>
      <w:proofErr w:type="spellEnd"/>
      <w:r>
        <w:rPr>
          <w:i/>
        </w:rPr>
        <w:t xml:space="preserve"> </w:t>
      </w:r>
      <w:r>
        <w:t xml:space="preserve">estabilizados pela cobertura vegetal, </w:t>
      </w:r>
      <w:proofErr w:type="spellStart"/>
      <w:r>
        <w:t>Neossolos</w:t>
      </w:r>
      <w:proofErr w:type="spellEnd"/>
      <w:r>
        <w:t xml:space="preserve"> </w:t>
      </w:r>
      <w:proofErr w:type="spellStart"/>
      <w:r>
        <w:t>Quartzarênicos</w:t>
      </w:r>
      <w:proofErr w:type="spellEnd"/>
      <w:r>
        <w:t xml:space="preserve"> </w:t>
      </w:r>
      <w:proofErr w:type="spellStart"/>
      <w:r>
        <w:t>Órticos</w:t>
      </w:r>
      <w:proofErr w:type="spellEnd"/>
      <w:r>
        <w:t>.</w:t>
      </w:r>
    </w:p>
    <w:p w14:paraId="7E6E4D75" w14:textId="77777777" w:rsidR="007431F4" w:rsidRDefault="00000000">
      <w:pPr>
        <w:pStyle w:val="Corpodetexto"/>
        <w:spacing w:line="360" w:lineRule="auto"/>
        <w:ind w:left="678" w:right="112" w:firstLine="707"/>
        <w:jc w:val="both"/>
      </w:pPr>
      <w:r>
        <w:t>A</w:t>
      </w:r>
      <w:r>
        <w:rPr>
          <w:spacing w:val="-8"/>
        </w:rPr>
        <w:t xml:space="preserve"> </w:t>
      </w:r>
      <w:r>
        <w:t>variação</w:t>
      </w:r>
      <w:r>
        <w:rPr>
          <w:spacing w:val="-7"/>
        </w:rPr>
        <w:t xml:space="preserve"> </w:t>
      </w:r>
      <w:r>
        <w:t>de</w:t>
      </w:r>
      <w:r>
        <w:rPr>
          <w:spacing w:val="-8"/>
        </w:rPr>
        <w:t xml:space="preserve"> </w:t>
      </w:r>
      <w:r>
        <w:t>declividade</w:t>
      </w:r>
      <w:r>
        <w:rPr>
          <w:spacing w:val="-8"/>
        </w:rPr>
        <w:t xml:space="preserve"> </w:t>
      </w:r>
      <w:r>
        <w:t>forte</w:t>
      </w:r>
      <w:r>
        <w:rPr>
          <w:spacing w:val="-6"/>
        </w:rPr>
        <w:t xml:space="preserve"> </w:t>
      </w:r>
      <w:r>
        <w:t>ondulada</w:t>
      </w:r>
      <w:r>
        <w:rPr>
          <w:spacing w:val="-6"/>
        </w:rPr>
        <w:t xml:space="preserve"> </w:t>
      </w:r>
      <w:r>
        <w:t>entre</w:t>
      </w:r>
      <w:r>
        <w:rPr>
          <w:spacing w:val="-6"/>
        </w:rPr>
        <w:t xml:space="preserve"> </w:t>
      </w:r>
      <w:r>
        <w:t>encosta</w:t>
      </w:r>
      <w:r>
        <w:rPr>
          <w:spacing w:val="-8"/>
        </w:rPr>
        <w:t xml:space="preserve"> </w:t>
      </w:r>
      <w:r>
        <w:t>impermeável</w:t>
      </w:r>
      <w:r>
        <w:rPr>
          <w:spacing w:val="-7"/>
        </w:rPr>
        <w:t xml:space="preserve"> </w:t>
      </w:r>
      <w:r>
        <w:t>e</w:t>
      </w:r>
      <w:r>
        <w:rPr>
          <w:spacing w:val="-6"/>
        </w:rPr>
        <w:t xml:space="preserve"> </w:t>
      </w:r>
      <w:r>
        <w:t>rampa</w:t>
      </w:r>
      <w:r>
        <w:rPr>
          <w:spacing w:val="-8"/>
        </w:rPr>
        <w:t xml:space="preserve"> </w:t>
      </w:r>
      <w:r>
        <w:t>ondulada, ou afloramento rochosos e coxilha, é capaz de transmitir grande quantidade de energia, ocasionando a dissecação de solos muito arenosos e praticamente destituídos de matéria orgânica em episódios de escoamento superficial concentrado. Como resultado a água que escoa</w:t>
      </w:r>
      <w:r>
        <w:rPr>
          <w:spacing w:val="-2"/>
        </w:rPr>
        <w:t xml:space="preserve"> </w:t>
      </w:r>
      <w:r>
        <w:t>se</w:t>
      </w:r>
      <w:r>
        <w:rPr>
          <w:spacing w:val="-2"/>
        </w:rPr>
        <w:t xml:space="preserve"> </w:t>
      </w:r>
      <w:r>
        <w:t>concentra</w:t>
      </w:r>
      <w:r>
        <w:rPr>
          <w:spacing w:val="-2"/>
        </w:rPr>
        <w:t xml:space="preserve"> </w:t>
      </w:r>
      <w:r>
        <w:t>em</w:t>
      </w:r>
      <w:r>
        <w:rPr>
          <w:spacing w:val="-1"/>
        </w:rPr>
        <w:t xml:space="preserve"> </w:t>
      </w:r>
      <w:r>
        <w:t>porções</w:t>
      </w:r>
      <w:r>
        <w:rPr>
          <w:spacing w:val="-1"/>
        </w:rPr>
        <w:t xml:space="preserve"> </w:t>
      </w:r>
      <w:r>
        <w:t>convergentes</w:t>
      </w:r>
      <w:r>
        <w:rPr>
          <w:spacing w:val="-2"/>
        </w:rPr>
        <w:t xml:space="preserve"> </w:t>
      </w:r>
      <w:r>
        <w:t>ou</w:t>
      </w:r>
      <w:r>
        <w:rPr>
          <w:spacing w:val="-1"/>
        </w:rPr>
        <w:t xml:space="preserve"> </w:t>
      </w:r>
      <w:r>
        <w:t>côncavas</w:t>
      </w:r>
      <w:r>
        <w:rPr>
          <w:spacing w:val="-1"/>
        </w:rPr>
        <w:t xml:space="preserve"> </w:t>
      </w:r>
      <w:r>
        <w:t>e</w:t>
      </w:r>
      <w:r>
        <w:rPr>
          <w:spacing w:val="-2"/>
        </w:rPr>
        <w:t xml:space="preserve"> </w:t>
      </w:r>
      <w:r>
        <w:t>vai ganhando</w:t>
      </w:r>
      <w:r>
        <w:rPr>
          <w:spacing w:val="-1"/>
        </w:rPr>
        <w:t xml:space="preserve"> </w:t>
      </w:r>
      <w:r>
        <w:t>competência</w:t>
      </w:r>
      <w:r>
        <w:rPr>
          <w:spacing w:val="-2"/>
        </w:rPr>
        <w:t xml:space="preserve"> </w:t>
      </w:r>
      <w:r>
        <w:t>erosiva ao encontrar vertentes planares ou retilíneas, gerando intenso ravinamento. Pela baixa coesão deste solo o material que foi dissecado é transportado rapidamente para áreas de acumulação em forma de leques de areia. A ablação eólica é eficaz em mobilizar estes sedimentos, principalmente no verão quando o solo está mais seco, configurando um areal.</w:t>
      </w:r>
    </w:p>
    <w:p w14:paraId="689E7378" w14:textId="77777777" w:rsidR="007431F4" w:rsidRDefault="007431F4">
      <w:pPr>
        <w:spacing w:line="360" w:lineRule="auto"/>
        <w:jc w:val="both"/>
        <w:sectPr w:rsidR="007431F4">
          <w:pgSz w:w="11910" w:h="16850"/>
          <w:pgMar w:top="840" w:right="1300" w:bottom="280" w:left="740" w:header="657" w:footer="0" w:gutter="0"/>
          <w:cols w:space="720"/>
        </w:sectPr>
      </w:pPr>
    </w:p>
    <w:p w14:paraId="21C0A713" w14:textId="77777777" w:rsidR="007431F4" w:rsidRDefault="007431F4">
      <w:pPr>
        <w:pStyle w:val="Corpodetexto"/>
      </w:pPr>
    </w:p>
    <w:p w14:paraId="76D64DA1" w14:textId="77777777" w:rsidR="007431F4" w:rsidRDefault="007431F4">
      <w:pPr>
        <w:pStyle w:val="Corpodetexto"/>
        <w:spacing w:before="120"/>
      </w:pPr>
    </w:p>
    <w:p w14:paraId="166D0F81" w14:textId="77777777" w:rsidR="007431F4" w:rsidRDefault="00000000">
      <w:pPr>
        <w:pStyle w:val="Corpodetexto"/>
        <w:spacing w:line="360" w:lineRule="auto"/>
        <w:ind w:left="678" w:right="113" w:firstLine="707"/>
        <w:jc w:val="both"/>
      </w:pPr>
      <w:r>
        <w:t>O conjunto destes elementos e processos apontam um meio instável (</w:t>
      </w:r>
      <w:proofErr w:type="spellStart"/>
      <w:r>
        <w:t>Tricart</w:t>
      </w:r>
      <w:proofErr w:type="spellEnd"/>
      <w:r>
        <w:t xml:space="preserve"> 1977), muito suscetível a presença de ravinas (419 episódios) e areais (74 manchas), desenvolvidos principalmente do terço superior e médio das rampas. A presença de cabeceiras de drenagem em anfiteatro permite a evolução destas ravinas para voçorocas (51 episódios de </w:t>
      </w:r>
      <w:proofErr w:type="spellStart"/>
      <w:r>
        <w:t>voçorocamento</w:t>
      </w:r>
      <w:proofErr w:type="spellEnd"/>
      <w:r>
        <w:t>) de diferentes grandezas pela proximidade do lençol freático à superfície.</w:t>
      </w:r>
    </w:p>
    <w:p w14:paraId="70F87EA2" w14:textId="77777777" w:rsidR="007431F4" w:rsidRDefault="00000000">
      <w:pPr>
        <w:pStyle w:val="Corpodetexto"/>
        <w:spacing w:before="1" w:line="360" w:lineRule="auto"/>
        <w:ind w:left="678" w:right="115"/>
        <w:jc w:val="both"/>
      </w:pPr>
      <w:r>
        <w:rPr>
          <w:b/>
        </w:rPr>
        <w:t xml:space="preserve">CMP V: </w:t>
      </w:r>
      <w:r>
        <w:t>Este compartimento relaciona os Latossolos e as porções médias e superiores do compartimento de coxilhas sem afloramentos rochosos, assentadas sobre a Formação Guará. Os Latossolos são descritos como típicos das regiões equatoriais e tropicais, embora ocorram também nas regiões de clima subtropical, sobretudo quando distribuídos por amplas e antigas superfícies de erosão e pedimentos, normalmente com relevo plano e suave ondulado.</w:t>
      </w:r>
    </w:p>
    <w:p w14:paraId="081F0497" w14:textId="77777777" w:rsidR="007431F4" w:rsidRDefault="00000000">
      <w:pPr>
        <w:pStyle w:val="Corpodetexto"/>
        <w:spacing w:line="360" w:lineRule="auto"/>
        <w:ind w:left="678" w:right="111" w:firstLine="707"/>
        <w:jc w:val="both"/>
      </w:pPr>
      <w:r>
        <w:t xml:space="preserve">Em revisão sobre a ocorrência de Latossolos no Brasil, </w:t>
      </w:r>
      <w:proofErr w:type="spellStart"/>
      <w:r>
        <w:t>Ker</w:t>
      </w:r>
      <w:proofErr w:type="spellEnd"/>
      <w:r>
        <w:t xml:space="preserve"> (1997) resgata diversos estudos sobre a relação entre Latossolos e sua ocorrência no relevo. Originados sobre os mais diversos tipos de rochas o autor relata que os Latossolos ocupam preferencialmente as partes mais estáveis da paisagem, normalmente relacionadas com as superfícies de aplainamento do Terciário. Em áreas menos estáveis, isso é, com vários estágios de dissecação que incluem remanescentes de superfícies antigas, </w:t>
      </w:r>
      <w:proofErr w:type="spellStart"/>
      <w:r>
        <w:t>pediplano</w:t>
      </w:r>
      <w:proofErr w:type="spellEnd"/>
      <w:r>
        <w:t xml:space="preserve"> e pedimentos do pleistoceno, também se verificam Latossolos, normalmente menos </w:t>
      </w:r>
      <w:proofErr w:type="spellStart"/>
      <w:r>
        <w:t>intemperizados</w:t>
      </w:r>
      <w:proofErr w:type="spellEnd"/>
      <w:r>
        <w:t xml:space="preserve">. Nestas regiões, correlacionadas a superfícies do Terciário Superior e mais recentes, prevê-se a deposição de material pré- </w:t>
      </w:r>
      <w:proofErr w:type="spellStart"/>
      <w:r>
        <w:t>intemperizado</w:t>
      </w:r>
      <w:proofErr w:type="spellEnd"/>
      <w:r>
        <w:t>,</w:t>
      </w:r>
      <w:r>
        <w:rPr>
          <w:spacing w:val="-5"/>
        </w:rPr>
        <w:t xml:space="preserve"> </w:t>
      </w:r>
      <w:r>
        <w:t>que</w:t>
      </w:r>
      <w:r>
        <w:rPr>
          <w:spacing w:val="-3"/>
        </w:rPr>
        <w:t xml:space="preserve"> </w:t>
      </w:r>
      <w:r>
        <w:t>ganha</w:t>
      </w:r>
      <w:r>
        <w:rPr>
          <w:spacing w:val="-6"/>
        </w:rPr>
        <w:t xml:space="preserve"> </w:t>
      </w:r>
      <w:r>
        <w:t>estabilidade</w:t>
      </w:r>
      <w:r>
        <w:rPr>
          <w:spacing w:val="-3"/>
        </w:rPr>
        <w:t xml:space="preserve"> </w:t>
      </w:r>
      <w:r>
        <w:t>com</w:t>
      </w:r>
      <w:r>
        <w:rPr>
          <w:spacing w:val="-4"/>
        </w:rPr>
        <w:t xml:space="preserve"> </w:t>
      </w:r>
      <w:r>
        <w:t>a</w:t>
      </w:r>
      <w:r>
        <w:rPr>
          <w:spacing w:val="-6"/>
        </w:rPr>
        <w:t xml:space="preserve"> </w:t>
      </w:r>
      <w:r>
        <w:t>nova</w:t>
      </w:r>
      <w:r>
        <w:rPr>
          <w:spacing w:val="-6"/>
        </w:rPr>
        <w:t xml:space="preserve"> </w:t>
      </w:r>
      <w:r>
        <w:t>situação</w:t>
      </w:r>
      <w:r>
        <w:rPr>
          <w:spacing w:val="-5"/>
        </w:rPr>
        <w:t xml:space="preserve"> </w:t>
      </w:r>
      <w:r>
        <w:t>de</w:t>
      </w:r>
      <w:r>
        <w:rPr>
          <w:spacing w:val="-6"/>
        </w:rPr>
        <w:t xml:space="preserve"> </w:t>
      </w:r>
      <w:r>
        <w:t>depósito,</w:t>
      </w:r>
      <w:r>
        <w:rPr>
          <w:spacing w:val="-5"/>
        </w:rPr>
        <w:t xml:space="preserve"> </w:t>
      </w:r>
      <w:r>
        <w:t>sendo</w:t>
      </w:r>
      <w:r>
        <w:rPr>
          <w:spacing w:val="-4"/>
        </w:rPr>
        <w:t xml:space="preserve"> </w:t>
      </w:r>
      <w:r>
        <w:t>muito</w:t>
      </w:r>
      <w:r>
        <w:rPr>
          <w:spacing w:val="-4"/>
        </w:rPr>
        <w:t xml:space="preserve"> </w:t>
      </w:r>
      <w:r>
        <w:t>comum</w:t>
      </w:r>
      <w:r>
        <w:rPr>
          <w:spacing w:val="-4"/>
        </w:rPr>
        <w:t xml:space="preserve"> </w:t>
      </w:r>
      <w:r>
        <w:t xml:space="preserve">a ocorrência de </w:t>
      </w:r>
      <w:proofErr w:type="spellStart"/>
      <w:r>
        <w:t>Argissolos</w:t>
      </w:r>
      <w:proofErr w:type="spellEnd"/>
      <w:r>
        <w:t xml:space="preserve"> associados aos Latossolos. Os Latossolos mapeados para a bacia parecem se relacionar a superfícies de aplainamento mais recentes. As coxilhas devem se relacionar a momentos de retomada de erosão pós-superfície da Campanha.</w:t>
      </w:r>
    </w:p>
    <w:p w14:paraId="28FFD260" w14:textId="77777777" w:rsidR="007431F4" w:rsidRDefault="00000000">
      <w:pPr>
        <w:pStyle w:val="Corpodetexto"/>
        <w:spacing w:before="1" w:line="360" w:lineRule="auto"/>
        <w:ind w:left="678" w:right="114" w:firstLine="707"/>
        <w:jc w:val="both"/>
      </w:pPr>
      <w:r>
        <w:t>Medeiros (2012) estuda a relação entre o capeamento pedológico e substrato arenítico na</w:t>
      </w:r>
      <w:r>
        <w:rPr>
          <w:spacing w:val="-13"/>
        </w:rPr>
        <w:t xml:space="preserve"> </w:t>
      </w:r>
      <w:r>
        <w:t>região</w:t>
      </w:r>
      <w:r>
        <w:rPr>
          <w:spacing w:val="-10"/>
        </w:rPr>
        <w:t xml:space="preserve"> </w:t>
      </w:r>
      <w:r>
        <w:t>de</w:t>
      </w:r>
      <w:r>
        <w:rPr>
          <w:spacing w:val="-11"/>
        </w:rPr>
        <w:t xml:space="preserve"> </w:t>
      </w:r>
      <w:r>
        <w:t>estudo</w:t>
      </w:r>
      <w:r>
        <w:rPr>
          <w:spacing w:val="-12"/>
        </w:rPr>
        <w:t xml:space="preserve"> </w:t>
      </w:r>
      <w:r>
        <w:t>e</w:t>
      </w:r>
      <w:r>
        <w:rPr>
          <w:spacing w:val="-13"/>
        </w:rPr>
        <w:t xml:space="preserve"> </w:t>
      </w:r>
      <w:r>
        <w:t>descreve</w:t>
      </w:r>
      <w:r>
        <w:rPr>
          <w:spacing w:val="-11"/>
        </w:rPr>
        <w:t xml:space="preserve"> </w:t>
      </w:r>
      <w:r>
        <w:t>que</w:t>
      </w:r>
      <w:r>
        <w:rPr>
          <w:spacing w:val="-11"/>
        </w:rPr>
        <w:t xml:space="preserve"> </w:t>
      </w:r>
      <w:r>
        <w:t>os</w:t>
      </w:r>
      <w:r>
        <w:rPr>
          <w:spacing w:val="-12"/>
        </w:rPr>
        <w:t xml:space="preserve"> </w:t>
      </w:r>
      <w:r>
        <w:t>solos</w:t>
      </w:r>
      <w:r>
        <w:rPr>
          <w:spacing w:val="-11"/>
        </w:rPr>
        <w:t xml:space="preserve"> </w:t>
      </w:r>
      <w:r>
        <w:t>se</w:t>
      </w:r>
      <w:r>
        <w:rPr>
          <w:spacing w:val="-13"/>
        </w:rPr>
        <w:t xml:space="preserve"> </w:t>
      </w:r>
      <w:r>
        <w:t>desenvolvem</w:t>
      </w:r>
      <w:r>
        <w:rPr>
          <w:spacing w:val="-12"/>
        </w:rPr>
        <w:t xml:space="preserve"> </w:t>
      </w:r>
      <w:r>
        <w:t>sobre</w:t>
      </w:r>
      <w:r>
        <w:rPr>
          <w:spacing w:val="-14"/>
        </w:rPr>
        <w:t xml:space="preserve"> </w:t>
      </w:r>
      <w:r>
        <w:t>os</w:t>
      </w:r>
      <w:r>
        <w:rPr>
          <w:spacing w:val="-12"/>
        </w:rPr>
        <w:t xml:space="preserve"> </w:t>
      </w:r>
      <w:r>
        <w:t>arenitos</w:t>
      </w:r>
      <w:r>
        <w:rPr>
          <w:spacing w:val="-12"/>
        </w:rPr>
        <w:t xml:space="preserve"> </w:t>
      </w:r>
      <w:r>
        <w:t>Botucatu</w:t>
      </w:r>
      <w:r>
        <w:rPr>
          <w:spacing w:val="-9"/>
        </w:rPr>
        <w:t xml:space="preserve"> </w:t>
      </w:r>
      <w:r>
        <w:t>e</w:t>
      </w:r>
      <w:r>
        <w:rPr>
          <w:spacing w:val="-13"/>
        </w:rPr>
        <w:t xml:space="preserve"> </w:t>
      </w:r>
      <w:r>
        <w:t>Guará, possuindo</w:t>
      </w:r>
      <w:r>
        <w:rPr>
          <w:spacing w:val="-3"/>
        </w:rPr>
        <w:t xml:space="preserve"> </w:t>
      </w:r>
      <w:r>
        <w:t>uma</w:t>
      </w:r>
      <w:r>
        <w:rPr>
          <w:spacing w:val="-3"/>
        </w:rPr>
        <w:t xml:space="preserve"> </w:t>
      </w:r>
      <w:r>
        <w:t>composição</w:t>
      </w:r>
      <w:r>
        <w:rPr>
          <w:spacing w:val="-3"/>
        </w:rPr>
        <w:t xml:space="preserve"> </w:t>
      </w:r>
      <w:r>
        <w:t>quartzo-arenito,</w:t>
      </w:r>
      <w:r>
        <w:rPr>
          <w:spacing w:val="-3"/>
        </w:rPr>
        <w:t xml:space="preserve"> </w:t>
      </w:r>
      <w:r>
        <w:t>onde</w:t>
      </w:r>
      <w:r>
        <w:rPr>
          <w:spacing w:val="-2"/>
        </w:rPr>
        <w:t xml:space="preserve"> </w:t>
      </w:r>
      <w:r>
        <w:t>a</w:t>
      </w:r>
      <w:r>
        <w:rPr>
          <w:spacing w:val="-4"/>
        </w:rPr>
        <w:t xml:space="preserve"> </w:t>
      </w:r>
      <w:r>
        <w:t>fração</w:t>
      </w:r>
      <w:r>
        <w:rPr>
          <w:spacing w:val="-3"/>
        </w:rPr>
        <w:t xml:space="preserve"> </w:t>
      </w:r>
      <w:r>
        <w:t>argila</w:t>
      </w:r>
      <w:r>
        <w:rPr>
          <w:spacing w:val="-4"/>
        </w:rPr>
        <w:t xml:space="preserve"> </w:t>
      </w:r>
      <w:r>
        <w:t>é</w:t>
      </w:r>
      <w:r>
        <w:rPr>
          <w:spacing w:val="-4"/>
        </w:rPr>
        <w:t xml:space="preserve"> </w:t>
      </w:r>
      <w:r>
        <w:t>menor</w:t>
      </w:r>
      <w:r>
        <w:rPr>
          <w:spacing w:val="-5"/>
        </w:rPr>
        <w:t xml:space="preserve"> </w:t>
      </w:r>
      <w:r>
        <w:t>que</w:t>
      </w:r>
      <w:r>
        <w:rPr>
          <w:spacing w:val="-4"/>
        </w:rPr>
        <w:t xml:space="preserve"> </w:t>
      </w:r>
      <w:r>
        <w:t>7,5</w:t>
      </w:r>
      <w:r>
        <w:rPr>
          <w:spacing w:val="-3"/>
        </w:rPr>
        <w:t xml:space="preserve"> </w:t>
      </w:r>
      <w:r>
        <w:t>%,</w:t>
      </w:r>
      <w:r>
        <w:rPr>
          <w:spacing w:val="-3"/>
        </w:rPr>
        <w:t xml:space="preserve"> </w:t>
      </w:r>
      <w:r>
        <w:t>em</w:t>
      </w:r>
      <w:r>
        <w:rPr>
          <w:spacing w:val="-3"/>
        </w:rPr>
        <w:t xml:space="preserve"> </w:t>
      </w:r>
      <w:r>
        <w:t xml:space="preserve">geral. Nas palavras </w:t>
      </w:r>
      <w:proofErr w:type="gramStart"/>
      <w:r>
        <w:t>do autor</w:t>
      </w:r>
      <w:proofErr w:type="gramEnd"/>
      <w:r>
        <w:t xml:space="preserve"> “Portanto, pelo menos teoricamente, era de se esperar que os mesmos evoluíssem a </w:t>
      </w:r>
      <w:proofErr w:type="spellStart"/>
      <w:r>
        <w:t>neossolos</w:t>
      </w:r>
      <w:proofErr w:type="spellEnd"/>
      <w:r>
        <w:t xml:space="preserve"> </w:t>
      </w:r>
      <w:proofErr w:type="spellStart"/>
      <w:r>
        <w:t>quartzarênicos</w:t>
      </w:r>
      <w:proofErr w:type="spellEnd"/>
      <w:r>
        <w:t>, o que na realidade não ocorreu.”. Ao relacionar a mineralogia</w:t>
      </w:r>
      <w:r>
        <w:rPr>
          <w:spacing w:val="-4"/>
        </w:rPr>
        <w:t xml:space="preserve"> </w:t>
      </w:r>
      <w:r>
        <w:t>entre</w:t>
      </w:r>
      <w:r>
        <w:rPr>
          <w:spacing w:val="-4"/>
        </w:rPr>
        <w:t xml:space="preserve"> </w:t>
      </w:r>
      <w:r>
        <w:t>rocha</w:t>
      </w:r>
      <w:r>
        <w:rPr>
          <w:spacing w:val="-4"/>
        </w:rPr>
        <w:t xml:space="preserve"> </w:t>
      </w:r>
      <w:r>
        <w:t>e</w:t>
      </w:r>
      <w:r>
        <w:rPr>
          <w:spacing w:val="-2"/>
        </w:rPr>
        <w:t xml:space="preserve"> </w:t>
      </w:r>
      <w:r>
        <w:t>solo</w:t>
      </w:r>
      <w:r>
        <w:rPr>
          <w:spacing w:val="-3"/>
        </w:rPr>
        <w:t xml:space="preserve"> </w:t>
      </w:r>
      <w:r>
        <w:t>sobreposto</w:t>
      </w:r>
      <w:r>
        <w:rPr>
          <w:spacing w:val="-1"/>
        </w:rPr>
        <w:t xml:space="preserve"> </w:t>
      </w:r>
      <w:proofErr w:type="gramStart"/>
      <w:r>
        <w:t>o</w:t>
      </w:r>
      <w:r>
        <w:rPr>
          <w:spacing w:val="-3"/>
        </w:rPr>
        <w:t xml:space="preserve"> </w:t>
      </w:r>
      <w:r>
        <w:t>autor</w:t>
      </w:r>
      <w:r>
        <w:rPr>
          <w:spacing w:val="-1"/>
        </w:rPr>
        <w:t xml:space="preserve"> </w:t>
      </w:r>
      <w:r>
        <w:t>apontam</w:t>
      </w:r>
      <w:proofErr w:type="gramEnd"/>
      <w:r>
        <w:rPr>
          <w:spacing w:val="-3"/>
        </w:rPr>
        <w:t xml:space="preserve"> </w:t>
      </w:r>
      <w:r>
        <w:t>material</w:t>
      </w:r>
      <w:r>
        <w:rPr>
          <w:spacing w:val="-3"/>
        </w:rPr>
        <w:t xml:space="preserve"> </w:t>
      </w:r>
      <w:r>
        <w:t>alóctone,</w:t>
      </w:r>
      <w:r>
        <w:rPr>
          <w:spacing w:val="-3"/>
        </w:rPr>
        <w:t xml:space="preserve"> </w:t>
      </w:r>
      <w:r>
        <w:t>indicando</w:t>
      </w:r>
      <w:r>
        <w:rPr>
          <w:spacing w:val="-3"/>
        </w:rPr>
        <w:t xml:space="preserve"> </w:t>
      </w:r>
      <w:r>
        <w:t>aporte de material originado a partir de alteração das rochas vulcânicas que circundam a região.</w:t>
      </w:r>
    </w:p>
    <w:p w14:paraId="79366538" w14:textId="77777777" w:rsidR="007431F4" w:rsidRDefault="00000000">
      <w:pPr>
        <w:pStyle w:val="Corpodetexto"/>
        <w:spacing w:line="360" w:lineRule="auto"/>
        <w:ind w:left="678" w:right="112" w:firstLine="707"/>
        <w:jc w:val="both"/>
      </w:pPr>
      <w:r>
        <w:t>A participação do material alóctone confirma a ideia de que estes solos não evoluíram diretamente do substrato arenítico, mas sim do material pré-</w:t>
      </w:r>
      <w:proofErr w:type="spellStart"/>
      <w:r>
        <w:t>intemperizado</w:t>
      </w:r>
      <w:proofErr w:type="spellEnd"/>
      <w:r>
        <w:t xml:space="preserve"> em trânsito nas vertentes, que ganha estabilidade com a nova situação de depósito. Se estiver correto o entendimento do modelado do relevo a partir da elaboração de pedimentos mais recentes, embutimento</w:t>
      </w:r>
      <w:r>
        <w:rPr>
          <w:spacing w:val="20"/>
        </w:rPr>
        <w:t xml:space="preserve"> </w:t>
      </w:r>
      <w:r>
        <w:t>na</w:t>
      </w:r>
      <w:r>
        <w:rPr>
          <w:spacing w:val="21"/>
        </w:rPr>
        <w:t xml:space="preserve"> </w:t>
      </w:r>
      <w:r>
        <w:t>Superfície</w:t>
      </w:r>
      <w:r>
        <w:rPr>
          <w:spacing w:val="21"/>
        </w:rPr>
        <w:t xml:space="preserve"> </w:t>
      </w:r>
      <w:r>
        <w:t>da</w:t>
      </w:r>
      <w:r>
        <w:rPr>
          <w:spacing w:val="21"/>
        </w:rPr>
        <w:t xml:space="preserve"> </w:t>
      </w:r>
      <w:r>
        <w:t>Campanha</w:t>
      </w:r>
      <w:r>
        <w:rPr>
          <w:spacing w:val="21"/>
        </w:rPr>
        <w:t xml:space="preserve"> </w:t>
      </w:r>
      <w:r>
        <w:t>e</w:t>
      </w:r>
      <w:r>
        <w:rPr>
          <w:spacing w:val="20"/>
        </w:rPr>
        <w:t xml:space="preserve"> </w:t>
      </w:r>
      <w:r>
        <w:t>contemporâneos</w:t>
      </w:r>
      <w:r>
        <w:rPr>
          <w:spacing w:val="27"/>
        </w:rPr>
        <w:t xml:space="preserve"> </w:t>
      </w:r>
      <w:r>
        <w:t>aos</w:t>
      </w:r>
      <w:r>
        <w:rPr>
          <w:spacing w:val="23"/>
        </w:rPr>
        <w:t xml:space="preserve"> </w:t>
      </w:r>
      <w:r>
        <w:t>processos</w:t>
      </w:r>
      <w:r>
        <w:rPr>
          <w:spacing w:val="24"/>
        </w:rPr>
        <w:t xml:space="preserve"> </w:t>
      </w:r>
      <w:r>
        <w:t>de</w:t>
      </w:r>
      <w:r>
        <w:rPr>
          <w:spacing w:val="21"/>
        </w:rPr>
        <w:t xml:space="preserve"> </w:t>
      </w:r>
      <w:r>
        <w:t>elaboração</w:t>
      </w:r>
      <w:r>
        <w:rPr>
          <w:spacing w:val="22"/>
        </w:rPr>
        <w:t xml:space="preserve"> </w:t>
      </w:r>
      <w:r>
        <w:rPr>
          <w:spacing w:val="-5"/>
        </w:rPr>
        <w:t>da</w:t>
      </w:r>
    </w:p>
    <w:p w14:paraId="36D605F6" w14:textId="77777777" w:rsidR="007431F4" w:rsidRDefault="007431F4">
      <w:pPr>
        <w:spacing w:line="360" w:lineRule="auto"/>
        <w:jc w:val="both"/>
        <w:sectPr w:rsidR="007431F4">
          <w:pgSz w:w="11910" w:h="16850"/>
          <w:pgMar w:top="840" w:right="1300" w:bottom="280" w:left="740" w:header="657" w:footer="0" w:gutter="0"/>
          <w:cols w:space="720"/>
        </w:sectPr>
      </w:pPr>
    </w:p>
    <w:p w14:paraId="4BAF8881" w14:textId="77777777" w:rsidR="007431F4" w:rsidRDefault="007431F4">
      <w:pPr>
        <w:pStyle w:val="Corpodetexto"/>
      </w:pPr>
    </w:p>
    <w:p w14:paraId="2814AA69" w14:textId="77777777" w:rsidR="007431F4" w:rsidRDefault="007431F4">
      <w:pPr>
        <w:pStyle w:val="Corpodetexto"/>
        <w:spacing w:before="120"/>
      </w:pPr>
    </w:p>
    <w:p w14:paraId="3BDA470D" w14:textId="77777777" w:rsidR="007431F4" w:rsidRDefault="00000000">
      <w:pPr>
        <w:pStyle w:val="Corpodetexto"/>
        <w:spacing w:line="360" w:lineRule="auto"/>
        <w:ind w:left="678" w:right="115"/>
        <w:jc w:val="both"/>
      </w:pPr>
      <w:r>
        <w:t xml:space="preserve">Superfície de Gravataí, os Latossolos desenvolveram-se então sobre estas áreas relativamente planas e </w:t>
      </w:r>
      <w:proofErr w:type="spellStart"/>
      <w:r>
        <w:t>pedimentadas</w:t>
      </w:r>
      <w:proofErr w:type="spellEnd"/>
      <w:r>
        <w:t xml:space="preserve"> desde a passagem do Plioceno para o Pleistoceno.</w:t>
      </w:r>
    </w:p>
    <w:p w14:paraId="3FE48D72" w14:textId="77777777" w:rsidR="007431F4" w:rsidRDefault="00000000">
      <w:pPr>
        <w:pStyle w:val="Corpodetexto"/>
        <w:spacing w:line="360" w:lineRule="auto"/>
        <w:ind w:left="678" w:right="114" w:firstLine="707"/>
        <w:jc w:val="both"/>
      </w:pPr>
      <w:r>
        <w:t xml:space="preserve">As áreas cobertas pelo manto de sedimentos que compõe o pedimento foram gradativamente </w:t>
      </w:r>
      <w:proofErr w:type="spellStart"/>
      <w:r>
        <w:t>mamelonizadas</w:t>
      </w:r>
      <w:proofErr w:type="spellEnd"/>
      <w:r>
        <w:rPr>
          <w:spacing w:val="-1"/>
        </w:rPr>
        <w:t xml:space="preserve"> </w:t>
      </w:r>
      <w:r>
        <w:t>pelo</w:t>
      </w:r>
      <w:r>
        <w:rPr>
          <w:spacing w:val="-1"/>
        </w:rPr>
        <w:t xml:space="preserve"> </w:t>
      </w:r>
      <w:r>
        <w:t>avanço</w:t>
      </w:r>
      <w:r>
        <w:rPr>
          <w:spacing w:val="-1"/>
        </w:rPr>
        <w:t xml:space="preserve"> </w:t>
      </w:r>
      <w:r>
        <w:t>de</w:t>
      </w:r>
      <w:r>
        <w:rPr>
          <w:spacing w:val="-2"/>
        </w:rPr>
        <w:t xml:space="preserve"> </w:t>
      </w:r>
      <w:r>
        <w:t>uma</w:t>
      </w:r>
      <w:r>
        <w:rPr>
          <w:spacing w:val="-2"/>
        </w:rPr>
        <w:t xml:space="preserve"> </w:t>
      </w:r>
      <w:r>
        <w:t>época</w:t>
      </w:r>
      <w:r>
        <w:rPr>
          <w:spacing w:val="-2"/>
        </w:rPr>
        <w:t xml:space="preserve"> </w:t>
      </w:r>
      <w:r>
        <w:t xml:space="preserve">mais </w:t>
      </w:r>
      <w:proofErr w:type="spellStart"/>
      <w:r>
        <w:t>úmida</w:t>
      </w:r>
      <w:proofErr w:type="spellEnd"/>
      <w:r>
        <w:rPr>
          <w:spacing w:val="-2"/>
        </w:rPr>
        <w:t xml:space="preserve"> </w:t>
      </w:r>
      <w:r>
        <w:t>dentro</w:t>
      </w:r>
      <w:r>
        <w:rPr>
          <w:spacing w:val="-2"/>
        </w:rPr>
        <w:t xml:space="preserve"> </w:t>
      </w:r>
      <w:r>
        <w:t>do</w:t>
      </w:r>
      <w:r>
        <w:rPr>
          <w:spacing w:val="-1"/>
        </w:rPr>
        <w:t xml:space="preserve"> </w:t>
      </w:r>
      <w:r>
        <w:t xml:space="preserve">Quaternário, resultando na típica paisagem de coxilhas da pampa gaúcha (AB’SABER, 1969; 2003). Hoje se percebe nas áreas planas ou suave onduladas de baixa energia nos topos das coxilhas a presença de Latossolos, enquanto a passagem para o terço médio e inferior é gradativamente ocupada por </w:t>
      </w:r>
      <w:proofErr w:type="spellStart"/>
      <w:r>
        <w:t>Argissolos</w:t>
      </w:r>
      <w:proofErr w:type="spellEnd"/>
      <w:r>
        <w:t>.</w:t>
      </w:r>
    </w:p>
    <w:p w14:paraId="3E133272" w14:textId="77777777" w:rsidR="007431F4" w:rsidRDefault="00000000">
      <w:pPr>
        <w:pStyle w:val="Corpodetexto"/>
        <w:spacing w:before="1" w:line="360" w:lineRule="auto"/>
        <w:ind w:left="678" w:right="114" w:firstLine="707"/>
        <w:jc w:val="both"/>
      </w:pPr>
      <w:r>
        <w:t xml:space="preserve">Tomando-se por base a baixa energia dos relevos planos e suave ondulados, somados ao tempo de estabilidade necessário para a formação de Latossolos de perfil homogêneo a tendência inicial seria apontar um </w:t>
      </w:r>
      <w:proofErr w:type="gramStart"/>
      <w:r>
        <w:t>meio Estável</w:t>
      </w:r>
      <w:proofErr w:type="gramEnd"/>
      <w:r>
        <w:t xml:space="preserve"> (</w:t>
      </w:r>
      <w:proofErr w:type="spellStart"/>
      <w:r>
        <w:t>Tricart</w:t>
      </w:r>
      <w:proofErr w:type="spellEnd"/>
      <w:r>
        <w:t xml:space="preserve"> 1977) para o CMP V, o que não é o caso. Embora certamente o balanço pese expressivamente para a </w:t>
      </w:r>
      <w:proofErr w:type="spellStart"/>
      <w:r>
        <w:t>pedogênese</w:t>
      </w:r>
      <w:proofErr w:type="spellEnd"/>
      <w:r>
        <w:t xml:space="preserve"> nestas áreas os componentes da morfogênese não são desprezíveis. Os eventos de ravinas (124 episódios) e voçorocas</w:t>
      </w:r>
      <w:r>
        <w:rPr>
          <w:spacing w:val="-1"/>
        </w:rPr>
        <w:t xml:space="preserve"> </w:t>
      </w:r>
      <w:r>
        <w:t>(17</w:t>
      </w:r>
      <w:r>
        <w:rPr>
          <w:spacing w:val="-2"/>
        </w:rPr>
        <w:t xml:space="preserve"> </w:t>
      </w:r>
      <w:r>
        <w:t>episódios)</w:t>
      </w:r>
      <w:r>
        <w:rPr>
          <w:spacing w:val="-1"/>
        </w:rPr>
        <w:t xml:space="preserve"> </w:t>
      </w:r>
      <w:r>
        <w:t>relacionadas com</w:t>
      </w:r>
      <w:r>
        <w:rPr>
          <w:spacing w:val="-3"/>
        </w:rPr>
        <w:t xml:space="preserve"> </w:t>
      </w:r>
      <w:r>
        <w:t>os Latossolos</w:t>
      </w:r>
      <w:r>
        <w:rPr>
          <w:spacing w:val="-3"/>
        </w:rPr>
        <w:t xml:space="preserve"> </w:t>
      </w:r>
      <w:r>
        <w:t>são</w:t>
      </w:r>
      <w:r>
        <w:rPr>
          <w:spacing w:val="-3"/>
        </w:rPr>
        <w:t xml:space="preserve"> </w:t>
      </w:r>
      <w:r>
        <w:t>os</w:t>
      </w:r>
      <w:r>
        <w:rPr>
          <w:spacing w:val="-3"/>
        </w:rPr>
        <w:t xml:space="preserve"> </w:t>
      </w:r>
      <w:r>
        <w:t>de</w:t>
      </w:r>
      <w:r>
        <w:rPr>
          <w:spacing w:val="-3"/>
        </w:rPr>
        <w:t xml:space="preserve"> </w:t>
      </w:r>
      <w:r>
        <w:t>menor expressão</w:t>
      </w:r>
      <w:r>
        <w:rPr>
          <w:spacing w:val="-3"/>
        </w:rPr>
        <w:t xml:space="preserve"> </w:t>
      </w:r>
      <w:r>
        <w:t>para</w:t>
      </w:r>
      <w:r>
        <w:rPr>
          <w:spacing w:val="-4"/>
        </w:rPr>
        <w:t xml:space="preserve"> </w:t>
      </w:r>
      <w:r>
        <w:t>toda a</w:t>
      </w:r>
      <w:r>
        <w:rPr>
          <w:spacing w:val="-15"/>
        </w:rPr>
        <w:t xml:space="preserve"> </w:t>
      </w:r>
      <w:r>
        <w:t>bacia,</w:t>
      </w:r>
      <w:r>
        <w:rPr>
          <w:spacing w:val="-13"/>
        </w:rPr>
        <w:t xml:space="preserve"> </w:t>
      </w:r>
      <w:r>
        <w:t>enquanto</w:t>
      </w:r>
      <w:r>
        <w:rPr>
          <w:spacing w:val="-12"/>
        </w:rPr>
        <w:t xml:space="preserve"> </w:t>
      </w:r>
      <w:r>
        <w:t>a</w:t>
      </w:r>
      <w:r>
        <w:rPr>
          <w:spacing w:val="-15"/>
        </w:rPr>
        <w:t xml:space="preserve"> </w:t>
      </w:r>
      <w:r>
        <w:t>presença</w:t>
      </w:r>
      <w:r>
        <w:rPr>
          <w:spacing w:val="-15"/>
        </w:rPr>
        <w:t xml:space="preserve"> </w:t>
      </w:r>
      <w:r>
        <w:t>de</w:t>
      </w:r>
      <w:r>
        <w:rPr>
          <w:spacing w:val="-15"/>
        </w:rPr>
        <w:t xml:space="preserve"> </w:t>
      </w:r>
      <w:r>
        <w:t>areais</w:t>
      </w:r>
      <w:r>
        <w:rPr>
          <w:spacing w:val="-12"/>
        </w:rPr>
        <w:t xml:space="preserve"> </w:t>
      </w:r>
      <w:r>
        <w:t>(32</w:t>
      </w:r>
      <w:r>
        <w:rPr>
          <w:spacing w:val="-15"/>
        </w:rPr>
        <w:t xml:space="preserve"> </w:t>
      </w:r>
      <w:r>
        <w:t>manchas)</w:t>
      </w:r>
      <w:r>
        <w:rPr>
          <w:spacing w:val="-15"/>
        </w:rPr>
        <w:t xml:space="preserve"> </w:t>
      </w:r>
      <w:r>
        <w:t>fica</w:t>
      </w:r>
      <w:r>
        <w:rPr>
          <w:spacing w:val="-15"/>
        </w:rPr>
        <w:t xml:space="preserve"> </w:t>
      </w:r>
      <w:r>
        <w:t>atrás</w:t>
      </w:r>
      <w:r>
        <w:rPr>
          <w:spacing w:val="-14"/>
        </w:rPr>
        <w:t xml:space="preserve"> </w:t>
      </w:r>
      <w:r>
        <w:t>daqueles</w:t>
      </w:r>
      <w:r>
        <w:rPr>
          <w:spacing w:val="-15"/>
        </w:rPr>
        <w:t xml:space="preserve"> </w:t>
      </w:r>
      <w:r>
        <w:t>no</w:t>
      </w:r>
      <w:r>
        <w:rPr>
          <w:spacing w:val="-12"/>
        </w:rPr>
        <w:t xml:space="preserve"> </w:t>
      </w:r>
      <w:r>
        <w:t>interior</w:t>
      </w:r>
      <w:r>
        <w:rPr>
          <w:spacing w:val="-15"/>
        </w:rPr>
        <w:t xml:space="preserve"> </w:t>
      </w:r>
      <w:r>
        <w:t>de</w:t>
      </w:r>
      <w:r>
        <w:rPr>
          <w:spacing w:val="-13"/>
        </w:rPr>
        <w:t xml:space="preserve"> </w:t>
      </w:r>
      <w:proofErr w:type="spellStart"/>
      <w:r>
        <w:t>Neossolos</w:t>
      </w:r>
      <w:proofErr w:type="spellEnd"/>
      <w:r>
        <w:t xml:space="preserve"> </w:t>
      </w:r>
      <w:proofErr w:type="spellStart"/>
      <w:r>
        <w:t>Quartzarênicos</w:t>
      </w:r>
      <w:proofErr w:type="spellEnd"/>
      <w:r>
        <w:rPr>
          <w:spacing w:val="-6"/>
        </w:rPr>
        <w:t xml:space="preserve"> </w:t>
      </w:r>
      <w:proofErr w:type="spellStart"/>
      <w:r>
        <w:t>órticos</w:t>
      </w:r>
      <w:proofErr w:type="spellEnd"/>
      <w:r>
        <w:t>.</w:t>
      </w:r>
      <w:r>
        <w:rPr>
          <w:spacing w:val="-6"/>
        </w:rPr>
        <w:t xml:space="preserve"> </w:t>
      </w:r>
      <w:r>
        <w:t>Se</w:t>
      </w:r>
      <w:r>
        <w:rPr>
          <w:spacing w:val="-6"/>
        </w:rPr>
        <w:t xml:space="preserve"> </w:t>
      </w:r>
      <w:r>
        <w:t>tratando</w:t>
      </w:r>
      <w:r>
        <w:rPr>
          <w:spacing w:val="-6"/>
        </w:rPr>
        <w:t xml:space="preserve"> </w:t>
      </w:r>
      <w:r>
        <w:t>de</w:t>
      </w:r>
      <w:r>
        <w:rPr>
          <w:spacing w:val="-6"/>
        </w:rPr>
        <w:t xml:space="preserve"> </w:t>
      </w:r>
      <w:r>
        <w:t>um</w:t>
      </w:r>
      <w:r>
        <w:rPr>
          <w:spacing w:val="-5"/>
        </w:rPr>
        <w:t xml:space="preserve"> </w:t>
      </w:r>
      <w:r>
        <w:t>solo</w:t>
      </w:r>
      <w:r>
        <w:rPr>
          <w:spacing w:val="-5"/>
        </w:rPr>
        <w:t xml:space="preserve"> </w:t>
      </w:r>
      <w:r>
        <w:t>arenoso</w:t>
      </w:r>
      <w:r>
        <w:rPr>
          <w:spacing w:val="-6"/>
        </w:rPr>
        <w:t xml:space="preserve"> </w:t>
      </w:r>
      <w:r>
        <w:t>e</w:t>
      </w:r>
      <w:r>
        <w:rPr>
          <w:spacing w:val="-6"/>
        </w:rPr>
        <w:t xml:space="preserve"> </w:t>
      </w:r>
      <w:r>
        <w:t>pobre</w:t>
      </w:r>
      <w:r>
        <w:rPr>
          <w:spacing w:val="-7"/>
        </w:rPr>
        <w:t xml:space="preserve"> </w:t>
      </w:r>
      <w:r>
        <w:t>em</w:t>
      </w:r>
      <w:r>
        <w:rPr>
          <w:spacing w:val="-5"/>
        </w:rPr>
        <w:t xml:space="preserve"> </w:t>
      </w:r>
      <w:r>
        <w:t>matéria</w:t>
      </w:r>
      <w:r>
        <w:rPr>
          <w:spacing w:val="-5"/>
        </w:rPr>
        <w:t xml:space="preserve"> </w:t>
      </w:r>
      <w:r>
        <w:t>orgânica</w:t>
      </w:r>
      <w:r>
        <w:rPr>
          <w:spacing w:val="-6"/>
        </w:rPr>
        <w:t xml:space="preserve"> </w:t>
      </w:r>
      <w:r>
        <w:t>quando</w:t>
      </w:r>
      <w:r>
        <w:rPr>
          <w:spacing w:val="-6"/>
        </w:rPr>
        <w:t xml:space="preserve"> </w:t>
      </w:r>
      <w:r>
        <w:t>se instalam processos de entalhamento linear o material erodido é facilmente transportado pela baixa coesão das partículas, o que resulta na formação de areais neste compartimento. Se tratando de áreas caracterizadas por topos divergentes e convexos o ravinamento se instala, prioritariamente, nas porções de terço médio cuja curvatura se torna retilínea e permite que a água que escoa em superfície ganhe certa competência erosiva. A presença de cabeceiras de drenagem que aqui se instalam permite que algumas ravinas evoluam para voçorocas ao encontrar o freático, mais próximo a superfície nestes setores. As baixas declividades conjugadas a divergência, em geral, dos terços médio e superior das coxilhas e um solo bem estruturado não creditam uma suscetibilidade elevada a este compartimento</w:t>
      </w:r>
    </w:p>
    <w:p w14:paraId="018305B3" w14:textId="77777777" w:rsidR="007431F4" w:rsidRDefault="00000000">
      <w:pPr>
        <w:pStyle w:val="Corpodetexto"/>
        <w:spacing w:before="3" w:line="360" w:lineRule="auto"/>
        <w:ind w:left="678" w:right="113"/>
        <w:jc w:val="both"/>
      </w:pPr>
      <w:r>
        <w:rPr>
          <w:b/>
        </w:rPr>
        <w:t>CMP</w:t>
      </w:r>
      <w:r>
        <w:rPr>
          <w:b/>
          <w:spacing w:val="-15"/>
        </w:rPr>
        <w:t xml:space="preserve"> </w:t>
      </w:r>
      <w:r>
        <w:rPr>
          <w:b/>
        </w:rPr>
        <w:t>VI:</w:t>
      </w:r>
      <w:r>
        <w:rPr>
          <w:b/>
          <w:spacing w:val="-15"/>
        </w:rPr>
        <w:t xml:space="preserve"> </w:t>
      </w:r>
      <w:r>
        <w:t>Este</w:t>
      </w:r>
      <w:r>
        <w:rPr>
          <w:spacing w:val="-12"/>
        </w:rPr>
        <w:t xml:space="preserve"> </w:t>
      </w:r>
      <w:r>
        <w:t>compartimento</w:t>
      </w:r>
      <w:r>
        <w:rPr>
          <w:spacing w:val="-14"/>
        </w:rPr>
        <w:t xml:space="preserve"> </w:t>
      </w:r>
      <w:r>
        <w:t>relaciona</w:t>
      </w:r>
      <w:r>
        <w:rPr>
          <w:spacing w:val="-15"/>
        </w:rPr>
        <w:t xml:space="preserve"> </w:t>
      </w:r>
      <w:r>
        <w:t>os</w:t>
      </w:r>
      <w:r>
        <w:rPr>
          <w:spacing w:val="-12"/>
        </w:rPr>
        <w:t xml:space="preserve"> </w:t>
      </w:r>
      <w:r>
        <w:t>terços</w:t>
      </w:r>
      <w:r>
        <w:rPr>
          <w:spacing w:val="-12"/>
        </w:rPr>
        <w:t xml:space="preserve"> </w:t>
      </w:r>
      <w:r>
        <w:t>médio</w:t>
      </w:r>
      <w:r>
        <w:rPr>
          <w:spacing w:val="-14"/>
        </w:rPr>
        <w:t xml:space="preserve"> </w:t>
      </w:r>
      <w:r>
        <w:t>e</w:t>
      </w:r>
      <w:r>
        <w:rPr>
          <w:spacing w:val="-13"/>
        </w:rPr>
        <w:t xml:space="preserve"> </w:t>
      </w:r>
      <w:r>
        <w:t>inferior</w:t>
      </w:r>
      <w:r>
        <w:rPr>
          <w:spacing w:val="-15"/>
        </w:rPr>
        <w:t xml:space="preserve"> </w:t>
      </w:r>
      <w:r>
        <w:t>das</w:t>
      </w:r>
      <w:r>
        <w:rPr>
          <w:spacing w:val="-12"/>
        </w:rPr>
        <w:t xml:space="preserve"> </w:t>
      </w:r>
      <w:r>
        <w:t>coxilhas</w:t>
      </w:r>
      <w:r>
        <w:rPr>
          <w:spacing w:val="-14"/>
        </w:rPr>
        <w:t xml:space="preserve"> </w:t>
      </w:r>
      <w:r>
        <w:t>em</w:t>
      </w:r>
      <w:r>
        <w:rPr>
          <w:spacing w:val="-14"/>
        </w:rPr>
        <w:t xml:space="preserve"> </w:t>
      </w:r>
      <w:r>
        <w:t>sua</w:t>
      </w:r>
      <w:r>
        <w:rPr>
          <w:spacing w:val="-15"/>
        </w:rPr>
        <w:t xml:space="preserve"> </w:t>
      </w:r>
      <w:r>
        <w:t xml:space="preserve">conexão com as áreas de várzea, ou em posição intermediaria entre o final das rampas arenosas e as várzeas, ambos os casos associados a Formação Guará. Em revisão sobre a ocorrência de </w:t>
      </w:r>
      <w:proofErr w:type="spellStart"/>
      <w:r>
        <w:t>Argissolos</w:t>
      </w:r>
      <w:proofErr w:type="spellEnd"/>
      <w:r>
        <w:rPr>
          <w:spacing w:val="-15"/>
        </w:rPr>
        <w:t xml:space="preserve"> </w:t>
      </w:r>
      <w:r>
        <w:t>no</w:t>
      </w:r>
      <w:r>
        <w:rPr>
          <w:spacing w:val="-15"/>
        </w:rPr>
        <w:t xml:space="preserve"> </w:t>
      </w:r>
      <w:r>
        <w:t>Brasil</w:t>
      </w:r>
      <w:r>
        <w:rPr>
          <w:spacing w:val="-15"/>
        </w:rPr>
        <w:t xml:space="preserve"> </w:t>
      </w:r>
      <w:r>
        <w:t>meridional</w:t>
      </w:r>
      <w:r>
        <w:rPr>
          <w:spacing w:val="-15"/>
        </w:rPr>
        <w:t xml:space="preserve"> </w:t>
      </w:r>
      <w:r>
        <w:t>se</w:t>
      </w:r>
      <w:r>
        <w:rPr>
          <w:spacing w:val="-15"/>
        </w:rPr>
        <w:t xml:space="preserve"> </w:t>
      </w:r>
      <w:r>
        <w:t>encontrou</w:t>
      </w:r>
      <w:r>
        <w:rPr>
          <w:spacing w:val="-15"/>
        </w:rPr>
        <w:t xml:space="preserve"> </w:t>
      </w:r>
      <w:r>
        <w:t>uma</w:t>
      </w:r>
      <w:r>
        <w:rPr>
          <w:spacing w:val="-15"/>
        </w:rPr>
        <w:t xml:space="preserve"> </w:t>
      </w:r>
      <w:r>
        <w:t>concordância</w:t>
      </w:r>
      <w:r>
        <w:rPr>
          <w:spacing w:val="-15"/>
        </w:rPr>
        <w:t xml:space="preserve"> </w:t>
      </w:r>
      <w:r>
        <w:t>explicativa</w:t>
      </w:r>
      <w:r>
        <w:rPr>
          <w:spacing w:val="-15"/>
        </w:rPr>
        <w:t xml:space="preserve"> </w:t>
      </w:r>
      <w:r>
        <w:t>em</w:t>
      </w:r>
      <w:r>
        <w:rPr>
          <w:spacing w:val="-15"/>
        </w:rPr>
        <w:t xml:space="preserve"> </w:t>
      </w:r>
      <w:r>
        <w:t>diversos</w:t>
      </w:r>
      <w:r>
        <w:rPr>
          <w:spacing w:val="-15"/>
        </w:rPr>
        <w:t xml:space="preserve"> </w:t>
      </w:r>
      <w:r>
        <w:t>autores (VIDAL-TORRADO 1999</w:t>
      </w:r>
      <w:r>
        <w:rPr>
          <w:i/>
        </w:rPr>
        <w:t xml:space="preserve">; </w:t>
      </w:r>
      <w:r>
        <w:t xml:space="preserve">SANTOS e CASTRO, 2006) sobre a gênese destes, sobretudo relacionando-os com os Latossolos. De maneira geral os autores apontam a ocorrência de Latossolos nas posições mais elevadas de remanescentes de pedimentos que </w:t>
      </w:r>
      <w:proofErr w:type="spellStart"/>
      <w:r>
        <w:t>transicionam</w:t>
      </w:r>
      <w:proofErr w:type="spellEnd"/>
      <w:r>
        <w:t xml:space="preserve"> lateralmente, “a medida que gradam diretamente para os baixos terraços e planícies de inundação, onde dominam os solos com B textural.” (VIDAL-TORRADO, p. 358, 1999).</w:t>
      </w:r>
    </w:p>
    <w:p w14:paraId="1A7E660B" w14:textId="77777777" w:rsidR="007431F4" w:rsidRDefault="007431F4">
      <w:pPr>
        <w:spacing w:line="360" w:lineRule="auto"/>
        <w:jc w:val="both"/>
        <w:sectPr w:rsidR="007431F4">
          <w:pgSz w:w="11910" w:h="16850"/>
          <w:pgMar w:top="840" w:right="1300" w:bottom="280" w:left="740" w:header="657" w:footer="0" w:gutter="0"/>
          <w:cols w:space="720"/>
        </w:sectPr>
      </w:pPr>
    </w:p>
    <w:p w14:paraId="7E1D6872" w14:textId="77777777" w:rsidR="007431F4" w:rsidRDefault="007431F4">
      <w:pPr>
        <w:pStyle w:val="Corpodetexto"/>
      </w:pPr>
    </w:p>
    <w:p w14:paraId="493CC873" w14:textId="77777777" w:rsidR="007431F4" w:rsidRDefault="007431F4">
      <w:pPr>
        <w:pStyle w:val="Corpodetexto"/>
        <w:spacing w:before="120"/>
      </w:pPr>
    </w:p>
    <w:p w14:paraId="3BE2BC91" w14:textId="77777777" w:rsidR="007431F4" w:rsidRDefault="00000000">
      <w:pPr>
        <w:pStyle w:val="Corpodetexto"/>
        <w:spacing w:line="360" w:lineRule="auto"/>
        <w:ind w:left="678" w:right="116" w:firstLine="707"/>
        <w:jc w:val="both"/>
      </w:pPr>
      <w:r>
        <w:t>O</w:t>
      </w:r>
      <w:r>
        <w:rPr>
          <w:spacing w:val="-3"/>
        </w:rPr>
        <w:t xml:space="preserve"> </w:t>
      </w:r>
      <w:r>
        <w:t>início</w:t>
      </w:r>
      <w:r>
        <w:rPr>
          <w:spacing w:val="-3"/>
        </w:rPr>
        <w:t xml:space="preserve"> </w:t>
      </w:r>
      <w:r>
        <w:t>das</w:t>
      </w:r>
      <w:r>
        <w:rPr>
          <w:spacing w:val="-3"/>
        </w:rPr>
        <w:t xml:space="preserve"> </w:t>
      </w:r>
      <w:r>
        <w:t>transformações</w:t>
      </w:r>
      <w:r>
        <w:rPr>
          <w:spacing w:val="-3"/>
        </w:rPr>
        <w:t xml:space="preserve"> </w:t>
      </w:r>
      <w:r>
        <w:t>laterais</w:t>
      </w:r>
      <w:r>
        <w:rPr>
          <w:spacing w:val="-3"/>
        </w:rPr>
        <w:t xml:space="preserve"> </w:t>
      </w:r>
      <w:r>
        <w:t>que</w:t>
      </w:r>
      <w:r>
        <w:rPr>
          <w:spacing w:val="-3"/>
        </w:rPr>
        <w:t xml:space="preserve"> </w:t>
      </w:r>
      <w:r>
        <w:t>ocorrem</w:t>
      </w:r>
      <w:r>
        <w:rPr>
          <w:spacing w:val="-1"/>
        </w:rPr>
        <w:t xml:space="preserve"> </w:t>
      </w:r>
      <w:r>
        <w:t>no</w:t>
      </w:r>
      <w:r>
        <w:rPr>
          <w:spacing w:val="-3"/>
        </w:rPr>
        <w:t xml:space="preserve"> </w:t>
      </w:r>
      <w:proofErr w:type="spellStart"/>
      <w:r>
        <w:t>Bw</w:t>
      </w:r>
      <w:proofErr w:type="spellEnd"/>
      <w:r>
        <w:rPr>
          <w:spacing w:val="-3"/>
        </w:rPr>
        <w:t xml:space="preserve"> </w:t>
      </w:r>
      <w:r>
        <w:t>é</w:t>
      </w:r>
      <w:r>
        <w:rPr>
          <w:spacing w:val="-5"/>
        </w:rPr>
        <w:t xml:space="preserve"> </w:t>
      </w:r>
      <w:r>
        <w:t>devido</w:t>
      </w:r>
      <w:r>
        <w:rPr>
          <w:spacing w:val="-3"/>
        </w:rPr>
        <w:t xml:space="preserve"> </w:t>
      </w:r>
      <w:r>
        <w:t>a</w:t>
      </w:r>
      <w:r>
        <w:rPr>
          <w:spacing w:val="-3"/>
        </w:rPr>
        <w:t xml:space="preserve"> </w:t>
      </w:r>
      <w:r>
        <w:t>uma</w:t>
      </w:r>
      <w:r>
        <w:rPr>
          <w:spacing w:val="-4"/>
        </w:rPr>
        <w:t xml:space="preserve"> </w:t>
      </w:r>
      <w:r>
        <w:t>nova</w:t>
      </w:r>
      <w:r>
        <w:rPr>
          <w:spacing w:val="-4"/>
        </w:rPr>
        <w:t xml:space="preserve"> </w:t>
      </w:r>
      <w:r>
        <w:t>condição de escoamento hídrico nas vertentes relacionado a mudanças ambientais que geraram desequilíbrio hidráulico, induzindo transformações pedológicas. Santos e Castro (2006) indicam</w:t>
      </w:r>
      <w:r>
        <w:rPr>
          <w:spacing w:val="-15"/>
        </w:rPr>
        <w:t xml:space="preserve"> </w:t>
      </w:r>
      <w:r>
        <w:t>que</w:t>
      </w:r>
      <w:r>
        <w:rPr>
          <w:spacing w:val="-15"/>
        </w:rPr>
        <w:t xml:space="preserve"> </w:t>
      </w:r>
      <w:r>
        <w:t>as</w:t>
      </w:r>
      <w:r>
        <w:rPr>
          <w:spacing w:val="-15"/>
        </w:rPr>
        <w:t xml:space="preserve"> </w:t>
      </w:r>
      <w:r>
        <w:t>principais</w:t>
      </w:r>
      <w:r>
        <w:rPr>
          <w:spacing w:val="-15"/>
        </w:rPr>
        <w:t xml:space="preserve"> </w:t>
      </w:r>
      <w:r>
        <w:t>mudanças</w:t>
      </w:r>
      <w:r>
        <w:rPr>
          <w:spacing w:val="-15"/>
        </w:rPr>
        <w:t xml:space="preserve"> </w:t>
      </w:r>
      <w:r>
        <w:t>ambientais</w:t>
      </w:r>
      <w:r>
        <w:rPr>
          <w:spacing w:val="-15"/>
        </w:rPr>
        <w:t xml:space="preserve"> </w:t>
      </w:r>
      <w:r>
        <w:t>são</w:t>
      </w:r>
      <w:r>
        <w:rPr>
          <w:spacing w:val="-15"/>
        </w:rPr>
        <w:t xml:space="preserve"> </w:t>
      </w:r>
      <w:r>
        <w:t>aquelas</w:t>
      </w:r>
      <w:r>
        <w:rPr>
          <w:spacing w:val="-15"/>
        </w:rPr>
        <w:t xml:space="preserve"> </w:t>
      </w:r>
      <w:r>
        <w:t>relacionadas</w:t>
      </w:r>
      <w:r>
        <w:rPr>
          <w:spacing w:val="-15"/>
        </w:rPr>
        <w:t xml:space="preserve"> </w:t>
      </w:r>
      <w:r>
        <w:t>a</w:t>
      </w:r>
      <w:r>
        <w:rPr>
          <w:spacing w:val="-15"/>
        </w:rPr>
        <w:t xml:space="preserve"> </w:t>
      </w:r>
      <w:r>
        <w:t>oscilações</w:t>
      </w:r>
      <w:r>
        <w:rPr>
          <w:spacing w:val="-15"/>
        </w:rPr>
        <w:t xml:space="preserve"> </w:t>
      </w:r>
      <w:r>
        <w:t xml:space="preserve">climáticas entre períodos mais </w:t>
      </w:r>
      <w:proofErr w:type="spellStart"/>
      <w:r>
        <w:t>úmidos</w:t>
      </w:r>
      <w:proofErr w:type="spellEnd"/>
      <w:r>
        <w:t xml:space="preserve"> e mais secos dentro do Quaternário, responsáveis pelo rebaixamento do relevo em consequência do aprofundamento do nível de base.</w:t>
      </w:r>
    </w:p>
    <w:p w14:paraId="0468E9E3" w14:textId="77777777" w:rsidR="007431F4" w:rsidRDefault="00000000">
      <w:pPr>
        <w:pStyle w:val="Corpodetexto"/>
        <w:spacing w:line="360" w:lineRule="auto"/>
        <w:ind w:left="678" w:right="112" w:firstLine="707"/>
        <w:jc w:val="both"/>
      </w:pPr>
      <w:r>
        <w:t xml:space="preserve">Com o aparecimento de uma rede de drenagem mais recente, devido a umidificação climática, se instalam mecanismos pedológicos próprios de transformação lateral de um </w:t>
      </w:r>
      <w:proofErr w:type="spellStart"/>
      <w:r>
        <w:t>Bw</w:t>
      </w:r>
      <w:proofErr w:type="spellEnd"/>
      <w:r>
        <w:t xml:space="preserve"> para um </w:t>
      </w:r>
      <w:proofErr w:type="spellStart"/>
      <w:r>
        <w:t>Bt</w:t>
      </w:r>
      <w:proofErr w:type="spellEnd"/>
      <w:r>
        <w:t xml:space="preserve">, onde os principais elementos seriam o adensamento do horizonto </w:t>
      </w:r>
      <w:proofErr w:type="spellStart"/>
      <w:r>
        <w:t>latossólico</w:t>
      </w:r>
      <w:proofErr w:type="spellEnd"/>
      <w:r>
        <w:t xml:space="preserve"> para o</w:t>
      </w:r>
      <w:r>
        <w:rPr>
          <w:spacing w:val="-3"/>
        </w:rPr>
        <w:t xml:space="preserve"> </w:t>
      </w:r>
      <w:r>
        <w:t>textural.</w:t>
      </w:r>
      <w:r>
        <w:rPr>
          <w:spacing w:val="-3"/>
        </w:rPr>
        <w:t xml:space="preserve"> </w:t>
      </w:r>
      <w:r>
        <w:t>Tanto</w:t>
      </w:r>
      <w:r>
        <w:rPr>
          <w:spacing w:val="-3"/>
        </w:rPr>
        <w:t xml:space="preserve"> </w:t>
      </w:r>
      <w:r>
        <w:t>o</w:t>
      </w:r>
      <w:r>
        <w:rPr>
          <w:spacing w:val="-3"/>
        </w:rPr>
        <w:t xml:space="preserve"> </w:t>
      </w:r>
      <w:r>
        <w:t>adensamento</w:t>
      </w:r>
      <w:r>
        <w:rPr>
          <w:spacing w:val="-3"/>
        </w:rPr>
        <w:t xml:space="preserve"> </w:t>
      </w:r>
      <w:r>
        <w:t>quanto</w:t>
      </w:r>
      <w:r>
        <w:rPr>
          <w:spacing w:val="-3"/>
        </w:rPr>
        <w:t xml:space="preserve"> </w:t>
      </w:r>
      <w:r>
        <w:t>a</w:t>
      </w:r>
      <w:r>
        <w:rPr>
          <w:spacing w:val="-3"/>
        </w:rPr>
        <w:t xml:space="preserve"> </w:t>
      </w:r>
      <w:r>
        <w:t>redução</w:t>
      </w:r>
      <w:r>
        <w:rPr>
          <w:spacing w:val="-2"/>
        </w:rPr>
        <w:t xml:space="preserve"> </w:t>
      </w:r>
      <w:r>
        <w:t>de</w:t>
      </w:r>
      <w:r>
        <w:rPr>
          <w:spacing w:val="-4"/>
        </w:rPr>
        <w:t xml:space="preserve"> </w:t>
      </w:r>
      <w:r>
        <w:t>porosidade</w:t>
      </w:r>
      <w:r>
        <w:rPr>
          <w:spacing w:val="-5"/>
        </w:rPr>
        <w:t xml:space="preserve"> </w:t>
      </w:r>
      <w:r>
        <w:t>são</w:t>
      </w:r>
      <w:r>
        <w:rPr>
          <w:spacing w:val="-2"/>
        </w:rPr>
        <w:t xml:space="preserve"> </w:t>
      </w:r>
      <w:proofErr w:type="spellStart"/>
      <w:r>
        <w:t>perceptíveis</w:t>
      </w:r>
      <w:proofErr w:type="spellEnd"/>
      <w:r>
        <w:rPr>
          <w:spacing w:val="-3"/>
        </w:rPr>
        <w:t xml:space="preserve"> </w:t>
      </w:r>
      <w:r>
        <w:t>do</w:t>
      </w:r>
      <w:r>
        <w:rPr>
          <w:spacing w:val="-3"/>
        </w:rPr>
        <w:t xml:space="preserve"> </w:t>
      </w:r>
      <w:r>
        <w:t xml:space="preserve">Latossolo para o </w:t>
      </w:r>
      <w:proofErr w:type="spellStart"/>
      <w:r>
        <w:t>Argissolo</w:t>
      </w:r>
      <w:proofErr w:type="spellEnd"/>
      <w:r>
        <w:t xml:space="preserve"> na análise de sequência de solos em vertente. VIDAL-TORRADO (1999) ainda apontam a “posterior obstrução parcial de porosidade, levando a </w:t>
      </w:r>
      <w:proofErr w:type="spellStart"/>
      <w:r>
        <w:t>hidromorfismo</w:t>
      </w:r>
      <w:proofErr w:type="spellEnd"/>
      <w:r>
        <w:t xml:space="preserve"> temporário</w:t>
      </w:r>
      <w:r>
        <w:rPr>
          <w:spacing w:val="-10"/>
        </w:rPr>
        <w:t xml:space="preserve"> </w:t>
      </w:r>
      <w:r>
        <w:t>que,</w:t>
      </w:r>
      <w:r>
        <w:rPr>
          <w:spacing w:val="-10"/>
        </w:rPr>
        <w:t xml:space="preserve"> </w:t>
      </w:r>
      <w:r>
        <w:t>por</w:t>
      </w:r>
      <w:r>
        <w:rPr>
          <w:spacing w:val="-10"/>
        </w:rPr>
        <w:t xml:space="preserve"> </w:t>
      </w:r>
      <w:r>
        <w:t>sua</w:t>
      </w:r>
      <w:r>
        <w:rPr>
          <w:spacing w:val="-10"/>
        </w:rPr>
        <w:t xml:space="preserve"> </w:t>
      </w:r>
      <w:r>
        <w:t>vez,</w:t>
      </w:r>
      <w:r>
        <w:rPr>
          <w:spacing w:val="-10"/>
        </w:rPr>
        <w:t xml:space="preserve"> </w:t>
      </w:r>
      <w:r>
        <w:t>promove</w:t>
      </w:r>
      <w:r>
        <w:rPr>
          <w:spacing w:val="-11"/>
        </w:rPr>
        <w:t xml:space="preserve"> </w:t>
      </w:r>
      <w:r>
        <w:t>a</w:t>
      </w:r>
      <w:r>
        <w:rPr>
          <w:spacing w:val="-11"/>
        </w:rPr>
        <w:t xml:space="preserve"> </w:t>
      </w:r>
      <w:r>
        <w:t>remoção</w:t>
      </w:r>
      <w:r>
        <w:rPr>
          <w:spacing w:val="-10"/>
        </w:rPr>
        <w:t xml:space="preserve"> </w:t>
      </w:r>
      <w:r>
        <w:t>do</w:t>
      </w:r>
      <w:r>
        <w:rPr>
          <w:spacing w:val="-10"/>
        </w:rPr>
        <w:t xml:space="preserve"> </w:t>
      </w:r>
      <w:r>
        <w:t>ferro</w:t>
      </w:r>
      <w:r>
        <w:rPr>
          <w:spacing w:val="-10"/>
        </w:rPr>
        <w:t xml:space="preserve"> </w:t>
      </w:r>
      <w:r>
        <w:t>e</w:t>
      </w:r>
      <w:r>
        <w:rPr>
          <w:spacing w:val="-11"/>
        </w:rPr>
        <w:t xml:space="preserve"> </w:t>
      </w:r>
      <w:r>
        <w:t>facilita</w:t>
      </w:r>
      <w:r>
        <w:rPr>
          <w:spacing w:val="-11"/>
        </w:rPr>
        <w:t xml:space="preserve"> </w:t>
      </w:r>
      <w:r>
        <w:t>a</w:t>
      </w:r>
      <w:r>
        <w:rPr>
          <w:spacing w:val="-11"/>
        </w:rPr>
        <w:t xml:space="preserve"> </w:t>
      </w:r>
      <w:proofErr w:type="spellStart"/>
      <w:r>
        <w:t>argiluviação</w:t>
      </w:r>
      <w:proofErr w:type="spellEnd"/>
      <w:r>
        <w:t>.”.</w:t>
      </w:r>
      <w:r>
        <w:rPr>
          <w:spacing w:val="-10"/>
        </w:rPr>
        <w:t xml:space="preserve"> </w:t>
      </w:r>
      <w:r>
        <w:t>O</w:t>
      </w:r>
      <w:r>
        <w:rPr>
          <w:spacing w:val="-10"/>
        </w:rPr>
        <w:t xml:space="preserve"> </w:t>
      </w:r>
      <w:r>
        <w:t>processo ganha</w:t>
      </w:r>
      <w:r>
        <w:rPr>
          <w:spacing w:val="-1"/>
        </w:rPr>
        <w:t xml:space="preserve"> </w:t>
      </w:r>
      <w:r>
        <w:t>competência</w:t>
      </w:r>
      <w:r>
        <w:rPr>
          <w:spacing w:val="-1"/>
        </w:rPr>
        <w:t xml:space="preserve"> </w:t>
      </w:r>
      <w:proofErr w:type="gramStart"/>
      <w:r>
        <w:t>a</w:t>
      </w:r>
      <w:proofErr w:type="gramEnd"/>
      <w:r>
        <w:rPr>
          <w:spacing w:val="-1"/>
        </w:rPr>
        <w:t xml:space="preserve"> </w:t>
      </w:r>
      <w:r>
        <w:t>medida</w:t>
      </w:r>
      <w:r>
        <w:rPr>
          <w:spacing w:val="-1"/>
        </w:rPr>
        <w:t xml:space="preserve"> </w:t>
      </w:r>
      <w:r>
        <w:t>que</w:t>
      </w:r>
      <w:r>
        <w:rPr>
          <w:spacing w:val="-1"/>
        </w:rPr>
        <w:t xml:space="preserve"> </w:t>
      </w:r>
      <w:r>
        <w:t>a</w:t>
      </w:r>
      <w:r>
        <w:rPr>
          <w:spacing w:val="-1"/>
        </w:rPr>
        <w:t xml:space="preserve"> </w:t>
      </w:r>
      <w:r>
        <w:t>energia</w:t>
      </w:r>
      <w:r>
        <w:rPr>
          <w:spacing w:val="-1"/>
        </w:rPr>
        <w:t xml:space="preserve"> </w:t>
      </w:r>
      <w:r>
        <w:t>aumenta</w:t>
      </w:r>
      <w:r>
        <w:rPr>
          <w:spacing w:val="-1"/>
        </w:rPr>
        <w:t xml:space="preserve"> </w:t>
      </w:r>
      <w:r>
        <w:t>de</w:t>
      </w:r>
      <w:r>
        <w:rPr>
          <w:spacing w:val="-1"/>
        </w:rPr>
        <w:t xml:space="preserve"> </w:t>
      </w:r>
      <w:r>
        <w:t>montante</w:t>
      </w:r>
      <w:r>
        <w:rPr>
          <w:spacing w:val="-1"/>
        </w:rPr>
        <w:t xml:space="preserve"> </w:t>
      </w:r>
      <w:r>
        <w:t>para</w:t>
      </w:r>
      <w:r>
        <w:rPr>
          <w:spacing w:val="-2"/>
        </w:rPr>
        <w:t xml:space="preserve"> </w:t>
      </w:r>
      <w:r>
        <w:t>jusante, favorecida</w:t>
      </w:r>
      <w:r>
        <w:rPr>
          <w:spacing w:val="-1"/>
        </w:rPr>
        <w:t xml:space="preserve"> </w:t>
      </w:r>
      <w:r>
        <w:t>pelo declive e desnível topográfico, que conduz a remoção continuada de matéria e promoveria o progressivo</w:t>
      </w:r>
      <w:r>
        <w:rPr>
          <w:spacing w:val="-11"/>
        </w:rPr>
        <w:t xml:space="preserve"> </w:t>
      </w:r>
      <w:r>
        <w:t>rebaixamento</w:t>
      </w:r>
      <w:r>
        <w:rPr>
          <w:spacing w:val="-11"/>
        </w:rPr>
        <w:t xml:space="preserve"> </w:t>
      </w:r>
      <w:r>
        <w:t>altimétrico</w:t>
      </w:r>
      <w:r>
        <w:rPr>
          <w:spacing w:val="-11"/>
        </w:rPr>
        <w:t xml:space="preserve"> </w:t>
      </w:r>
      <w:r>
        <w:t>dos</w:t>
      </w:r>
      <w:r>
        <w:rPr>
          <w:spacing w:val="-10"/>
        </w:rPr>
        <w:t xml:space="preserve"> </w:t>
      </w:r>
      <w:r>
        <w:t>setores</w:t>
      </w:r>
      <w:r>
        <w:rPr>
          <w:spacing w:val="-8"/>
        </w:rPr>
        <w:t xml:space="preserve"> </w:t>
      </w:r>
      <w:r>
        <w:t>da</w:t>
      </w:r>
      <w:r>
        <w:rPr>
          <w:spacing w:val="-12"/>
        </w:rPr>
        <w:t xml:space="preserve"> </w:t>
      </w:r>
      <w:r>
        <w:t>vertente</w:t>
      </w:r>
      <w:r>
        <w:rPr>
          <w:spacing w:val="-11"/>
        </w:rPr>
        <w:t xml:space="preserve"> </w:t>
      </w:r>
      <w:r>
        <w:t>onde</w:t>
      </w:r>
      <w:r>
        <w:rPr>
          <w:spacing w:val="-12"/>
        </w:rPr>
        <w:t xml:space="preserve"> </w:t>
      </w:r>
      <w:r>
        <w:t>o</w:t>
      </w:r>
      <w:r>
        <w:rPr>
          <w:spacing w:val="-11"/>
        </w:rPr>
        <w:t xml:space="preserve"> </w:t>
      </w:r>
      <w:r>
        <w:t>processo</w:t>
      </w:r>
      <w:r>
        <w:rPr>
          <w:spacing w:val="-10"/>
        </w:rPr>
        <w:t xml:space="preserve"> </w:t>
      </w:r>
      <w:r>
        <w:t>de</w:t>
      </w:r>
      <w:r>
        <w:rPr>
          <w:spacing w:val="-12"/>
        </w:rPr>
        <w:t xml:space="preserve"> </w:t>
      </w:r>
      <w:r>
        <w:t>transformação ocorre (SANTOS e CASTRO, 2006).</w:t>
      </w:r>
    </w:p>
    <w:p w14:paraId="47E14976" w14:textId="77777777" w:rsidR="007431F4" w:rsidRDefault="00000000">
      <w:pPr>
        <w:pStyle w:val="Corpodetexto"/>
        <w:spacing w:before="3" w:line="360" w:lineRule="auto"/>
        <w:ind w:left="678" w:right="114" w:firstLine="707"/>
        <w:jc w:val="both"/>
      </w:pPr>
      <w:r>
        <w:t xml:space="preserve">O processo de transformação de Latossolos para </w:t>
      </w:r>
      <w:proofErr w:type="spellStart"/>
      <w:r>
        <w:t>Argissolos</w:t>
      </w:r>
      <w:proofErr w:type="spellEnd"/>
      <w:r>
        <w:t xml:space="preserve"> só poderia ocorrer de tal forma se tomarmos como base que o </w:t>
      </w:r>
      <w:proofErr w:type="spellStart"/>
      <w:r>
        <w:t>Argissolo</w:t>
      </w:r>
      <w:proofErr w:type="spellEnd"/>
      <w:r>
        <w:t xml:space="preserve"> se desenvolveu posteriormente a cobertura </w:t>
      </w:r>
      <w:proofErr w:type="spellStart"/>
      <w:r>
        <w:t>latossólica</w:t>
      </w:r>
      <w:proofErr w:type="spellEnd"/>
      <w:r>
        <w:t xml:space="preserve"> inicial, sendo, portanto, mais recente. De qualquer forma observamos hoje que os </w:t>
      </w:r>
      <w:proofErr w:type="spellStart"/>
      <w:r>
        <w:t>Argissolos</w:t>
      </w:r>
      <w:proofErr w:type="spellEnd"/>
      <w:r>
        <w:t xml:space="preserve"> se encontram em posição mais baixa e associado a relevo dissecado, com maior densidade</w:t>
      </w:r>
      <w:r>
        <w:rPr>
          <w:spacing w:val="-6"/>
        </w:rPr>
        <w:t xml:space="preserve"> </w:t>
      </w:r>
      <w:r>
        <w:t>e</w:t>
      </w:r>
      <w:r>
        <w:rPr>
          <w:spacing w:val="-6"/>
        </w:rPr>
        <w:t xml:space="preserve"> </w:t>
      </w:r>
      <w:r>
        <w:t>grau</w:t>
      </w:r>
      <w:r>
        <w:rPr>
          <w:spacing w:val="-7"/>
        </w:rPr>
        <w:t xml:space="preserve"> </w:t>
      </w:r>
      <w:r>
        <w:t>de</w:t>
      </w:r>
      <w:r>
        <w:rPr>
          <w:spacing w:val="-6"/>
        </w:rPr>
        <w:t xml:space="preserve"> </w:t>
      </w:r>
      <w:r>
        <w:t>entalhe</w:t>
      </w:r>
      <w:r>
        <w:rPr>
          <w:spacing w:val="-8"/>
        </w:rPr>
        <w:t xml:space="preserve"> </w:t>
      </w:r>
      <w:r>
        <w:t>da</w:t>
      </w:r>
      <w:r>
        <w:rPr>
          <w:spacing w:val="-6"/>
        </w:rPr>
        <w:t xml:space="preserve"> </w:t>
      </w:r>
      <w:r>
        <w:t>rede</w:t>
      </w:r>
      <w:r>
        <w:rPr>
          <w:spacing w:val="-6"/>
        </w:rPr>
        <w:t xml:space="preserve"> </w:t>
      </w:r>
      <w:r>
        <w:t>de</w:t>
      </w:r>
      <w:r>
        <w:rPr>
          <w:spacing w:val="-8"/>
        </w:rPr>
        <w:t xml:space="preserve"> </w:t>
      </w:r>
      <w:r>
        <w:t>drenagem,</w:t>
      </w:r>
      <w:r>
        <w:rPr>
          <w:spacing w:val="-3"/>
        </w:rPr>
        <w:t xml:space="preserve"> </w:t>
      </w:r>
      <w:r>
        <w:t>além</w:t>
      </w:r>
      <w:r>
        <w:rPr>
          <w:spacing w:val="-7"/>
        </w:rPr>
        <w:t xml:space="preserve"> </w:t>
      </w:r>
      <w:r>
        <w:t>do</w:t>
      </w:r>
      <w:r>
        <w:rPr>
          <w:spacing w:val="-7"/>
        </w:rPr>
        <w:t xml:space="preserve"> </w:t>
      </w:r>
      <w:r>
        <w:t>maior</w:t>
      </w:r>
      <w:r>
        <w:rPr>
          <w:spacing w:val="-6"/>
        </w:rPr>
        <w:t xml:space="preserve"> </w:t>
      </w:r>
      <w:r>
        <w:t>declive</w:t>
      </w:r>
      <w:r>
        <w:rPr>
          <w:spacing w:val="-5"/>
        </w:rPr>
        <w:t xml:space="preserve"> </w:t>
      </w:r>
      <w:r>
        <w:t>que</w:t>
      </w:r>
      <w:r>
        <w:rPr>
          <w:spacing w:val="-8"/>
        </w:rPr>
        <w:t xml:space="preserve"> </w:t>
      </w:r>
      <w:r>
        <w:t>os</w:t>
      </w:r>
      <w:r>
        <w:rPr>
          <w:spacing w:val="-5"/>
        </w:rPr>
        <w:t xml:space="preserve"> </w:t>
      </w:r>
      <w:r>
        <w:t>Latossolos</w:t>
      </w:r>
      <w:r>
        <w:rPr>
          <w:spacing w:val="-7"/>
        </w:rPr>
        <w:t xml:space="preserve"> </w:t>
      </w:r>
      <w:r>
        <w:t>que se encontram a montante.</w:t>
      </w:r>
    </w:p>
    <w:p w14:paraId="28CBFCD9" w14:textId="77777777" w:rsidR="007431F4" w:rsidRDefault="00000000">
      <w:pPr>
        <w:pStyle w:val="Corpodetexto"/>
        <w:spacing w:line="360" w:lineRule="auto"/>
        <w:ind w:left="678" w:right="114" w:firstLine="707"/>
        <w:jc w:val="both"/>
      </w:pPr>
      <w:r>
        <w:t xml:space="preserve">Assim, conjugada a </w:t>
      </w:r>
      <w:proofErr w:type="spellStart"/>
      <w:r>
        <w:t>ruptura</w:t>
      </w:r>
      <w:proofErr w:type="spellEnd"/>
      <w:r>
        <w:t xml:space="preserve"> de declividade, as vertentes retilíneas, convergentes e/ou côncavas e a mudança textural abrupta entre horizontes A/B concedem a este compartimento uma grande suscetibilidade a ocorrência de ravinas (323 episódios). A consequente evolução </w:t>
      </w:r>
      <w:r>
        <w:rPr>
          <w:spacing w:val="-2"/>
        </w:rPr>
        <w:t>de</w:t>
      </w:r>
      <w:r>
        <w:rPr>
          <w:spacing w:val="-6"/>
        </w:rPr>
        <w:t xml:space="preserve"> </w:t>
      </w:r>
      <w:r>
        <w:rPr>
          <w:spacing w:val="-2"/>
        </w:rPr>
        <w:t>ravinas</w:t>
      </w:r>
      <w:r>
        <w:rPr>
          <w:spacing w:val="-5"/>
        </w:rPr>
        <w:t xml:space="preserve"> </w:t>
      </w:r>
      <w:r>
        <w:rPr>
          <w:spacing w:val="-2"/>
        </w:rPr>
        <w:t>para</w:t>
      </w:r>
      <w:r>
        <w:rPr>
          <w:spacing w:val="-7"/>
        </w:rPr>
        <w:t xml:space="preserve"> </w:t>
      </w:r>
      <w:r>
        <w:rPr>
          <w:spacing w:val="-2"/>
        </w:rPr>
        <w:t>voçorocas (70</w:t>
      </w:r>
      <w:r>
        <w:rPr>
          <w:spacing w:val="-6"/>
        </w:rPr>
        <w:t xml:space="preserve"> </w:t>
      </w:r>
      <w:r>
        <w:rPr>
          <w:spacing w:val="-2"/>
        </w:rPr>
        <w:t>episódios)</w:t>
      </w:r>
      <w:r>
        <w:rPr>
          <w:spacing w:val="-5"/>
        </w:rPr>
        <w:t xml:space="preserve"> </w:t>
      </w:r>
      <w:r>
        <w:rPr>
          <w:spacing w:val="-2"/>
        </w:rPr>
        <w:t>se</w:t>
      </w:r>
      <w:r>
        <w:rPr>
          <w:spacing w:val="-6"/>
        </w:rPr>
        <w:t xml:space="preserve"> </w:t>
      </w:r>
      <w:r>
        <w:rPr>
          <w:spacing w:val="-2"/>
        </w:rPr>
        <w:t>dá</w:t>
      </w:r>
      <w:r>
        <w:rPr>
          <w:spacing w:val="-6"/>
        </w:rPr>
        <w:t xml:space="preserve"> </w:t>
      </w:r>
      <w:r>
        <w:rPr>
          <w:spacing w:val="-2"/>
        </w:rPr>
        <w:t>de</w:t>
      </w:r>
      <w:r>
        <w:rPr>
          <w:spacing w:val="-6"/>
        </w:rPr>
        <w:t xml:space="preserve"> </w:t>
      </w:r>
      <w:r>
        <w:rPr>
          <w:spacing w:val="-2"/>
        </w:rPr>
        <w:t>forma</w:t>
      </w:r>
      <w:r>
        <w:rPr>
          <w:spacing w:val="-6"/>
        </w:rPr>
        <w:t xml:space="preserve"> </w:t>
      </w:r>
      <w:r>
        <w:rPr>
          <w:spacing w:val="-2"/>
        </w:rPr>
        <w:t>expressiva</w:t>
      </w:r>
      <w:r>
        <w:rPr>
          <w:spacing w:val="-6"/>
        </w:rPr>
        <w:t xml:space="preserve"> </w:t>
      </w:r>
      <w:r>
        <w:rPr>
          <w:spacing w:val="-2"/>
        </w:rPr>
        <w:t>nestes</w:t>
      </w:r>
      <w:r>
        <w:rPr>
          <w:spacing w:val="-5"/>
        </w:rPr>
        <w:t xml:space="preserve"> </w:t>
      </w:r>
      <w:r>
        <w:rPr>
          <w:spacing w:val="-2"/>
        </w:rPr>
        <w:t>locais,</w:t>
      </w:r>
      <w:r>
        <w:rPr>
          <w:spacing w:val="-4"/>
        </w:rPr>
        <w:t xml:space="preserve"> </w:t>
      </w:r>
      <w:r>
        <w:rPr>
          <w:spacing w:val="-2"/>
        </w:rPr>
        <w:t xml:space="preserve">provavelmente </w:t>
      </w:r>
      <w:r>
        <w:t>propiciadas pelo grande número de canais de escoamento que aqui se instalam, o que permite de forma fácil sua conexão com a rede de drenagem.</w:t>
      </w:r>
      <w:r>
        <w:rPr>
          <w:spacing w:val="40"/>
        </w:rPr>
        <w:t xml:space="preserve"> </w:t>
      </w:r>
      <w:r>
        <w:t>A presença de materiais aglutinadores como a matéria orgânica e maior teor da fração argila não permite a formação de leques arenosos a jusantes dos episódios de erosão linear. O mais provável é que o material erodido seja</w:t>
      </w:r>
      <w:r>
        <w:rPr>
          <w:spacing w:val="-11"/>
        </w:rPr>
        <w:t xml:space="preserve"> </w:t>
      </w:r>
      <w:r>
        <w:t>transportado</w:t>
      </w:r>
      <w:r>
        <w:rPr>
          <w:spacing w:val="-11"/>
        </w:rPr>
        <w:t xml:space="preserve"> </w:t>
      </w:r>
      <w:r>
        <w:t>até</w:t>
      </w:r>
      <w:r>
        <w:rPr>
          <w:spacing w:val="-12"/>
        </w:rPr>
        <w:t xml:space="preserve"> </w:t>
      </w:r>
      <w:r>
        <w:t>os</w:t>
      </w:r>
      <w:r>
        <w:rPr>
          <w:spacing w:val="-10"/>
        </w:rPr>
        <w:t xml:space="preserve"> </w:t>
      </w:r>
      <w:r>
        <w:t>baixios</w:t>
      </w:r>
      <w:r>
        <w:rPr>
          <w:spacing w:val="-10"/>
        </w:rPr>
        <w:t xml:space="preserve"> </w:t>
      </w:r>
      <w:r>
        <w:t>ocupados</w:t>
      </w:r>
      <w:r>
        <w:rPr>
          <w:spacing w:val="-10"/>
        </w:rPr>
        <w:t xml:space="preserve"> </w:t>
      </w:r>
      <w:r>
        <w:t>pela</w:t>
      </w:r>
      <w:r>
        <w:rPr>
          <w:spacing w:val="-11"/>
        </w:rPr>
        <w:t xml:space="preserve"> </w:t>
      </w:r>
      <w:r>
        <w:t>rede</w:t>
      </w:r>
      <w:r>
        <w:rPr>
          <w:spacing w:val="-9"/>
        </w:rPr>
        <w:t xml:space="preserve"> </w:t>
      </w:r>
      <w:r>
        <w:t>de</w:t>
      </w:r>
      <w:r>
        <w:rPr>
          <w:spacing w:val="-12"/>
        </w:rPr>
        <w:t xml:space="preserve"> </w:t>
      </w:r>
      <w:r>
        <w:t>drenagem,</w:t>
      </w:r>
      <w:r>
        <w:rPr>
          <w:spacing w:val="-10"/>
        </w:rPr>
        <w:t xml:space="preserve"> </w:t>
      </w:r>
      <w:r>
        <w:t>podendo</w:t>
      </w:r>
      <w:r>
        <w:rPr>
          <w:spacing w:val="-11"/>
        </w:rPr>
        <w:t xml:space="preserve"> </w:t>
      </w:r>
      <w:r>
        <w:t>contribuir</w:t>
      </w:r>
      <w:r>
        <w:rPr>
          <w:spacing w:val="-11"/>
        </w:rPr>
        <w:t xml:space="preserve"> </w:t>
      </w:r>
      <w:r>
        <w:t>para</w:t>
      </w:r>
      <w:r>
        <w:rPr>
          <w:spacing w:val="-12"/>
        </w:rPr>
        <w:t xml:space="preserve"> </w:t>
      </w:r>
      <w:r>
        <w:t>o</w:t>
      </w:r>
      <w:r>
        <w:rPr>
          <w:spacing w:val="-11"/>
        </w:rPr>
        <w:t xml:space="preserve"> </w:t>
      </w:r>
      <w:r>
        <w:t>seu assoreamento ou sendo carreados pela drenagem.</w:t>
      </w:r>
    </w:p>
    <w:p w14:paraId="34AFE786" w14:textId="77777777" w:rsidR="007431F4" w:rsidRDefault="00000000">
      <w:pPr>
        <w:pStyle w:val="Corpodetexto"/>
        <w:spacing w:line="360" w:lineRule="auto"/>
        <w:ind w:left="678" w:right="119" w:firstLine="707"/>
        <w:jc w:val="both"/>
      </w:pPr>
      <w:r>
        <w:t>Observamos o componente pedológico relativamente recente, expresso através da transformação</w:t>
      </w:r>
      <w:r>
        <w:rPr>
          <w:spacing w:val="54"/>
          <w:w w:val="150"/>
        </w:rPr>
        <w:t xml:space="preserve"> </w:t>
      </w:r>
      <w:r>
        <w:t>do</w:t>
      </w:r>
      <w:r>
        <w:rPr>
          <w:spacing w:val="56"/>
          <w:w w:val="150"/>
        </w:rPr>
        <w:t xml:space="preserve"> </w:t>
      </w:r>
      <w:r>
        <w:t>Latossolo</w:t>
      </w:r>
      <w:r>
        <w:rPr>
          <w:spacing w:val="55"/>
          <w:w w:val="150"/>
        </w:rPr>
        <w:t xml:space="preserve"> </w:t>
      </w:r>
      <w:r>
        <w:t>para</w:t>
      </w:r>
      <w:r>
        <w:rPr>
          <w:spacing w:val="52"/>
          <w:w w:val="150"/>
        </w:rPr>
        <w:t xml:space="preserve"> </w:t>
      </w:r>
      <w:r>
        <w:t>o</w:t>
      </w:r>
      <w:r>
        <w:rPr>
          <w:spacing w:val="55"/>
          <w:w w:val="150"/>
        </w:rPr>
        <w:t xml:space="preserve"> </w:t>
      </w:r>
      <w:proofErr w:type="spellStart"/>
      <w:r>
        <w:t>Argissolo</w:t>
      </w:r>
      <w:proofErr w:type="spellEnd"/>
      <w:r>
        <w:t>,</w:t>
      </w:r>
      <w:r>
        <w:rPr>
          <w:spacing w:val="56"/>
          <w:w w:val="150"/>
        </w:rPr>
        <w:t xml:space="preserve"> </w:t>
      </w:r>
      <w:r>
        <w:t>mas</w:t>
      </w:r>
      <w:r>
        <w:rPr>
          <w:spacing w:val="53"/>
          <w:w w:val="150"/>
        </w:rPr>
        <w:t xml:space="preserve"> </w:t>
      </w:r>
      <w:r>
        <w:t>que</w:t>
      </w:r>
      <w:r>
        <w:rPr>
          <w:spacing w:val="54"/>
          <w:w w:val="150"/>
        </w:rPr>
        <w:t xml:space="preserve"> </w:t>
      </w:r>
      <w:r>
        <w:t>é</w:t>
      </w:r>
      <w:r>
        <w:rPr>
          <w:spacing w:val="53"/>
          <w:w w:val="150"/>
        </w:rPr>
        <w:t xml:space="preserve"> </w:t>
      </w:r>
      <w:r>
        <w:t>acompanhado</w:t>
      </w:r>
      <w:r>
        <w:rPr>
          <w:spacing w:val="55"/>
          <w:w w:val="150"/>
        </w:rPr>
        <w:t xml:space="preserve"> </w:t>
      </w:r>
      <w:r>
        <w:t>por</w:t>
      </w:r>
      <w:r>
        <w:rPr>
          <w:spacing w:val="53"/>
          <w:w w:val="150"/>
        </w:rPr>
        <w:t xml:space="preserve"> </w:t>
      </w:r>
      <w:r>
        <w:t>um</w:t>
      </w:r>
      <w:r>
        <w:rPr>
          <w:spacing w:val="55"/>
          <w:w w:val="150"/>
        </w:rPr>
        <w:t xml:space="preserve"> </w:t>
      </w:r>
      <w:r>
        <w:rPr>
          <w:spacing w:val="-2"/>
        </w:rPr>
        <w:t>forte</w:t>
      </w:r>
    </w:p>
    <w:p w14:paraId="5B51DF96" w14:textId="77777777" w:rsidR="007431F4" w:rsidRDefault="007431F4">
      <w:pPr>
        <w:spacing w:line="360" w:lineRule="auto"/>
        <w:jc w:val="both"/>
        <w:sectPr w:rsidR="007431F4">
          <w:pgSz w:w="11910" w:h="16850"/>
          <w:pgMar w:top="840" w:right="1300" w:bottom="280" w:left="740" w:header="657" w:footer="0" w:gutter="0"/>
          <w:cols w:space="720"/>
        </w:sectPr>
      </w:pPr>
    </w:p>
    <w:p w14:paraId="6EFB6A83" w14:textId="77777777" w:rsidR="007431F4" w:rsidRDefault="007431F4">
      <w:pPr>
        <w:pStyle w:val="Corpodetexto"/>
      </w:pPr>
    </w:p>
    <w:p w14:paraId="3E320872" w14:textId="77777777" w:rsidR="007431F4" w:rsidRDefault="007431F4">
      <w:pPr>
        <w:pStyle w:val="Corpodetexto"/>
        <w:spacing w:before="120"/>
      </w:pPr>
    </w:p>
    <w:p w14:paraId="207AC3A0" w14:textId="77777777" w:rsidR="007431F4" w:rsidRDefault="00000000">
      <w:pPr>
        <w:pStyle w:val="Corpodetexto"/>
        <w:spacing w:line="360" w:lineRule="auto"/>
        <w:ind w:left="678" w:right="114"/>
        <w:jc w:val="both"/>
      </w:pPr>
      <w:r>
        <w:t xml:space="preserve">componente morfogenético visto nos diversos episódios de ravinamento e </w:t>
      </w:r>
      <w:proofErr w:type="spellStart"/>
      <w:r>
        <w:t>voçorocamento</w:t>
      </w:r>
      <w:proofErr w:type="spellEnd"/>
      <w:r>
        <w:t xml:space="preserve">. Devido a busca constante por um novo nível de base a </w:t>
      </w:r>
      <w:proofErr w:type="spellStart"/>
      <w:r>
        <w:t>pedogênese</w:t>
      </w:r>
      <w:proofErr w:type="spellEnd"/>
      <w:r>
        <w:t xml:space="preserve"> é frequentemente truncada pela incisão linear, indicando um meio </w:t>
      </w:r>
      <w:proofErr w:type="spellStart"/>
      <w:r>
        <w:t>Intergrade</w:t>
      </w:r>
      <w:proofErr w:type="spellEnd"/>
      <w:r>
        <w:t xml:space="preserve">, pouco mais próximo de situações de </w:t>
      </w:r>
      <w:r>
        <w:rPr>
          <w:spacing w:val="-2"/>
        </w:rPr>
        <w:t>instabilidade.</w:t>
      </w:r>
    </w:p>
    <w:p w14:paraId="20AF8C2C" w14:textId="77777777" w:rsidR="007431F4" w:rsidRDefault="00000000">
      <w:pPr>
        <w:pStyle w:val="Corpodetexto"/>
        <w:spacing w:line="360" w:lineRule="auto"/>
        <w:ind w:left="678" w:right="116"/>
        <w:jc w:val="both"/>
      </w:pPr>
      <w:r>
        <w:rPr>
          <w:b/>
        </w:rPr>
        <w:t xml:space="preserve">CMP VII: </w:t>
      </w:r>
      <w:r>
        <w:t xml:space="preserve">Este compartimento relaciona os </w:t>
      </w:r>
      <w:proofErr w:type="spellStart"/>
      <w:r>
        <w:t>Neossolos</w:t>
      </w:r>
      <w:proofErr w:type="spellEnd"/>
      <w:r>
        <w:t xml:space="preserve"> </w:t>
      </w:r>
      <w:proofErr w:type="spellStart"/>
      <w:r>
        <w:t>Quartzarênicos</w:t>
      </w:r>
      <w:proofErr w:type="spellEnd"/>
      <w:r>
        <w:t xml:space="preserve"> hidromórficos com as áreas próximas a rede de drenagem inseridas no interior das várzeas, ora assentadas sobre arenito Guará ora sobre Depósitos Aluviais Quaternários.</w:t>
      </w:r>
    </w:p>
    <w:p w14:paraId="09A12C8F" w14:textId="77777777" w:rsidR="007431F4" w:rsidRDefault="00000000">
      <w:pPr>
        <w:pStyle w:val="Corpodetexto"/>
        <w:spacing w:before="1" w:line="360" w:lineRule="auto"/>
        <w:ind w:left="678" w:right="115" w:firstLine="707"/>
        <w:jc w:val="both"/>
      </w:pPr>
      <w:r>
        <w:t xml:space="preserve">Os </w:t>
      </w:r>
      <w:proofErr w:type="spellStart"/>
      <w:r>
        <w:t>RQg</w:t>
      </w:r>
      <w:proofErr w:type="spellEnd"/>
      <w:r>
        <w:t xml:space="preserve"> aparecem dentro de um período mais </w:t>
      </w:r>
      <w:proofErr w:type="spellStart"/>
      <w:r>
        <w:t>úmido</w:t>
      </w:r>
      <w:proofErr w:type="spellEnd"/>
      <w:r>
        <w:t xml:space="preserve"> dentro do Quaternário, onde a elevação</w:t>
      </w:r>
      <w:r>
        <w:rPr>
          <w:spacing w:val="-8"/>
        </w:rPr>
        <w:t xml:space="preserve"> </w:t>
      </w:r>
      <w:r>
        <w:t>do</w:t>
      </w:r>
      <w:r>
        <w:rPr>
          <w:spacing w:val="-8"/>
        </w:rPr>
        <w:t xml:space="preserve"> </w:t>
      </w:r>
      <w:r>
        <w:t>nível</w:t>
      </w:r>
      <w:r>
        <w:rPr>
          <w:spacing w:val="-8"/>
        </w:rPr>
        <w:t xml:space="preserve"> </w:t>
      </w:r>
      <w:r>
        <w:t>freático</w:t>
      </w:r>
      <w:r>
        <w:rPr>
          <w:spacing w:val="-6"/>
        </w:rPr>
        <w:t xml:space="preserve"> </w:t>
      </w:r>
      <w:r>
        <w:t>é</w:t>
      </w:r>
      <w:r>
        <w:rPr>
          <w:spacing w:val="-9"/>
        </w:rPr>
        <w:t xml:space="preserve"> </w:t>
      </w:r>
      <w:r>
        <w:t>apontada</w:t>
      </w:r>
      <w:r>
        <w:rPr>
          <w:spacing w:val="-10"/>
        </w:rPr>
        <w:t xml:space="preserve"> </w:t>
      </w:r>
      <w:r>
        <w:t>como</w:t>
      </w:r>
      <w:r>
        <w:rPr>
          <w:spacing w:val="-8"/>
        </w:rPr>
        <w:t xml:space="preserve"> </w:t>
      </w:r>
      <w:r>
        <w:t>mecanismo</w:t>
      </w:r>
      <w:r>
        <w:rPr>
          <w:spacing w:val="-8"/>
        </w:rPr>
        <w:t xml:space="preserve"> </w:t>
      </w:r>
      <w:r>
        <w:t>de</w:t>
      </w:r>
      <w:r>
        <w:rPr>
          <w:spacing w:val="-9"/>
        </w:rPr>
        <w:t xml:space="preserve"> </w:t>
      </w:r>
      <w:r>
        <w:t>lixiviação</w:t>
      </w:r>
      <w:r>
        <w:rPr>
          <w:spacing w:val="-8"/>
        </w:rPr>
        <w:t xml:space="preserve"> </w:t>
      </w:r>
      <w:r>
        <w:t>das</w:t>
      </w:r>
      <w:r>
        <w:rPr>
          <w:spacing w:val="-8"/>
        </w:rPr>
        <w:t xml:space="preserve"> </w:t>
      </w:r>
      <w:r>
        <w:t>areias</w:t>
      </w:r>
      <w:r>
        <w:rPr>
          <w:spacing w:val="-9"/>
        </w:rPr>
        <w:t xml:space="preserve"> </w:t>
      </w:r>
      <w:r>
        <w:t>do</w:t>
      </w:r>
      <w:r>
        <w:rPr>
          <w:spacing w:val="-8"/>
        </w:rPr>
        <w:t xml:space="preserve"> </w:t>
      </w:r>
      <w:r>
        <w:t>horizonte</w:t>
      </w:r>
      <w:r>
        <w:rPr>
          <w:spacing w:val="-11"/>
        </w:rPr>
        <w:t xml:space="preserve"> </w:t>
      </w:r>
      <w:r>
        <w:t xml:space="preserve">C, que se tornam esbranquiçadas. Oliveira e </w:t>
      </w:r>
      <w:proofErr w:type="spellStart"/>
      <w:r>
        <w:t>Suertegaray</w:t>
      </w:r>
      <w:proofErr w:type="spellEnd"/>
      <w:r>
        <w:t xml:space="preserve"> (2012) indica que as áreas deprimidas onde</w:t>
      </w:r>
      <w:r>
        <w:rPr>
          <w:spacing w:val="-15"/>
        </w:rPr>
        <w:t xml:space="preserve"> </w:t>
      </w:r>
      <w:r>
        <w:t>hoje</w:t>
      </w:r>
      <w:r>
        <w:rPr>
          <w:spacing w:val="-15"/>
        </w:rPr>
        <w:t xml:space="preserve"> </w:t>
      </w:r>
      <w:r>
        <w:t>se</w:t>
      </w:r>
      <w:r>
        <w:rPr>
          <w:spacing w:val="-15"/>
        </w:rPr>
        <w:t xml:space="preserve"> </w:t>
      </w:r>
      <w:r>
        <w:t>encontram</w:t>
      </w:r>
      <w:r>
        <w:rPr>
          <w:spacing w:val="-12"/>
        </w:rPr>
        <w:t xml:space="preserve"> </w:t>
      </w:r>
      <w:r>
        <w:t>as</w:t>
      </w:r>
      <w:r>
        <w:rPr>
          <w:spacing w:val="-14"/>
        </w:rPr>
        <w:t xml:space="preserve"> </w:t>
      </w:r>
      <w:r>
        <w:t>várzeas</w:t>
      </w:r>
      <w:r>
        <w:rPr>
          <w:spacing w:val="-14"/>
        </w:rPr>
        <w:t xml:space="preserve"> </w:t>
      </w:r>
      <w:r>
        <w:t>poderiam</w:t>
      </w:r>
      <w:r>
        <w:rPr>
          <w:spacing w:val="-14"/>
        </w:rPr>
        <w:t xml:space="preserve"> </w:t>
      </w:r>
      <w:r>
        <w:t>ser</w:t>
      </w:r>
      <w:r>
        <w:rPr>
          <w:spacing w:val="-13"/>
        </w:rPr>
        <w:t xml:space="preserve"> </w:t>
      </w:r>
      <w:r>
        <w:t>caracterizadas</w:t>
      </w:r>
      <w:r>
        <w:rPr>
          <w:spacing w:val="-14"/>
        </w:rPr>
        <w:t xml:space="preserve"> </w:t>
      </w:r>
      <w:r>
        <w:t>por</w:t>
      </w:r>
      <w:r>
        <w:rPr>
          <w:spacing w:val="-15"/>
        </w:rPr>
        <w:t xml:space="preserve"> </w:t>
      </w:r>
      <w:r>
        <w:t>um</w:t>
      </w:r>
      <w:r>
        <w:rPr>
          <w:spacing w:val="-12"/>
        </w:rPr>
        <w:t xml:space="preserve"> </w:t>
      </w:r>
      <w:r>
        <w:t>ambiente</w:t>
      </w:r>
      <w:r>
        <w:rPr>
          <w:spacing w:val="-15"/>
        </w:rPr>
        <w:t xml:space="preserve"> </w:t>
      </w:r>
      <w:r>
        <w:t>pantanoso</w:t>
      </w:r>
      <w:r>
        <w:rPr>
          <w:spacing w:val="-14"/>
        </w:rPr>
        <w:t xml:space="preserve"> </w:t>
      </w:r>
      <w:r>
        <w:t xml:space="preserve">pela ascendência do freático, o que propiciaria seu preenchimento de material sedimentar e grande volume de matéria orgânica, resultando no horizonte A de coloração negra que coroa o </w:t>
      </w:r>
      <w:proofErr w:type="spellStart"/>
      <w:r>
        <w:t>RQg</w:t>
      </w:r>
      <w:proofErr w:type="spellEnd"/>
      <w:r>
        <w:t xml:space="preserve"> </w:t>
      </w:r>
      <w:r>
        <w:rPr>
          <w:spacing w:val="-2"/>
        </w:rPr>
        <w:t>hoje.</w:t>
      </w:r>
    </w:p>
    <w:p w14:paraId="073722C0" w14:textId="77777777" w:rsidR="007431F4" w:rsidRDefault="00000000">
      <w:pPr>
        <w:pStyle w:val="Corpodetexto"/>
        <w:spacing w:line="360" w:lineRule="auto"/>
        <w:ind w:left="678" w:right="113" w:firstLine="707"/>
        <w:jc w:val="both"/>
      </w:pPr>
      <w:r>
        <w:t xml:space="preserve">Os </w:t>
      </w:r>
      <w:proofErr w:type="spellStart"/>
      <w:r>
        <w:t>RQg</w:t>
      </w:r>
      <w:proofErr w:type="spellEnd"/>
      <w:r>
        <w:t xml:space="preserve"> não ocupam toda a área de várzea, mas possuem sua história relacionada com as zonas mais baixas e com maior umidade no interior delas, enquanto os </w:t>
      </w:r>
      <w:proofErr w:type="spellStart"/>
      <w:r>
        <w:t>Argissolos</w:t>
      </w:r>
      <w:proofErr w:type="spellEnd"/>
      <w:r>
        <w:t xml:space="preserve"> ocupam as posições mais elevadas de terraço e leito maior. Se no passado se relacionavam com banhados hoje ainda o fazem, principalmente quando se observa em posição deprimida </w:t>
      </w:r>
      <w:proofErr w:type="spellStart"/>
      <w:r>
        <w:t>inter</w:t>
      </w:r>
      <w:proofErr w:type="spellEnd"/>
      <w:r>
        <w:t xml:space="preserve">- </w:t>
      </w:r>
      <w:r>
        <w:rPr>
          <w:spacing w:val="-2"/>
        </w:rPr>
        <w:t>coxilhas.</w:t>
      </w:r>
    </w:p>
    <w:p w14:paraId="693CC716" w14:textId="77777777" w:rsidR="007431F4" w:rsidRDefault="00000000">
      <w:pPr>
        <w:pStyle w:val="Corpodetexto"/>
        <w:spacing w:before="2" w:line="360" w:lineRule="auto"/>
        <w:ind w:left="678" w:right="114" w:firstLine="707"/>
        <w:jc w:val="both"/>
      </w:pPr>
      <w:r>
        <w:t xml:space="preserve">A recente rede de drenagem se instala justamente nestas áreas deprimidas, que acaba por dissecar os </w:t>
      </w:r>
      <w:proofErr w:type="spellStart"/>
      <w:r>
        <w:t>RQg</w:t>
      </w:r>
      <w:proofErr w:type="spellEnd"/>
      <w:r>
        <w:t xml:space="preserve"> que aqui se encontram. Como se associam a terrenos planos e suave ondulados a presença de ravinas (185 episódios) não é tão marcante quanto nos </w:t>
      </w:r>
      <w:proofErr w:type="spellStart"/>
      <w:r>
        <w:t>Argissolos</w:t>
      </w:r>
      <w:proofErr w:type="spellEnd"/>
      <w:r>
        <w:t xml:space="preserve"> e </w:t>
      </w:r>
      <w:proofErr w:type="spellStart"/>
      <w:r>
        <w:t>RQo</w:t>
      </w:r>
      <w:proofErr w:type="spellEnd"/>
      <w:r>
        <w:t xml:space="preserve">, de maior declividade, embora a textura arenosa e a concavidade e convergência destas áreas induzam os processos de erosão linear. Quando se instalam observa-se que comumente as ravinas cortam além do próprio </w:t>
      </w:r>
      <w:proofErr w:type="spellStart"/>
      <w:r>
        <w:t>RQg</w:t>
      </w:r>
      <w:proofErr w:type="spellEnd"/>
      <w:r>
        <w:t xml:space="preserve"> os </w:t>
      </w:r>
      <w:proofErr w:type="spellStart"/>
      <w:r>
        <w:t>Argissolos</w:t>
      </w:r>
      <w:proofErr w:type="spellEnd"/>
      <w:r>
        <w:t xml:space="preserve"> que restam a montante, o que poderia demonstrar</w:t>
      </w:r>
      <w:r>
        <w:rPr>
          <w:spacing w:val="-15"/>
        </w:rPr>
        <w:t xml:space="preserve"> </w:t>
      </w:r>
      <w:r>
        <w:t>ou</w:t>
      </w:r>
      <w:r>
        <w:rPr>
          <w:spacing w:val="-15"/>
        </w:rPr>
        <w:t xml:space="preserve"> </w:t>
      </w:r>
      <w:r>
        <w:t>uma</w:t>
      </w:r>
      <w:r>
        <w:rPr>
          <w:spacing w:val="-15"/>
        </w:rPr>
        <w:t xml:space="preserve"> </w:t>
      </w:r>
      <w:r>
        <w:t>continuidade</w:t>
      </w:r>
      <w:r>
        <w:rPr>
          <w:spacing w:val="-15"/>
        </w:rPr>
        <w:t xml:space="preserve"> </w:t>
      </w:r>
      <w:r>
        <w:t>do</w:t>
      </w:r>
      <w:r>
        <w:rPr>
          <w:spacing w:val="-15"/>
        </w:rPr>
        <w:t xml:space="preserve"> </w:t>
      </w:r>
      <w:r>
        <w:t>entalhe</w:t>
      </w:r>
      <w:r>
        <w:rPr>
          <w:spacing w:val="-15"/>
        </w:rPr>
        <w:t xml:space="preserve"> </w:t>
      </w:r>
      <w:r>
        <w:t>provindo</w:t>
      </w:r>
      <w:r>
        <w:rPr>
          <w:spacing w:val="-15"/>
        </w:rPr>
        <w:t xml:space="preserve"> </w:t>
      </w:r>
      <w:r>
        <w:t>dos</w:t>
      </w:r>
      <w:r>
        <w:rPr>
          <w:spacing w:val="-15"/>
        </w:rPr>
        <w:t xml:space="preserve"> </w:t>
      </w:r>
      <w:proofErr w:type="spellStart"/>
      <w:r>
        <w:t>Argissolos</w:t>
      </w:r>
      <w:proofErr w:type="spellEnd"/>
      <w:r>
        <w:rPr>
          <w:spacing w:val="-15"/>
        </w:rPr>
        <w:t xml:space="preserve"> </w:t>
      </w:r>
      <w:r>
        <w:t>ou</w:t>
      </w:r>
      <w:r>
        <w:rPr>
          <w:spacing w:val="-15"/>
        </w:rPr>
        <w:t xml:space="preserve"> </w:t>
      </w:r>
      <w:r>
        <w:t>uma</w:t>
      </w:r>
      <w:r>
        <w:rPr>
          <w:spacing w:val="-13"/>
        </w:rPr>
        <w:t xml:space="preserve"> </w:t>
      </w:r>
      <w:r>
        <w:t>erosão</w:t>
      </w:r>
      <w:r>
        <w:rPr>
          <w:spacing w:val="-13"/>
        </w:rPr>
        <w:t xml:space="preserve"> </w:t>
      </w:r>
      <w:r>
        <w:t>remontante dos</w:t>
      </w:r>
      <w:r>
        <w:rPr>
          <w:spacing w:val="-2"/>
        </w:rPr>
        <w:t xml:space="preserve"> </w:t>
      </w:r>
      <w:proofErr w:type="spellStart"/>
      <w:r>
        <w:t>RQg</w:t>
      </w:r>
      <w:proofErr w:type="spellEnd"/>
      <w:r>
        <w:rPr>
          <w:spacing w:val="-2"/>
        </w:rPr>
        <w:t xml:space="preserve"> </w:t>
      </w:r>
      <w:r>
        <w:t>para</w:t>
      </w:r>
      <w:r>
        <w:rPr>
          <w:spacing w:val="-3"/>
        </w:rPr>
        <w:t xml:space="preserve"> </w:t>
      </w:r>
      <w:r>
        <w:t>os</w:t>
      </w:r>
      <w:r>
        <w:rPr>
          <w:spacing w:val="-2"/>
        </w:rPr>
        <w:t xml:space="preserve"> </w:t>
      </w:r>
      <w:proofErr w:type="spellStart"/>
      <w:r>
        <w:t>PVd</w:t>
      </w:r>
      <w:proofErr w:type="spellEnd"/>
      <w:r>
        <w:t>.</w:t>
      </w:r>
      <w:r>
        <w:rPr>
          <w:spacing w:val="-1"/>
        </w:rPr>
        <w:t xml:space="preserve"> </w:t>
      </w:r>
      <w:r>
        <w:t>O</w:t>
      </w:r>
      <w:r>
        <w:rPr>
          <w:spacing w:val="-1"/>
        </w:rPr>
        <w:t xml:space="preserve"> </w:t>
      </w:r>
      <w:r>
        <w:t>grande</w:t>
      </w:r>
      <w:r>
        <w:rPr>
          <w:spacing w:val="-3"/>
        </w:rPr>
        <w:t xml:space="preserve"> </w:t>
      </w:r>
      <w:r>
        <w:t>número</w:t>
      </w:r>
      <w:r>
        <w:rPr>
          <w:spacing w:val="-2"/>
        </w:rPr>
        <w:t xml:space="preserve"> </w:t>
      </w:r>
      <w:r>
        <w:t>de</w:t>
      </w:r>
      <w:r>
        <w:rPr>
          <w:spacing w:val="-3"/>
        </w:rPr>
        <w:t xml:space="preserve"> </w:t>
      </w:r>
      <w:r>
        <w:t>voçorocas</w:t>
      </w:r>
      <w:r>
        <w:rPr>
          <w:spacing w:val="-2"/>
        </w:rPr>
        <w:t xml:space="preserve"> </w:t>
      </w:r>
      <w:r>
        <w:t>(59</w:t>
      </w:r>
      <w:r>
        <w:rPr>
          <w:spacing w:val="-1"/>
        </w:rPr>
        <w:t xml:space="preserve"> </w:t>
      </w:r>
      <w:r>
        <w:t>episódios)</w:t>
      </w:r>
      <w:r>
        <w:rPr>
          <w:spacing w:val="-2"/>
        </w:rPr>
        <w:t xml:space="preserve"> </w:t>
      </w:r>
      <w:r>
        <w:t>seguiria</w:t>
      </w:r>
      <w:r>
        <w:rPr>
          <w:spacing w:val="-3"/>
        </w:rPr>
        <w:t xml:space="preserve"> </w:t>
      </w:r>
      <w:r>
        <w:t>a</w:t>
      </w:r>
      <w:r>
        <w:rPr>
          <w:spacing w:val="-1"/>
        </w:rPr>
        <w:t xml:space="preserve"> </w:t>
      </w:r>
      <w:r>
        <w:t>mesma</w:t>
      </w:r>
      <w:r>
        <w:rPr>
          <w:spacing w:val="-3"/>
        </w:rPr>
        <w:t xml:space="preserve"> </w:t>
      </w:r>
      <w:r>
        <w:t>lógica, além da propicia evolução de ravinas para voçorocas devido à proximidade do freático. A presença de areais não ocorre.</w:t>
      </w:r>
    </w:p>
    <w:p w14:paraId="5BAE7EB1" w14:textId="77777777" w:rsidR="007431F4" w:rsidRDefault="00000000">
      <w:pPr>
        <w:pStyle w:val="Corpodetexto"/>
        <w:spacing w:line="360" w:lineRule="auto"/>
        <w:ind w:left="678" w:right="112" w:firstLine="707"/>
        <w:jc w:val="both"/>
      </w:pPr>
      <w:r>
        <w:t>Sendo sua origem associada a evolução de depósitos em áreas deprimidas ou posterior a</w:t>
      </w:r>
      <w:r>
        <w:rPr>
          <w:spacing w:val="-2"/>
        </w:rPr>
        <w:t xml:space="preserve"> </w:t>
      </w:r>
      <w:r>
        <w:t>formação</w:t>
      </w:r>
      <w:r>
        <w:rPr>
          <w:spacing w:val="-1"/>
        </w:rPr>
        <w:t xml:space="preserve"> </w:t>
      </w:r>
      <w:r>
        <w:t>de</w:t>
      </w:r>
      <w:r>
        <w:rPr>
          <w:spacing w:val="-2"/>
        </w:rPr>
        <w:t xml:space="preserve"> </w:t>
      </w:r>
      <w:proofErr w:type="spellStart"/>
      <w:r>
        <w:t>Argissolos</w:t>
      </w:r>
      <w:proofErr w:type="spellEnd"/>
      <w:r>
        <w:t xml:space="preserve"> este</w:t>
      </w:r>
      <w:r>
        <w:rPr>
          <w:spacing w:val="-2"/>
        </w:rPr>
        <w:t xml:space="preserve"> </w:t>
      </w:r>
      <w:r>
        <w:t>é</w:t>
      </w:r>
      <w:r>
        <w:rPr>
          <w:spacing w:val="-2"/>
        </w:rPr>
        <w:t xml:space="preserve"> </w:t>
      </w:r>
      <w:r>
        <w:t>provavelmente</w:t>
      </w:r>
      <w:r>
        <w:rPr>
          <w:spacing w:val="-2"/>
        </w:rPr>
        <w:t xml:space="preserve"> </w:t>
      </w:r>
      <w:r>
        <w:t>o</w:t>
      </w:r>
      <w:r>
        <w:rPr>
          <w:spacing w:val="-1"/>
        </w:rPr>
        <w:t xml:space="preserve"> </w:t>
      </w:r>
      <w:r>
        <w:t>compartimento</w:t>
      </w:r>
      <w:r>
        <w:rPr>
          <w:spacing w:val="-1"/>
        </w:rPr>
        <w:t xml:space="preserve"> </w:t>
      </w:r>
      <w:r>
        <w:t>mais</w:t>
      </w:r>
      <w:r>
        <w:rPr>
          <w:spacing w:val="-1"/>
        </w:rPr>
        <w:t xml:space="preserve"> </w:t>
      </w:r>
      <w:r>
        <w:t>recente</w:t>
      </w:r>
      <w:r>
        <w:rPr>
          <w:spacing w:val="-2"/>
        </w:rPr>
        <w:t xml:space="preserve"> </w:t>
      </w:r>
      <w:r>
        <w:t>da</w:t>
      </w:r>
      <w:r>
        <w:rPr>
          <w:spacing w:val="-2"/>
        </w:rPr>
        <w:t xml:space="preserve"> </w:t>
      </w:r>
      <w:r>
        <w:t>bacia.</w:t>
      </w:r>
      <w:r>
        <w:rPr>
          <w:spacing w:val="-2"/>
        </w:rPr>
        <w:t xml:space="preserve"> </w:t>
      </w:r>
      <w:r>
        <w:t xml:space="preserve">Como o </w:t>
      </w:r>
      <w:proofErr w:type="spellStart"/>
      <w:r>
        <w:t>RQg</w:t>
      </w:r>
      <w:proofErr w:type="spellEnd"/>
      <w:r>
        <w:t xml:space="preserve"> é um solo em vias de formação, e com um componente morfogenético que frequentemente acaba por truncá-la, este CMP é identificado com um meio </w:t>
      </w:r>
      <w:proofErr w:type="spellStart"/>
      <w:r>
        <w:t>Intergrade</w:t>
      </w:r>
      <w:proofErr w:type="spellEnd"/>
      <w:r>
        <w:t xml:space="preserve"> onde a morfogênese é mais expressiva em sua interação com a </w:t>
      </w:r>
      <w:proofErr w:type="spellStart"/>
      <w:r>
        <w:t>pedogênese</w:t>
      </w:r>
      <w:proofErr w:type="spellEnd"/>
      <w:r>
        <w:t>.</w:t>
      </w:r>
    </w:p>
    <w:p w14:paraId="503F3520" w14:textId="77777777" w:rsidR="007431F4" w:rsidRDefault="007431F4">
      <w:pPr>
        <w:spacing w:line="360" w:lineRule="auto"/>
        <w:jc w:val="both"/>
        <w:sectPr w:rsidR="007431F4">
          <w:pgSz w:w="11910" w:h="16850"/>
          <w:pgMar w:top="840" w:right="1300" w:bottom="280" w:left="740" w:header="657" w:footer="0" w:gutter="0"/>
          <w:cols w:space="720"/>
        </w:sectPr>
      </w:pPr>
    </w:p>
    <w:p w14:paraId="23E5EAE3" w14:textId="77777777" w:rsidR="007431F4" w:rsidRDefault="007431F4">
      <w:pPr>
        <w:pStyle w:val="Corpodetexto"/>
      </w:pPr>
    </w:p>
    <w:p w14:paraId="4670CD46" w14:textId="77777777" w:rsidR="007431F4" w:rsidRDefault="007431F4">
      <w:pPr>
        <w:pStyle w:val="Corpodetexto"/>
        <w:spacing w:before="120"/>
      </w:pPr>
    </w:p>
    <w:p w14:paraId="707FC2DB" w14:textId="77777777" w:rsidR="007431F4" w:rsidRDefault="00000000">
      <w:pPr>
        <w:pStyle w:val="Corpodetexto"/>
        <w:spacing w:line="360" w:lineRule="auto"/>
        <w:ind w:left="678" w:right="116"/>
        <w:jc w:val="both"/>
      </w:pPr>
      <w:r>
        <w:rPr>
          <w:b/>
        </w:rPr>
        <w:t>CMP</w:t>
      </w:r>
      <w:r>
        <w:rPr>
          <w:b/>
          <w:spacing w:val="-10"/>
        </w:rPr>
        <w:t xml:space="preserve"> </w:t>
      </w:r>
      <w:r>
        <w:rPr>
          <w:b/>
        </w:rPr>
        <w:t>VIII:</w:t>
      </w:r>
      <w:r>
        <w:rPr>
          <w:b/>
          <w:spacing w:val="-8"/>
        </w:rPr>
        <w:t xml:space="preserve"> </w:t>
      </w:r>
      <w:r>
        <w:t>Este</w:t>
      </w:r>
      <w:r>
        <w:rPr>
          <w:spacing w:val="-8"/>
        </w:rPr>
        <w:t xml:space="preserve"> </w:t>
      </w:r>
      <w:r>
        <w:t>compartimento</w:t>
      </w:r>
      <w:r>
        <w:rPr>
          <w:spacing w:val="-7"/>
        </w:rPr>
        <w:t xml:space="preserve"> </w:t>
      </w:r>
      <w:r>
        <w:t>relaciona</w:t>
      </w:r>
      <w:r>
        <w:rPr>
          <w:spacing w:val="-8"/>
        </w:rPr>
        <w:t xml:space="preserve"> </w:t>
      </w:r>
      <w:r>
        <w:t>as</w:t>
      </w:r>
      <w:r>
        <w:rPr>
          <w:spacing w:val="-7"/>
        </w:rPr>
        <w:t xml:space="preserve"> </w:t>
      </w:r>
      <w:r>
        <w:t>áreas</w:t>
      </w:r>
      <w:r>
        <w:rPr>
          <w:spacing w:val="-6"/>
        </w:rPr>
        <w:t xml:space="preserve"> </w:t>
      </w:r>
      <w:r>
        <w:t>mais</w:t>
      </w:r>
      <w:r>
        <w:rPr>
          <w:spacing w:val="-7"/>
        </w:rPr>
        <w:t xml:space="preserve"> </w:t>
      </w:r>
      <w:r>
        <w:t>baixas,</w:t>
      </w:r>
      <w:r>
        <w:rPr>
          <w:spacing w:val="-7"/>
        </w:rPr>
        <w:t xml:space="preserve"> </w:t>
      </w:r>
      <w:r>
        <w:t>80</w:t>
      </w:r>
      <w:r>
        <w:rPr>
          <w:spacing w:val="-10"/>
        </w:rPr>
        <w:t xml:space="preserve"> </w:t>
      </w:r>
      <w:r>
        <w:t>m</w:t>
      </w:r>
      <w:r>
        <w:rPr>
          <w:spacing w:val="-7"/>
        </w:rPr>
        <w:t xml:space="preserve"> </w:t>
      </w:r>
      <w:r>
        <w:t>e</w:t>
      </w:r>
      <w:r>
        <w:rPr>
          <w:spacing w:val="-8"/>
        </w:rPr>
        <w:t xml:space="preserve"> </w:t>
      </w:r>
      <w:r>
        <w:t>inferiores,</w:t>
      </w:r>
      <w:r>
        <w:rPr>
          <w:spacing w:val="-7"/>
        </w:rPr>
        <w:t xml:space="preserve"> </w:t>
      </w:r>
      <w:r>
        <w:t>da</w:t>
      </w:r>
      <w:r>
        <w:rPr>
          <w:spacing w:val="-8"/>
        </w:rPr>
        <w:t xml:space="preserve"> </w:t>
      </w:r>
      <w:r>
        <w:t>várzea</w:t>
      </w:r>
      <w:r>
        <w:rPr>
          <w:spacing w:val="-8"/>
        </w:rPr>
        <w:t xml:space="preserve"> </w:t>
      </w:r>
      <w:r>
        <w:t xml:space="preserve">do Arroio </w:t>
      </w:r>
      <w:proofErr w:type="spellStart"/>
      <w:r>
        <w:t>Inhacundá</w:t>
      </w:r>
      <w:proofErr w:type="spellEnd"/>
      <w:r>
        <w:t xml:space="preserve"> com os </w:t>
      </w:r>
      <w:proofErr w:type="spellStart"/>
      <w:r>
        <w:t>Planossolos</w:t>
      </w:r>
      <w:proofErr w:type="spellEnd"/>
      <w:r>
        <w:t xml:space="preserve">, formados sobre Depósitos Aluvias Quaternários. O compartimento apresenta a maior homogeneidade de todos os apresentados, sendo sua declividade inteiramente dentro dos limites planos, e a curvatura toda representada </w:t>
      </w:r>
      <w:proofErr w:type="gramStart"/>
      <w:r>
        <w:t>pela convergente</w:t>
      </w:r>
      <w:proofErr w:type="gramEnd"/>
      <w:r>
        <w:t xml:space="preserve">-planar. Também sendo um solo Hidromórfico o </w:t>
      </w:r>
      <w:proofErr w:type="spellStart"/>
      <w:r>
        <w:t>Planossolo</w:t>
      </w:r>
      <w:proofErr w:type="spellEnd"/>
      <w:r>
        <w:t xml:space="preserve"> se diferencia do </w:t>
      </w:r>
      <w:proofErr w:type="spellStart"/>
      <w:r>
        <w:t>RQg</w:t>
      </w:r>
      <w:proofErr w:type="spellEnd"/>
      <w:r>
        <w:t xml:space="preserve"> por apresentar um estágio maior de desenvolvimento, com a presença de horizonte B. Encontrado em declividade similar aos </w:t>
      </w:r>
      <w:proofErr w:type="spellStart"/>
      <w:r>
        <w:t>RQg</w:t>
      </w:r>
      <w:proofErr w:type="spellEnd"/>
      <w:r>
        <w:t xml:space="preserve"> sua principal característica para uma evolução diferenciada seriam as baixas altitudes que o coloca muito próximo ao rio Ibicuí, sujeito a inundações</w:t>
      </w:r>
      <w:r>
        <w:rPr>
          <w:spacing w:val="-1"/>
        </w:rPr>
        <w:t xml:space="preserve"> </w:t>
      </w:r>
      <w:r>
        <w:t>periódicas</w:t>
      </w:r>
      <w:r>
        <w:rPr>
          <w:spacing w:val="-1"/>
        </w:rPr>
        <w:t xml:space="preserve"> </w:t>
      </w:r>
      <w:r>
        <w:t>ou momentos</w:t>
      </w:r>
      <w:r>
        <w:rPr>
          <w:spacing w:val="-1"/>
        </w:rPr>
        <w:t xml:space="preserve"> </w:t>
      </w:r>
      <w:r>
        <w:t>de</w:t>
      </w:r>
      <w:r>
        <w:rPr>
          <w:spacing w:val="-2"/>
        </w:rPr>
        <w:t xml:space="preserve"> </w:t>
      </w:r>
      <w:r>
        <w:t>excesso</w:t>
      </w:r>
      <w:r>
        <w:rPr>
          <w:spacing w:val="-1"/>
        </w:rPr>
        <w:t xml:space="preserve"> </w:t>
      </w:r>
      <w:r>
        <w:t>de água causado pelo freático</w:t>
      </w:r>
      <w:r>
        <w:rPr>
          <w:spacing w:val="-1"/>
        </w:rPr>
        <w:t xml:space="preserve"> </w:t>
      </w:r>
      <w:r>
        <w:t>mais</w:t>
      </w:r>
      <w:r>
        <w:rPr>
          <w:spacing w:val="-1"/>
        </w:rPr>
        <w:t xml:space="preserve"> </w:t>
      </w:r>
      <w:r>
        <w:t>próximo</w:t>
      </w:r>
      <w:r>
        <w:rPr>
          <w:spacing w:val="-1"/>
        </w:rPr>
        <w:t xml:space="preserve"> </w:t>
      </w:r>
      <w:r>
        <w:t>a superfície nesta área baixa e próxima a um grande rio.</w:t>
      </w:r>
    </w:p>
    <w:p w14:paraId="70632FE3" w14:textId="77777777" w:rsidR="007431F4" w:rsidRDefault="00000000">
      <w:pPr>
        <w:pStyle w:val="Corpodetexto"/>
        <w:spacing w:before="1" w:line="360" w:lineRule="auto"/>
        <w:ind w:left="678" w:right="116" w:firstLine="707"/>
        <w:jc w:val="both"/>
      </w:pPr>
      <w:r>
        <w:t>O</w:t>
      </w:r>
      <w:r>
        <w:rPr>
          <w:spacing w:val="-14"/>
        </w:rPr>
        <w:t xml:space="preserve"> </w:t>
      </w:r>
      <w:r>
        <w:t>compartimento</w:t>
      </w:r>
      <w:r>
        <w:rPr>
          <w:spacing w:val="-13"/>
        </w:rPr>
        <w:t xml:space="preserve"> </w:t>
      </w:r>
      <w:r>
        <w:t>não</w:t>
      </w:r>
      <w:r>
        <w:rPr>
          <w:spacing w:val="-11"/>
        </w:rPr>
        <w:t xml:space="preserve"> </w:t>
      </w:r>
      <w:r>
        <w:t>apresenta</w:t>
      </w:r>
      <w:r>
        <w:rPr>
          <w:spacing w:val="-14"/>
        </w:rPr>
        <w:t xml:space="preserve"> </w:t>
      </w:r>
      <w:r>
        <w:t>nenhum</w:t>
      </w:r>
      <w:r>
        <w:rPr>
          <w:spacing w:val="-10"/>
        </w:rPr>
        <w:t xml:space="preserve"> </w:t>
      </w:r>
      <w:r>
        <w:t>foco</w:t>
      </w:r>
      <w:r>
        <w:rPr>
          <w:spacing w:val="-11"/>
        </w:rPr>
        <w:t xml:space="preserve"> </w:t>
      </w:r>
      <w:r>
        <w:t>erosivo,</w:t>
      </w:r>
      <w:r>
        <w:rPr>
          <w:spacing w:val="-13"/>
        </w:rPr>
        <w:t xml:space="preserve"> </w:t>
      </w:r>
      <w:r>
        <w:t>tampouco</w:t>
      </w:r>
      <w:r>
        <w:rPr>
          <w:spacing w:val="-13"/>
        </w:rPr>
        <w:t xml:space="preserve"> </w:t>
      </w:r>
      <w:r>
        <w:t>a</w:t>
      </w:r>
      <w:r>
        <w:rPr>
          <w:spacing w:val="-14"/>
        </w:rPr>
        <w:t xml:space="preserve"> </w:t>
      </w:r>
      <w:r>
        <w:t>presença</w:t>
      </w:r>
      <w:r>
        <w:rPr>
          <w:spacing w:val="-12"/>
        </w:rPr>
        <w:t xml:space="preserve"> </w:t>
      </w:r>
      <w:r>
        <w:t>de</w:t>
      </w:r>
      <w:r>
        <w:rPr>
          <w:spacing w:val="-14"/>
        </w:rPr>
        <w:t xml:space="preserve"> </w:t>
      </w:r>
      <w:r>
        <w:t>manchas arenosas, relacionados ao baixo, ou inexistente, gradiente de declividade e maiores valores de argila.</w:t>
      </w:r>
      <w:r>
        <w:rPr>
          <w:spacing w:val="40"/>
        </w:rPr>
        <w:t xml:space="preserve"> </w:t>
      </w:r>
      <w:r>
        <w:t>O</w:t>
      </w:r>
      <w:r>
        <w:rPr>
          <w:spacing w:val="-2"/>
        </w:rPr>
        <w:t xml:space="preserve"> </w:t>
      </w:r>
      <w:r>
        <w:t>observável</w:t>
      </w:r>
      <w:r>
        <w:rPr>
          <w:spacing w:val="-2"/>
        </w:rPr>
        <w:t xml:space="preserve"> </w:t>
      </w:r>
      <w:r>
        <w:t>é</w:t>
      </w:r>
      <w:r>
        <w:rPr>
          <w:spacing w:val="-1"/>
        </w:rPr>
        <w:t xml:space="preserve"> </w:t>
      </w:r>
      <w:r>
        <w:t>uma</w:t>
      </w:r>
      <w:r>
        <w:rPr>
          <w:spacing w:val="-2"/>
        </w:rPr>
        <w:t xml:space="preserve"> </w:t>
      </w:r>
      <w:r>
        <w:t>zona</w:t>
      </w:r>
      <w:r>
        <w:rPr>
          <w:spacing w:val="-3"/>
        </w:rPr>
        <w:t xml:space="preserve"> </w:t>
      </w:r>
      <w:r>
        <w:t>de</w:t>
      </w:r>
      <w:r>
        <w:rPr>
          <w:spacing w:val="-1"/>
        </w:rPr>
        <w:t xml:space="preserve"> </w:t>
      </w:r>
      <w:r>
        <w:t>agradação,</w:t>
      </w:r>
      <w:r>
        <w:rPr>
          <w:spacing w:val="-2"/>
        </w:rPr>
        <w:t xml:space="preserve"> </w:t>
      </w:r>
      <w:r>
        <w:t>onde</w:t>
      </w:r>
      <w:r>
        <w:rPr>
          <w:spacing w:val="-3"/>
        </w:rPr>
        <w:t xml:space="preserve"> </w:t>
      </w:r>
      <w:r>
        <w:t>ocorrem</w:t>
      </w:r>
      <w:r>
        <w:rPr>
          <w:spacing w:val="-2"/>
        </w:rPr>
        <w:t xml:space="preserve"> </w:t>
      </w:r>
      <w:r>
        <w:t>depósitos</w:t>
      </w:r>
      <w:r>
        <w:rPr>
          <w:spacing w:val="-2"/>
        </w:rPr>
        <w:t xml:space="preserve"> </w:t>
      </w:r>
      <w:r>
        <w:t>arenosos</w:t>
      </w:r>
      <w:r>
        <w:rPr>
          <w:spacing w:val="-2"/>
        </w:rPr>
        <w:t xml:space="preserve"> </w:t>
      </w:r>
      <w:r>
        <w:t>em forma</w:t>
      </w:r>
      <w:r>
        <w:rPr>
          <w:spacing w:val="-2"/>
        </w:rPr>
        <w:t xml:space="preserve"> </w:t>
      </w:r>
      <w:r>
        <w:t xml:space="preserve">de bancos de areia nos meandros deste trecho do arroio </w:t>
      </w:r>
      <w:proofErr w:type="spellStart"/>
      <w:r>
        <w:t>Inhacundá</w:t>
      </w:r>
      <w:proofErr w:type="spellEnd"/>
      <w:r>
        <w:t xml:space="preserve">, </w:t>
      </w:r>
      <w:proofErr w:type="spellStart"/>
      <w:r>
        <w:t>imperceptível</w:t>
      </w:r>
      <w:proofErr w:type="spellEnd"/>
      <w:r>
        <w:t xml:space="preserve"> em áreas mais elevadas</w:t>
      </w:r>
      <w:r>
        <w:rPr>
          <w:spacing w:val="-15"/>
        </w:rPr>
        <w:t xml:space="preserve"> </w:t>
      </w:r>
      <w:r>
        <w:t>e</w:t>
      </w:r>
      <w:r>
        <w:rPr>
          <w:spacing w:val="-15"/>
        </w:rPr>
        <w:t xml:space="preserve"> </w:t>
      </w:r>
      <w:r>
        <w:t>providas</w:t>
      </w:r>
      <w:r>
        <w:rPr>
          <w:spacing w:val="-15"/>
        </w:rPr>
        <w:t xml:space="preserve"> </w:t>
      </w:r>
      <w:r>
        <w:t>de</w:t>
      </w:r>
      <w:r>
        <w:rPr>
          <w:spacing w:val="-15"/>
        </w:rPr>
        <w:t xml:space="preserve"> </w:t>
      </w:r>
      <w:r>
        <w:t>mata</w:t>
      </w:r>
      <w:r>
        <w:rPr>
          <w:spacing w:val="-15"/>
        </w:rPr>
        <w:t xml:space="preserve"> </w:t>
      </w:r>
      <w:r>
        <w:t>ciliar.</w:t>
      </w:r>
      <w:r>
        <w:rPr>
          <w:spacing w:val="-15"/>
        </w:rPr>
        <w:t xml:space="preserve"> </w:t>
      </w:r>
      <w:r>
        <w:t>Esta</w:t>
      </w:r>
      <w:r>
        <w:rPr>
          <w:spacing w:val="-15"/>
        </w:rPr>
        <w:t xml:space="preserve"> </w:t>
      </w:r>
      <w:r>
        <w:t>dinâmica</w:t>
      </w:r>
      <w:r>
        <w:rPr>
          <w:spacing w:val="-15"/>
        </w:rPr>
        <w:t xml:space="preserve"> </w:t>
      </w:r>
      <w:r>
        <w:t>dá</w:t>
      </w:r>
      <w:r>
        <w:rPr>
          <w:spacing w:val="-15"/>
        </w:rPr>
        <w:t xml:space="preserve"> </w:t>
      </w:r>
      <w:r>
        <w:t>características</w:t>
      </w:r>
      <w:r>
        <w:rPr>
          <w:spacing w:val="-15"/>
        </w:rPr>
        <w:t xml:space="preserve"> </w:t>
      </w:r>
      <w:r>
        <w:t>de</w:t>
      </w:r>
      <w:r>
        <w:rPr>
          <w:spacing w:val="-15"/>
        </w:rPr>
        <w:t xml:space="preserve"> </w:t>
      </w:r>
      <w:r>
        <w:t>um</w:t>
      </w:r>
      <w:r>
        <w:rPr>
          <w:spacing w:val="-15"/>
        </w:rPr>
        <w:t xml:space="preserve"> </w:t>
      </w:r>
      <w:r>
        <w:t>Meio</w:t>
      </w:r>
      <w:r>
        <w:rPr>
          <w:spacing w:val="-15"/>
        </w:rPr>
        <w:t xml:space="preserve"> </w:t>
      </w:r>
      <w:r>
        <w:t>Estável,</w:t>
      </w:r>
      <w:r>
        <w:rPr>
          <w:spacing w:val="-15"/>
        </w:rPr>
        <w:t xml:space="preserve"> </w:t>
      </w:r>
      <w:r>
        <w:t xml:space="preserve">embora seja difícil apontar desde quando. Como evolui a partir de depósitos </w:t>
      </w:r>
      <w:proofErr w:type="gramStart"/>
      <w:r>
        <w:t>aluviais Quaternários</w:t>
      </w:r>
      <w:proofErr w:type="gramEnd"/>
      <w:r>
        <w:t xml:space="preserve"> o mais certo é que sejam desta mesma idade.</w:t>
      </w:r>
    </w:p>
    <w:p w14:paraId="2830F9B3" w14:textId="77777777" w:rsidR="007431F4" w:rsidRDefault="007431F4">
      <w:pPr>
        <w:pStyle w:val="Corpodetexto"/>
        <w:spacing w:before="162"/>
      </w:pPr>
    </w:p>
    <w:p w14:paraId="79E80098" w14:textId="77777777" w:rsidR="007431F4" w:rsidRDefault="00000000">
      <w:pPr>
        <w:tabs>
          <w:tab w:val="left" w:pos="1038"/>
        </w:tabs>
        <w:ind w:left="678"/>
        <w:rPr>
          <w:b/>
        </w:rPr>
      </w:pPr>
      <w:r>
        <w:rPr>
          <w:b/>
          <w:spacing w:val="-10"/>
        </w:rPr>
        <w:t>5</w:t>
      </w:r>
      <w:r>
        <w:rPr>
          <w:b/>
        </w:rPr>
        <w:tab/>
      </w:r>
      <w:r>
        <w:rPr>
          <w:b/>
          <w:spacing w:val="-2"/>
        </w:rPr>
        <w:t>CONCLUSÕES</w:t>
      </w:r>
    </w:p>
    <w:p w14:paraId="546BCCBD" w14:textId="77777777" w:rsidR="007431F4" w:rsidRDefault="00000000">
      <w:pPr>
        <w:spacing w:before="177"/>
        <w:ind w:left="962"/>
        <w:jc w:val="both"/>
      </w:pPr>
      <w:r>
        <w:t>Ao</w:t>
      </w:r>
      <w:r>
        <w:rPr>
          <w:spacing w:val="-4"/>
        </w:rPr>
        <w:t xml:space="preserve"> </w:t>
      </w:r>
      <w:r>
        <w:t>finalizar</w:t>
      </w:r>
      <w:r>
        <w:rPr>
          <w:spacing w:val="-2"/>
        </w:rPr>
        <w:t xml:space="preserve"> </w:t>
      </w:r>
      <w:r>
        <w:t>esta</w:t>
      </w:r>
      <w:r>
        <w:rPr>
          <w:spacing w:val="-6"/>
        </w:rPr>
        <w:t xml:space="preserve"> </w:t>
      </w:r>
      <w:r>
        <w:t>investigação,</w:t>
      </w:r>
      <w:r>
        <w:rPr>
          <w:spacing w:val="-3"/>
        </w:rPr>
        <w:t xml:space="preserve"> </w:t>
      </w:r>
      <w:r>
        <w:t>em</w:t>
      </w:r>
      <w:r>
        <w:rPr>
          <w:spacing w:val="-7"/>
        </w:rPr>
        <w:t xml:space="preserve"> </w:t>
      </w:r>
      <w:r>
        <w:t>síntese</w:t>
      </w:r>
      <w:r>
        <w:rPr>
          <w:spacing w:val="-3"/>
        </w:rPr>
        <w:t xml:space="preserve"> </w:t>
      </w:r>
      <w:r>
        <w:t>pode</w:t>
      </w:r>
      <w:r>
        <w:rPr>
          <w:spacing w:val="-6"/>
        </w:rPr>
        <w:t xml:space="preserve"> </w:t>
      </w:r>
      <w:r>
        <w:t>se</w:t>
      </w:r>
      <w:r>
        <w:rPr>
          <w:spacing w:val="-3"/>
        </w:rPr>
        <w:t xml:space="preserve"> </w:t>
      </w:r>
      <w:r>
        <w:t>concluir</w:t>
      </w:r>
      <w:r>
        <w:rPr>
          <w:spacing w:val="-3"/>
        </w:rPr>
        <w:t xml:space="preserve"> </w:t>
      </w:r>
      <w:r>
        <w:rPr>
          <w:spacing w:val="-4"/>
        </w:rPr>
        <w:t>que:</w:t>
      </w:r>
    </w:p>
    <w:p w14:paraId="469A62B9" w14:textId="77777777" w:rsidR="007431F4" w:rsidRDefault="00000000">
      <w:pPr>
        <w:spacing w:before="126" w:line="360" w:lineRule="auto"/>
        <w:ind w:left="678" w:right="114" w:firstLine="283"/>
        <w:jc w:val="both"/>
      </w:pPr>
      <w:r>
        <w:t xml:space="preserve">Os solos mais </w:t>
      </w:r>
      <w:proofErr w:type="spellStart"/>
      <w:r>
        <w:t>susceptíveis</w:t>
      </w:r>
      <w:proofErr w:type="spellEnd"/>
      <w:r>
        <w:t xml:space="preserve">, na área de estudo, a processos erosivos lineares, formação de ravinas e voçorocas e feições de areais são os </w:t>
      </w:r>
      <w:proofErr w:type="spellStart"/>
      <w:r>
        <w:t>Neossolos</w:t>
      </w:r>
      <w:proofErr w:type="spellEnd"/>
      <w:r>
        <w:t xml:space="preserve"> </w:t>
      </w:r>
      <w:proofErr w:type="spellStart"/>
      <w:r>
        <w:t>Quartzarênicos</w:t>
      </w:r>
      <w:proofErr w:type="spellEnd"/>
      <w:r>
        <w:t xml:space="preserve"> </w:t>
      </w:r>
      <w:proofErr w:type="spellStart"/>
      <w:r>
        <w:t>órticos</w:t>
      </w:r>
      <w:proofErr w:type="spellEnd"/>
      <w:r>
        <w:t>. Estes por sua vez se localizam de maneira geral, nos compartimentos Rampas. Em relação a declividade este não são os compartimentos</w:t>
      </w:r>
      <w:r>
        <w:rPr>
          <w:spacing w:val="-3"/>
        </w:rPr>
        <w:t xml:space="preserve"> </w:t>
      </w:r>
      <w:r>
        <w:t>mais</w:t>
      </w:r>
      <w:r>
        <w:rPr>
          <w:spacing w:val="-5"/>
        </w:rPr>
        <w:t xml:space="preserve"> </w:t>
      </w:r>
      <w:r>
        <w:t>declivosos</w:t>
      </w:r>
      <w:r>
        <w:rPr>
          <w:spacing w:val="-2"/>
        </w:rPr>
        <w:t xml:space="preserve"> </w:t>
      </w:r>
      <w:r>
        <w:t>indicando</w:t>
      </w:r>
      <w:r>
        <w:rPr>
          <w:spacing w:val="-3"/>
        </w:rPr>
        <w:t xml:space="preserve"> </w:t>
      </w:r>
      <w:r>
        <w:t>neste</w:t>
      </w:r>
      <w:r>
        <w:rPr>
          <w:spacing w:val="-5"/>
        </w:rPr>
        <w:t xml:space="preserve"> </w:t>
      </w:r>
      <w:proofErr w:type="spellStart"/>
      <w:r>
        <w:t>casoespecificamente</w:t>
      </w:r>
      <w:proofErr w:type="spellEnd"/>
      <w:r>
        <w:t>,</w:t>
      </w:r>
      <w:r>
        <w:rPr>
          <w:spacing w:val="-3"/>
        </w:rPr>
        <w:t xml:space="preserve"> </w:t>
      </w:r>
      <w:r>
        <w:t>que</w:t>
      </w:r>
      <w:r>
        <w:rPr>
          <w:spacing w:val="-5"/>
        </w:rPr>
        <w:t xml:space="preserve"> </w:t>
      </w:r>
      <w:r>
        <w:t>é</w:t>
      </w:r>
      <w:r>
        <w:rPr>
          <w:spacing w:val="-3"/>
        </w:rPr>
        <w:t xml:space="preserve"> </w:t>
      </w:r>
      <w:r>
        <w:t>a</w:t>
      </w:r>
      <w:r>
        <w:rPr>
          <w:spacing w:val="-5"/>
        </w:rPr>
        <w:t xml:space="preserve"> </w:t>
      </w:r>
      <w:r>
        <w:t>associação</w:t>
      </w:r>
      <w:r>
        <w:rPr>
          <w:spacing w:val="-5"/>
        </w:rPr>
        <w:t xml:space="preserve"> </w:t>
      </w:r>
      <w:r>
        <w:t>rocha,</w:t>
      </w:r>
      <w:r>
        <w:rPr>
          <w:spacing w:val="-5"/>
        </w:rPr>
        <w:t xml:space="preserve"> </w:t>
      </w:r>
      <w:r>
        <w:t>forma de relevo, solos e dinâmica de escoamento, associados a cobertura vegetal são fundamentais para uma explicação</w:t>
      </w:r>
      <w:r>
        <w:rPr>
          <w:spacing w:val="-8"/>
        </w:rPr>
        <w:t xml:space="preserve"> </w:t>
      </w:r>
      <w:r>
        <w:t>da</w:t>
      </w:r>
      <w:r>
        <w:rPr>
          <w:spacing w:val="-8"/>
        </w:rPr>
        <w:t xml:space="preserve"> </w:t>
      </w:r>
      <w:r>
        <w:t>dinâmica</w:t>
      </w:r>
      <w:r>
        <w:rPr>
          <w:spacing w:val="-10"/>
        </w:rPr>
        <w:t xml:space="preserve"> </w:t>
      </w:r>
      <w:proofErr w:type="spellStart"/>
      <w:r>
        <w:t>espaço-temporal</w:t>
      </w:r>
      <w:proofErr w:type="spellEnd"/>
      <w:r>
        <w:rPr>
          <w:spacing w:val="-7"/>
        </w:rPr>
        <w:t xml:space="preserve"> </w:t>
      </w:r>
      <w:r>
        <w:t>que</w:t>
      </w:r>
      <w:r>
        <w:rPr>
          <w:spacing w:val="-10"/>
        </w:rPr>
        <w:t xml:space="preserve"> </w:t>
      </w:r>
      <w:r>
        <w:t>fazem</w:t>
      </w:r>
      <w:r>
        <w:rPr>
          <w:spacing w:val="-11"/>
        </w:rPr>
        <w:t xml:space="preserve"> </w:t>
      </w:r>
      <w:r>
        <w:t>com</w:t>
      </w:r>
      <w:r>
        <w:rPr>
          <w:spacing w:val="-11"/>
        </w:rPr>
        <w:t xml:space="preserve"> </w:t>
      </w:r>
      <w:r>
        <w:t>que,</w:t>
      </w:r>
      <w:r>
        <w:rPr>
          <w:spacing w:val="-8"/>
        </w:rPr>
        <w:t xml:space="preserve"> </w:t>
      </w:r>
      <w:r>
        <w:t>algumas</w:t>
      </w:r>
      <w:r>
        <w:rPr>
          <w:spacing w:val="-7"/>
        </w:rPr>
        <w:t xml:space="preserve"> </w:t>
      </w:r>
      <w:r>
        <w:t>unidades</w:t>
      </w:r>
      <w:r>
        <w:rPr>
          <w:spacing w:val="-7"/>
        </w:rPr>
        <w:t xml:space="preserve"> </w:t>
      </w:r>
      <w:r>
        <w:t>sejam</w:t>
      </w:r>
      <w:r>
        <w:rPr>
          <w:spacing w:val="-9"/>
        </w:rPr>
        <w:t xml:space="preserve"> </w:t>
      </w:r>
      <w:r>
        <w:t>mais</w:t>
      </w:r>
      <w:r>
        <w:rPr>
          <w:spacing w:val="-7"/>
        </w:rPr>
        <w:t xml:space="preserve"> </w:t>
      </w:r>
      <w:r>
        <w:t>vulneráveis que outras no contexto da bacia estudada. Assim obteve-se como principais unidades de paisagem, vulneráveis</w:t>
      </w:r>
      <w:r>
        <w:rPr>
          <w:spacing w:val="-4"/>
        </w:rPr>
        <w:t xml:space="preserve"> </w:t>
      </w:r>
      <w:r>
        <w:t>aos</w:t>
      </w:r>
      <w:r>
        <w:rPr>
          <w:spacing w:val="-4"/>
        </w:rPr>
        <w:t xml:space="preserve"> </w:t>
      </w:r>
      <w:r>
        <w:t>processos</w:t>
      </w:r>
      <w:r>
        <w:rPr>
          <w:spacing w:val="-4"/>
        </w:rPr>
        <w:t xml:space="preserve"> </w:t>
      </w:r>
      <w:r>
        <w:t>em</w:t>
      </w:r>
      <w:r>
        <w:rPr>
          <w:spacing w:val="-6"/>
        </w:rPr>
        <w:t xml:space="preserve"> </w:t>
      </w:r>
      <w:r>
        <w:t>análise:</w:t>
      </w:r>
      <w:r>
        <w:rPr>
          <w:spacing w:val="-4"/>
        </w:rPr>
        <w:t xml:space="preserve"> </w:t>
      </w:r>
      <w:r>
        <w:t>as</w:t>
      </w:r>
      <w:r>
        <w:rPr>
          <w:spacing w:val="-4"/>
        </w:rPr>
        <w:t xml:space="preserve"> </w:t>
      </w:r>
      <w:r>
        <w:t>unidades</w:t>
      </w:r>
      <w:r>
        <w:rPr>
          <w:spacing w:val="-4"/>
        </w:rPr>
        <w:t xml:space="preserve"> </w:t>
      </w:r>
      <w:r>
        <w:t>CMP</w:t>
      </w:r>
      <w:r>
        <w:rPr>
          <w:spacing w:val="-2"/>
        </w:rPr>
        <w:t xml:space="preserve"> </w:t>
      </w:r>
      <w:r>
        <w:t>IV</w:t>
      </w:r>
      <w:r>
        <w:rPr>
          <w:spacing w:val="-4"/>
        </w:rPr>
        <w:t xml:space="preserve"> </w:t>
      </w:r>
      <w:r>
        <w:t>(10,7%</w:t>
      </w:r>
      <w:r>
        <w:rPr>
          <w:spacing w:val="-4"/>
        </w:rPr>
        <w:t xml:space="preserve"> </w:t>
      </w:r>
      <w:r>
        <w:t>da</w:t>
      </w:r>
      <w:r>
        <w:rPr>
          <w:spacing w:val="-4"/>
        </w:rPr>
        <w:t xml:space="preserve"> </w:t>
      </w:r>
      <w:r>
        <w:t>bacia)</w:t>
      </w:r>
      <w:r>
        <w:rPr>
          <w:spacing w:val="-4"/>
        </w:rPr>
        <w:t xml:space="preserve"> </w:t>
      </w:r>
      <w:r>
        <w:t>e</w:t>
      </w:r>
      <w:r>
        <w:rPr>
          <w:spacing w:val="-4"/>
        </w:rPr>
        <w:t xml:space="preserve"> </w:t>
      </w:r>
      <w:r>
        <w:t>CMP</w:t>
      </w:r>
      <w:r>
        <w:rPr>
          <w:spacing w:val="-4"/>
        </w:rPr>
        <w:t xml:space="preserve"> </w:t>
      </w:r>
      <w:r>
        <w:t>VI</w:t>
      </w:r>
      <w:r>
        <w:rPr>
          <w:spacing w:val="-9"/>
        </w:rPr>
        <w:t xml:space="preserve"> </w:t>
      </w:r>
      <w:r>
        <w:t>(20,8%</w:t>
      </w:r>
      <w:r>
        <w:rPr>
          <w:spacing w:val="-4"/>
        </w:rPr>
        <w:t xml:space="preserve"> </w:t>
      </w:r>
      <w:r>
        <w:t>da</w:t>
      </w:r>
      <w:r>
        <w:rPr>
          <w:spacing w:val="-4"/>
        </w:rPr>
        <w:t xml:space="preserve"> </w:t>
      </w:r>
      <w:r>
        <w:t>área da bacia).</w:t>
      </w:r>
    </w:p>
    <w:p w14:paraId="2BCA3AE9" w14:textId="77777777" w:rsidR="007431F4" w:rsidRDefault="00000000">
      <w:pPr>
        <w:spacing w:line="360" w:lineRule="auto"/>
        <w:ind w:left="678" w:right="113" w:firstLine="283"/>
        <w:jc w:val="both"/>
      </w:pPr>
      <w:r>
        <w:t>De</w:t>
      </w:r>
      <w:r>
        <w:rPr>
          <w:spacing w:val="-7"/>
        </w:rPr>
        <w:t xml:space="preserve"> </w:t>
      </w:r>
      <w:r>
        <w:t>outra</w:t>
      </w:r>
      <w:r>
        <w:rPr>
          <w:spacing w:val="-7"/>
        </w:rPr>
        <w:t xml:space="preserve"> </w:t>
      </w:r>
      <w:r>
        <w:t>parte,</w:t>
      </w:r>
      <w:r>
        <w:rPr>
          <w:spacing w:val="-7"/>
        </w:rPr>
        <w:t xml:space="preserve"> </w:t>
      </w:r>
      <w:r>
        <w:t>cabe</w:t>
      </w:r>
      <w:r>
        <w:rPr>
          <w:spacing w:val="-7"/>
        </w:rPr>
        <w:t xml:space="preserve"> </w:t>
      </w:r>
      <w:r>
        <w:t>informar</w:t>
      </w:r>
      <w:r>
        <w:rPr>
          <w:spacing w:val="-6"/>
        </w:rPr>
        <w:t xml:space="preserve"> </w:t>
      </w:r>
      <w:r>
        <w:t>que</w:t>
      </w:r>
      <w:r>
        <w:rPr>
          <w:spacing w:val="-9"/>
        </w:rPr>
        <w:t xml:space="preserve"> </w:t>
      </w:r>
      <w:r>
        <w:t>a</w:t>
      </w:r>
      <w:r>
        <w:rPr>
          <w:spacing w:val="-7"/>
        </w:rPr>
        <w:t xml:space="preserve"> </w:t>
      </w:r>
      <w:r>
        <w:t>metodologia</w:t>
      </w:r>
      <w:r>
        <w:rPr>
          <w:spacing w:val="-9"/>
        </w:rPr>
        <w:t xml:space="preserve"> </w:t>
      </w:r>
      <w:r>
        <w:t>adotada</w:t>
      </w:r>
      <w:r>
        <w:rPr>
          <w:spacing w:val="-7"/>
        </w:rPr>
        <w:t xml:space="preserve"> </w:t>
      </w:r>
      <w:r>
        <w:t>respondeu</w:t>
      </w:r>
      <w:r>
        <w:rPr>
          <w:spacing w:val="-7"/>
        </w:rPr>
        <w:t xml:space="preserve"> </w:t>
      </w:r>
      <w:r>
        <w:t>satisfatoriamente</w:t>
      </w:r>
      <w:r>
        <w:rPr>
          <w:spacing w:val="-7"/>
        </w:rPr>
        <w:t xml:space="preserve"> </w:t>
      </w:r>
      <w:r>
        <w:t>para</w:t>
      </w:r>
      <w:r>
        <w:rPr>
          <w:spacing w:val="-7"/>
        </w:rPr>
        <w:t xml:space="preserve"> </w:t>
      </w:r>
      <w:r>
        <w:t>a</w:t>
      </w:r>
      <w:r>
        <w:rPr>
          <w:spacing w:val="-9"/>
        </w:rPr>
        <w:t xml:space="preserve"> </w:t>
      </w:r>
      <w:r>
        <w:t>questão inicialmente levantada e possibilitou, na continuidade levantar novos questionamentos a exemplo daquele que diz respeito a possibilidade de promover datações com maiores detalhamentos amostrais.</w:t>
      </w:r>
    </w:p>
    <w:p w14:paraId="0842BF1C" w14:textId="77777777" w:rsidR="007431F4" w:rsidRDefault="007431F4">
      <w:pPr>
        <w:pStyle w:val="Corpodetexto"/>
        <w:spacing w:before="183"/>
        <w:rPr>
          <w:sz w:val="22"/>
        </w:rPr>
      </w:pPr>
    </w:p>
    <w:p w14:paraId="03AA4D13" w14:textId="77777777" w:rsidR="007431F4" w:rsidRDefault="00000000">
      <w:pPr>
        <w:ind w:left="962"/>
        <w:rPr>
          <w:b/>
        </w:rPr>
      </w:pPr>
      <w:r>
        <w:rPr>
          <w:b/>
          <w:spacing w:val="-2"/>
        </w:rPr>
        <w:t>REFERÊNCIAS</w:t>
      </w:r>
    </w:p>
    <w:p w14:paraId="375B7259" w14:textId="77777777" w:rsidR="007431F4" w:rsidRDefault="00000000">
      <w:pPr>
        <w:spacing w:before="177" w:line="256" w:lineRule="auto"/>
        <w:ind w:left="678" w:right="112"/>
        <w:jc w:val="both"/>
        <w:rPr>
          <w:sz w:val="20"/>
        </w:rPr>
      </w:pPr>
      <w:r>
        <w:rPr>
          <w:sz w:val="20"/>
        </w:rPr>
        <w:t xml:space="preserve">AB’SÁBER, A.N. Participação das superfícies aplainadas nas paisagens do Rio Grande do Sul. </w:t>
      </w:r>
      <w:r>
        <w:rPr>
          <w:b/>
          <w:sz w:val="20"/>
        </w:rPr>
        <w:t>Geomorfologia</w:t>
      </w:r>
      <w:r>
        <w:rPr>
          <w:sz w:val="20"/>
        </w:rPr>
        <w:t>, São Paulo, n. 11, p. 1-17, 1969.</w:t>
      </w:r>
    </w:p>
    <w:p w14:paraId="4A3E8CC2" w14:textId="77777777" w:rsidR="007431F4" w:rsidRDefault="007431F4">
      <w:pPr>
        <w:spacing w:line="256" w:lineRule="auto"/>
        <w:jc w:val="both"/>
        <w:rPr>
          <w:sz w:val="20"/>
        </w:rPr>
        <w:sectPr w:rsidR="007431F4">
          <w:pgSz w:w="11910" w:h="16850"/>
          <w:pgMar w:top="840" w:right="1300" w:bottom="280" w:left="740" w:header="657" w:footer="0" w:gutter="0"/>
          <w:cols w:space="720"/>
        </w:sectPr>
      </w:pPr>
    </w:p>
    <w:p w14:paraId="5CAAD2CE" w14:textId="77777777" w:rsidR="007431F4" w:rsidRDefault="007431F4">
      <w:pPr>
        <w:pStyle w:val="Corpodetexto"/>
        <w:rPr>
          <w:sz w:val="20"/>
        </w:rPr>
      </w:pPr>
    </w:p>
    <w:p w14:paraId="20660AFF" w14:textId="77777777" w:rsidR="007431F4" w:rsidRDefault="007431F4">
      <w:pPr>
        <w:pStyle w:val="Corpodetexto"/>
        <w:spacing w:before="211"/>
        <w:rPr>
          <w:sz w:val="20"/>
        </w:rPr>
      </w:pPr>
    </w:p>
    <w:p w14:paraId="05C08A2B" w14:textId="77777777" w:rsidR="007431F4" w:rsidRDefault="00000000">
      <w:pPr>
        <w:spacing w:line="261" w:lineRule="auto"/>
        <w:ind w:left="678"/>
        <w:rPr>
          <w:sz w:val="20"/>
        </w:rPr>
      </w:pPr>
      <w:r>
        <w:rPr>
          <w:sz w:val="20"/>
        </w:rPr>
        <w:t>AB’SÁBER,</w:t>
      </w:r>
      <w:r>
        <w:rPr>
          <w:spacing w:val="-2"/>
          <w:sz w:val="20"/>
        </w:rPr>
        <w:t xml:space="preserve"> </w:t>
      </w:r>
      <w:r>
        <w:rPr>
          <w:sz w:val="20"/>
        </w:rPr>
        <w:t>A.N.</w:t>
      </w:r>
      <w:r>
        <w:rPr>
          <w:spacing w:val="-2"/>
          <w:sz w:val="20"/>
        </w:rPr>
        <w:t xml:space="preserve"> </w:t>
      </w:r>
      <w:r>
        <w:rPr>
          <w:b/>
          <w:sz w:val="20"/>
        </w:rPr>
        <w:t>Os</w:t>
      </w:r>
      <w:r>
        <w:rPr>
          <w:b/>
          <w:spacing w:val="-5"/>
          <w:sz w:val="20"/>
        </w:rPr>
        <w:t xml:space="preserve"> </w:t>
      </w:r>
      <w:r>
        <w:rPr>
          <w:b/>
          <w:sz w:val="20"/>
        </w:rPr>
        <w:t>domínios</w:t>
      </w:r>
      <w:r>
        <w:rPr>
          <w:b/>
          <w:spacing w:val="-5"/>
          <w:sz w:val="20"/>
        </w:rPr>
        <w:t xml:space="preserve"> </w:t>
      </w:r>
      <w:r>
        <w:rPr>
          <w:b/>
          <w:sz w:val="20"/>
        </w:rPr>
        <w:t>de</w:t>
      </w:r>
      <w:r>
        <w:rPr>
          <w:b/>
          <w:spacing w:val="-4"/>
          <w:sz w:val="20"/>
        </w:rPr>
        <w:t xml:space="preserve"> </w:t>
      </w:r>
      <w:r>
        <w:rPr>
          <w:b/>
          <w:sz w:val="20"/>
        </w:rPr>
        <w:t>natureza</w:t>
      </w:r>
      <w:r>
        <w:rPr>
          <w:b/>
          <w:spacing w:val="-3"/>
          <w:sz w:val="20"/>
        </w:rPr>
        <w:t xml:space="preserve"> </w:t>
      </w:r>
      <w:r>
        <w:rPr>
          <w:b/>
          <w:sz w:val="20"/>
        </w:rPr>
        <w:t>no</w:t>
      </w:r>
      <w:r>
        <w:rPr>
          <w:b/>
          <w:spacing w:val="-4"/>
          <w:sz w:val="20"/>
        </w:rPr>
        <w:t xml:space="preserve"> </w:t>
      </w:r>
      <w:r>
        <w:rPr>
          <w:b/>
          <w:sz w:val="20"/>
        </w:rPr>
        <w:t>Brasil:</w:t>
      </w:r>
      <w:r>
        <w:rPr>
          <w:b/>
          <w:spacing w:val="-4"/>
          <w:sz w:val="20"/>
        </w:rPr>
        <w:t xml:space="preserve"> </w:t>
      </w:r>
      <w:r>
        <w:rPr>
          <w:b/>
          <w:sz w:val="20"/>
        </w:rPr>
        <w:t>potencialidades</w:t>
      </w:r>
      <w:r>
        <w:rPr>
          <w:b/>
          <w:spacing w:val="-5"/>
          <w:sz w:val="20"/>
        </w:rPr>
        <w:t xml:space="preserve"> </w:t>
      </w:r>
      <w:r>
        <w:rPr>
          <w:b/>
          <w:sz w:val="20"/>
        </w:rPr>
        <w:t xml:space="preserve">paisagísticas. </w:t>
      </w:r>
      <w:r>
        <w:rPr>
          <w:sz w:val="20"/>
        </w:rPr>
        <w:t>Ateliê</w:t>
      </w:r>
      <w:r>
        <w:rPr>
          <w:spacing w:val="-3"/>
          <w:sz w:val="20"/>
        </w:rPr>
        <w:t xml:space="preserve"> </w:t>
      </w:r>
      <w:r>
        <w:rPr>
          <w:sz w:val="20"/>
        </w:rPr>
        <w:t>Editorial,</w:t>
      </w:r>
      <w:r>
        <w:rPr>
          <w:spacing w:val="-4"/>
          <w:sz w:val="20"/>
        </w:rPr>
        <w:t xml:space="preserve"> </w:t>
      </w:r>
      <w:r>
        <w:rPr>
          <w:sz w:val="20"/>
        </w:rPr>
        <w:t>São Paulo. 4ª ed. 2003</w:t>
      </w:r>
    </w:p>
    <w:p w14:paraId="46814992" w14:textId="77777777" w:rsidR="007431F4" w:rsidRDefault="00000000">
      <w:pPr>
        <w:spacing w:before="115" w:line="259" w:lineRule="auto"/>
        <w:ind w:left="678" w:right="142"/>
        <w:rPr>
          <w:sz w:val="20"/>
        </w:rPr>
      </w:pPr>
      <w:r>
        <w:rPr>
          <w:sz w:val="20"/>
        </w:rPr>
        <w:t>BELLANCA,</w:t>
      </w:r>
      <w:r>
        <w:rPr>
          <w:spacing w:val="-3"/>
          <w:sz w:val="20"/>
        </w:rPr>
        <w:t xml:space="preserve"> </w:t>
      </w:r>
      <w:proofErr w:type="spellStart"/>
      <w:r>
        <w:rPr>
          <w:sz w:val="20"/>
        </w:rPr>
        <w:t>Eri</w:t>
      </w:r>
      <w:proofErr w:type="spellEnd"/>
      <w:r>
        <w:rPr>
          <w:spacing w:val="-4"/>
          <w:sz w:val="20"/>
        </w:rPr>
        <w:t xml:space="preserve"> </w:t>
      </w:r>
      <w:proofErr w:type="spellStart"/>
      <w:r>
        <w:rPr>
          <w:sz w:val="20"/>
        </w:rPr>
        <w:t>Tonietti</w:t>
      </w:r>
      <w:proofErr w:type="spellEnd"/>
      <w:r>
        <w:rPr>
          <w:sz w:val="20"/>
        </w:rPr>
        <w:t>.</w:t>
      </w:r>
      <w:r>
        <w:rPr>
          <w:spacing w:val="-3"/>
          <w:sz w:val="20"/>
        </w:rPr>
        <w:t xml:space="preserve"> </w:t>
      </w:r>
      <w:r>
        <w:rPr>
          <w:sz w:val="20"/>
        </w:rPr>
        <w:t>Uma</w:t>
      </w:r>
      <w:r>
        <w:rPr>
          <w:spacing w:val="-3"/>
          <w:sz w:val="20"/>
        </w:rPr>
        <w:t xml:space="preserve"> </w:t>
      </w:r>
      <w:r>
        <w:rPr>
          <w:sz w:val="20"/>
        </w:rPr>
        <w:t>contribuição</w:t>
      </w:r>
      <w:r>
        <w:rPr>
          <w:spacing w:val="-2"/>
          <w:sz w:val="20"/>
        </w:rPr>
        <w:t xml:space="preserve"> </w:t>
      </w:r>
      <w:r>
        <w:rPr>
          <w:sz w:val="20"/>
        </w:rPr>
        <w:t>para</w:t>
      </w:r>
      <w:r>
        <w:rPr>
          <w:spacing w:val="-3"/>
          <w:sz w:val="20"/>
        </w:rPr>
        <w:t xml:space="preserve"> </w:t>
      </w:r>
      <w:r>
        <w:rPr>
          <w:sz w:val="20"/>
        </w:rPr>
        <w:t>a</w:t>
      </w:r>
      <w:r>
        <w:rPr>
          <w:spacing w:val="-3"/>
          <w:sz w:val="20"/>
        </w:rPr>
        <w:t xml:space="preserve"> </w:t>
      </w:r>
      <w:r>
        <w:rPr>
          <w:sz w:val="20"/>
        </w:rPr>
        <w:t>explicação</w:t>
      </w:r>
      <w:r>
        <w:rPr>
          <w:spacing w:val="-2"/>
          <w:sz w:val="20"/>
        </w:rPr>
        <w:t xml:space="preserve"> </w:t>
      </w:r>
      <w:r>
        <w:rPr>
          <w:sz w:val="20"/>
        </w:rPr>
        <w:t>da</w:t>
      </w:r>
      <w:r>
        <w:rPr>
          <w:spacing w:val="-3"/>
          <w:sz w:val="20"/>
        </w:rPr>
        <w:t xml:space="preserve"> </w:t>
      </w:r>
      <w:r>
        <w:rPr>
          <w:sz w:val="20"/>
        </w:rPr>
        <w:t>gênese</w:t>
      </w:r>
      <w:r>
        <w:rPr>
          <w:spacing w:val="-3"/>
          <w:sz w:val="20"/>
        </w:rPr>
        <w:t xml:space="preserve"> </w:t>
      </w:r>
      <w:r>
        <w:rPr>
          <w:sz w:val="20"/>
        </w:rPr>
        <w:t>dos</w:t>
      </w:r>
      <w:r>
        <w:rPr>
          <w:spacing w:val="-4"/>
          <w:sz w:val="20"/>
        </w:rPr>
        <w:t xml:space="preserve"> </w:t>
      </w:r>
      <w:r>
        <w:rPr>
          <w:sz w:val="20"/>
        </w:rPr>
        <w:t>areais</w:t>
      </w:r>
      <w:r>
        <w:rPr>
          <w:spacing w:val="-4"/>
          <w:sz w:val="20"/>
        </w:rPr>
        <w:t xml:space="preserve"> </w:t>
      </w:r>
      <w:r>
        <w:rPr>
          <w:sz w:val="20"/>
        </w:rPr>
        <w:t>do</w:t>
      </w:r>
      <w:r>
        <w:rPr>
          <w:spacing w:val="-2"/>
          <w:sz w:val="20"/>
        </w:rPr>
        <w:t xml:space="preserve"> </w:t>
      </w:r>
      <w:r>
        <w:rPr>
          <w:sz w:val="20"/>
        </w:rPr>
        <w:t>Sudoeste</w:t>
      </w:r>
      <w:r>
        <w:rPr>
          <w:spacing w:val="-4"/>
          <w:sz w:val="20"/>
        </w:rPr>
        <w:t xml:space="preserve"> </w:t>
      </w:r>
      <w:r>
        <w:rPr>
          <w:sz w:val="20"/>
        </w:rPr>
        <w:t>do</w:t>
      </w:r>
      <w:r>
        <w:rPr>
          <w:spacing w:val="-2"/>
          <w:sz w:val="20"/>
        </w:rPr>
        <w:t xml:space="preserve"> </w:t>
      </w:r>
      <w:r>
        <w:rPr>
          <w:sz w:val="20"/>
        </w:rPr>
        <w:t>Rio</w:t>
      </w:r>
      <w:r>
        <w:rPr>
          <w:spacing w:val="-2"/>
          <w:sz w:val="20"/>
        </w:rPr>
        <w:t xml:space="preserve"> </w:t>
      </w:r>
      <w:r>
        <w:rPr>
          <w:sz w:val="20"/>
        </w:rPr>
        <w:t>Grande do Sul. 2002. 88 f. Dissertação (Mestrado) – Instituto de Geociências. Programa de Pós-Graduação em Geografia, Universidade Federal do Rio Grande do Sul, Porto Alegre, 2002.</w:t>
      </w:r>
    </w:p>
    <w:p w14:paraId="68F0377C" w14:textId="77777777" w:rsidR="007431F4" w:rsidRDefault="00000000">
      <w:pPr>
        <w:spacing w:before="119" w:line="261" w:lineRule="auto"/>
        <w:ind w:left="678"/>
        <w:rPr>
          <w:sz w:val="20"/>
        </w:rPr>
      </w:pPr>
      <w:r>
        <w:rPr>
          <w:sz w:val="20"/>
        </w:rPr>
        <w:t>CASTRO,</w:t>
      </w:r>
      <w:r>
        <w:rPr>
          <w:spacing w:val="30"/>
          <w:sz w:val="20"/>
        </w:rPr>
        <w:t xml:space="preserve"> </w:t>
      </w:r>
      <w:r>
        <w:rPr>
          <w:sz w:val="20"/>
        </w:rPr>
        <w:t>S.</w:t>
      </w:r>
      <w:r>
        <w:rPr>
          <w:spacing w:val="30"/>
          <w:sz w:val="20"/>
        </w:rPr>
        <w:t xml:space="preserve"> </w:t>
      </w:r>
      <w:proofErr w:type="gramStart"/>
      <w:r>
        <w:rPr>
          <w:sz w:val="20"/>
        </w:rPr>
        <w:t>S.</w:t>
      </w:r>
      <w:r>
        <w:rPr>
          <w:spacing w:val="-2"/>
          <w:sz w:val="20"/>
        </w:rPr>
        <w:t xml:space="preserve"> </w:t>
      </w:r>
      <w:r>
        <w:rPr>
          <w:sz w:val="20"/>
        </w:rPr>
        <w:t>;</w:t>
      </w:r>
      <w:proofErr w:type="gramEnd"/>
      <w:r>
        <w:rPr>
          <w:spacing w:val="-3"/>
          <w:sz w:val="20"/>
        </w:rPr>
        <w:t xml:space="preserve"> </w:t>
      </w:r>
      <w:r>
        <w:rPr>
          <w:sz w:val="20"/>
        </w:rPr>
        <w:t>SALOMÃO,</w:t>
      </w:r>
      <w:r>
        <w:rPr>
          <w:spacing w:val="30"/>
          <w:sz w:val="20"/>
        </w:rPr>
        <w:t xml:space="preserve"> </w:t>
      </w:r>
      <w:r>
        <w:rPr>
          <w:sz w:val="20"/>
        </w:rPr>
        <w:t>F.</w:t>
      </w:r>
      <w:r>
        <w:rPr>
          <w:spacing w:val="30"/>
          <w:sz w:val="20"/>
        </w:rPr>
        <w:t xml:space="preserve"> </w:t>
      </w:r>
      <w:r>
        <w:rPr>
          <w:sz w:val="20"/>
        </w:rPr>
        <w:t>X.</w:t>
      </w:r>
      <w:r>
        <w:rPr>
          <w:spacing w:val="28"/>
          <w:sz w:val="20"/>
        </w:rPr>
        <w:t xml:space="preserve"> </w:t>
      </w:r>
      <w:r>
        <w:rPr>
          <w:sz w:val="20"/>
        </w:rPr>
        <w:t>T.</w:t>
      </w:r>
      <w:r>
        <w:rPr>
          <w:spacing w:val="-3"/>
          <w:sz w:val="20"/>
        </w:rPr>
        <w:t xml:space="preserve"> </w:t>
      </w:r>
      <w:r>
        <w:rPr>
          <w:sz w:val="20"/>
        </w:rPr>
        <w:t>.</w:t>
      </w:r>
      <w:r>
        <w:rPr>
          <w:spacing w:val="30"/>
          <w:sz w:val="20"/>
        </w:rPr>
        <w:t xml:space="preserve"> </w:t>
      </w:r>
      <w:r>
        <w:rPr>
          <w:sz w:val="20"/>
        </w:rPr>
        <w:t>Compartimentação</w:t>
      </w:r>
      <w:r>
        <w:rPr>
          <w:spacing w:val="30"/>
          <w:sz w:val="20"/>
        </w:rPr>
        <w:t xml:space="preserve"> </w:t>
      </w:r>
      <w:proofErr w:type="spellStart"/>
      <w:r>
        <w:rPr>
          <w:sz w:val="20"/>
        </w:rPr>
        <w:t>morfopedológica</w:t>
      </w:r>
      <w:proofErr w:type="spellEnd"/>
      <w:r>
        <w:rPr>
          <w:spacing w:val="30"/>
          <w:sz w:val="20"/>
        </w:rPr>
        <w:t xml:space="preserve"> </w:t>
      </w:r>
      <w:r>
        <w:rPr>
          <w:sz w:val="20"/>
        </w:rPr>
        <w:t>e</w:t>
      </w:r>
      <w:r>
        <w:rPr>
          <w:spacing w:val="30"/>
          <w:sz w:val="20"/>
        </w:rPr>
        <w:t xml:space="preserve"> </w:t>
      </w:r>
      <w:r>
        <w:rPr>
          <w:sz w:val="20"/>
        </w:rPr>
        <w:t>sua</w:t>
      </w:r>
      <w:r>
        <w:rPr>
          <w:spacing w:val="30"/>
          <w:sz w:val="20"/>
        </w:rPr>
        <w:t xml:space="preserve"> </w:t>
      </w:r>
      <w:r>
        <w:rPr>
          <w:sz w:val="20"/>
        </w:rPr>
        <w:t>aplicação:</w:t>
      </w:r>
      <w:r>
        <w:rPr>
          <w:spacing w:val="29"/>
          <w:sz w:val="20"/>
        </w:rPr>
        <w:t xml:space="preserve"> </w:t>
      </w:r>
      <w:r>
        <w:rPr>
          <w:sz w:val="20"/>
        </w:rPr>
        <w:t xml:space="preserve">considerações metodológicas. </w:t>
      </w:r>
      <w:proofErr w:type="spellStart"/>
      <w:r>
        <w:rPr>
          <w:b/>
          <w:sz w:val="20"/>
        </w:rPr>
        <w:t>Geousp</w:t>
      </w:r>
      <w:proofErr w:type="spellEnd"/>
      <w:r>
        <w:rPr>
          <w:sz w:val="20"/>
        </w:rPr>
        <w:t>, São Paulo, v. 7, p. 27-36, 2000</w:t>
      </w:r>
    </w:p>
    <w:p w14:paraId="628D7AE5" w14:textId="77777777" w:rsidR="007431F4" w:rsidRDefault="00000000">
      <w:pPr>
        <w:spacing w:before="116" w:line="261" w:lineRule="auto"/>
        <w:ind w:left="678" w:right="114"/>
        <w:jc w:val="both"/>
        <w:rPr>
          <w:sz w:val="20"/>
        </w:rPr>
      </w:pPr>
      <w:r>
        <w:rPr>
          <w:sz w:val="20"/>
        </w:rPr>
        <w:t xml:space="preserve">COMPANHIA DE PESQUISAS E RECURSOS MINERAIS - CPRM. </w:t>
      </w:r>
      <w:r>
        <w:rPr>
          <w:b/>
          <w:sz w:val="20"/>
        </w:rPr>
        <w:t xml:space="preserve">Mapa Geológico do Estado do Rio Grande do Sul. </w:t>
      </w:r>
      <w:r>
        <w:rPr>
          <w:sz w:val="20"/>
        </w:rPr>
        <w:t>Escala 1:750.000. CPRM, 1 CD - ROM, 2008.</w:t>
      </w:r>
    </w:p>
    <w:p w14:paraId="68B07DC7" w14:textId="77777777" w:rsidR="007431F4" w:rsidRDefault="00000000">
      <w:pPr>
        <w:spacing w:before="115" w:line="259" w:lineRule="auto"/>
        <w:ind w:left="678" w:right="119"/>
        <w:jc w:val="both"/>
        <w:rPr>
          <w:sz w:val="20"/>
        </w:rPr>
      </w:pPr>
      <w:r>
        <w:rPr>
          <w:sz w:val="20"/>
        </w:rPr>
        <w:t xml:space="preserve">DA ROSA, A. A. S. Geologia do Quaternário Continental do RS: estado da arte e </w:t>
      </w:r>
      <w:proofErr w:type="spellStart"/>
      <w:r>
        <w:rPr>
          <w:sz w:val="20"/>
        </w:rPr>
        <w:t>prespectivas</w:t>
      </w:r>
      <w:proofErr w:type="spellEnd"/>
      <w:r>
        <w:rPr>
          <w:sz w:val="20"/>
        </w:rPr>
        <w:t xml:space="preserve"> de trabalho. In: Ribeiro, A.M.; </w:t>
      </w:r>
      <w:proofErr w:type="spellStart"/>
      <w:r>
        <w:rPr>
          <w:sz w:val="20"/>
        </w:rPr>
        <w:t>Bauermann</w:t>
      </w:r>
      <w:proofErr w:type="spellEnd"/>
      <w:r>
        <w:rPr>
          <w:sz w:val="20"/>
        </w:rPr>
        <w:t xml:space="preserve">, S.; </w:t>
      </w:r>
      <w:proofErr w:type="spellStart"/>
      <w:r>
        <w:rPr>
          <w:sz w:val="20"/>
        </w:rPr>
        <w:t>Scherer</w:t>
      </w:r>
      <w:proofErr w:type="spellEnd"/>
      <w:r>
        <w:rPr>
          <w:sz w:val="20"/>
        </w:rPr>
        <w:t xml:space="preserve">, </w:t>
      </w:r>
      <w:proofErr w:type="gramStart"/>
      <w:r>
        <w:rPr>
          <w:sz w:val="20"/>
        </w:rPr>
        <w:t>C.S..</w:t>
      </w:r>
      <w:proofErr w:type="gramEnd"/>
      <w:r>
        <w:rPr>
          <w:sz w:val="20"/>
        </w:rPr>
        <w:t xml:space="preserve"> (</w:t>
      </w:r>
      <w:proofErr w:type="spellStart"/>
      <w:r>
        <w:rPr>
          <w:sz w:val="20"/>
        </w:rPr>
        <w:t>Org</w:t>
      </w:r>
      <w:proofErr w:type="spellEnd"/>
      <w:r>
        <w:rPr>
          <w:sz w:val="20"/>
        </w:rPr>
        <w:t xml:space="preserve">.). </w:t>
      </w:r>
      <w:r>
        <w:rPr>
          <w:b/>
          <w:sz w:val="20"/>
        </w:rPr>
        <w:t>Quaternário do Rio Grande do Sul: integrando conhecimentos</w:t>
      </w:r>
      <w:r>
        <w:rPr>
          <w:sz w:val="20"/>
        </w:rPr>
        <w:t xml:space="preserve">. Porto Alegre: </w:t>
      </w:r>
      <w:proofErr w:type="spellStart"/>
      <w:r>
        <w:rPr>
          <w:sz w:val="20"/>
        </w:rPr>
        <w:t>Pallotti</w:t>
      </w:r>
      <w:proofErr w:type="spellEnd"/>
      <w:r>
        <w:rPr>
          <w:sz w:val="20"/>
        </w:rPr>
        <w:t>, 2009, p. 17-34.</w:t>
      </w:r>
    </w:p>
    <w:p w14:paraId="55D62C49" w14:textId="77777777" w:rsidR="007431F4" w:rsidRDefault="00000000">
      <w:pPr>
        <w:spacing w:before="119" w:line="261" w:lineRule="auto"/>
        <w:ind w:left="678" w:right="109"/>
        <w:jc w:val="both"/>
        <w:rPr>
          <w:sz w:val="20"/>
        </w:rPr>
      </w:pPr>
      <w:r>
        <w:rPr>
          <w:sz w:val="20"/>
        </w:rPr>
        <w:t xml:space="preserve">EMBRAPA. Centro Nacional de Pesquisa de Solos. </w:t>
      </w:r>
      <w:r>
        <w:rPr>
          <w:b/>
          <w:sz w:val="20"/>
        </w:rPr>
        <w:t xml:space="preserve">Sistema brasileiro de classificação de solos. </w:t>
      </w:r>
      <w:r>
        <w:rPr>
          <w:sz w:val="20"/>
        </w:rPr>
        <w:t>2. ed. Rio de Janeiro: EMBRAPA-SPI, 2006.</w:t>
      </w:r>
    </w:p>
    <w:p w14:paraId="146DC311" w14:textId="77777777" w:rsidR="007431F4" w:rsidRDefault="00000000">
      <w:pPr>
        <w:spacing w:before="116" w:line="259" w:lineRule="auto"/>
        <w:ind w:left="678" w:right="117"/>
        <w:jc w:val="both"/>
        <w:rPr>
          <w:sz w:val="20"/>
        </w:rPr>
      </w:pPr>
      <w:r>
        <w:rPr>
          <w:sz w:val="20"/>
        </w:rPr>
        <w:t xml:space="preserve">GOMES, T.C. Feições eólicas quaternárias e vulnerabilidades agrícolas em áreas de </w:t>
      </w:r>
      <w:proofErr w:type="spellStart"/>
      <w:r>
        <w:rPr>
          <w:sz w:val="20"/>
        </w:rPr>
        <w:t>arenização</w:t>
      </w:r>
      <w:proofErr w:type="spellEnd"/>
      <w:r>
        <w:rPr>
          <w:sz w:val="20"/>
        </w:rPr>
        <w:t xml:space="preserve"> no pampa brasileiro.</w:t>
      </w:r>
      <w:r>
        <w:rPr>
          <w:spacing w:val="-12"/>
          <w:sz w:val="20"/>
        </w:rPr>
        <w:t xml:space="preserve"> </w:t>
      </w:r>
      <w:r>
        <w:rPr>
          <w:sz w:val="20"/>
        </w:rPr>
        <w:t>294p.</w:t>
      </w:r>
      <w:r>
        <w:rPr>
          <w:spacing w:val="-13"/>
          <w:sz w:val="20"/>
        </w:rPr>
        <w:t xml:space="preserve"> </w:t>
      </w:r>
      <w:r>
        <w:rPr>
          <w:sz w:val="20"/>
        </w:rPr>
        <w:t>Tese.</w:t>
      </w:r>
      <w:r>
        <w:rPr>
          <w:spacing w:val="-11"/>
          <w:sz w:val="20"/>
        </w:rPr>
        <w:t xml:space="preserve"> </w:t>
      </w:r>
      <w:r>
        <w:rPr>
          <w:sz w:val="20"/>
        </w:rPr>
        <w:t>Universidade</w:t>
      </w:r>
      <w:r>
        <w:rPr>
          <w:spacing w:val="-11"/>
          <w:sz w:val="20"/>
        </w:rPr>
        <w:t xml:space="preserve"> </w:t>
      </w:r>
      <w:r>
        <w:rPr>
          <w:sz w:val="20"/>
        </w:rPr>
        <w:t>Federal</w:t>
      </w:r>
      <w:r>
        <w:rPr>
          <w:spacing w:val="-11"/>
          <w:sz w:val="20"/>
        </w:rPr>
        <w:t xml:space="preserve"> </w:t>
      </w:r>
      <w:proofErr w:type="gramStart"/>
      <w:r>
        <w:rPr>
          <w:sz w:val="20"/>
        </w:rPr>
        <w:t>de</w:t>
      </w:r>
      <w:r>
        <w:rPr>
          <w:spacing w:val="-11"/>
          <w:sz w:val="20"/>
        </w:rPr>
        <w:t xml:space="preserve"> </w:t>
      </w:r>
      <w:r>
        <w:rPr>
          <w:sz w:val="20"/>
        </w:rPr>
        <w:t>do</w:t>
      </w:r>
      <w:proofErr w:type="gramEnd"/>
      <w:r>
        <w:rPr>
          <w:spacing w:val="-11"/>
          <w:sz w:val="20"/>
        </w:rPr>
        <w:t xml:space="preserve"> </w:t>
      </w:r>
      <w:r>
        <w:rPr>
          <w:sz w:val="20"/>
        </w:rPr>
        <w:t>Rio</w:t>
      </w:r>
      <w:r>
        <w:rPr>
          <w:spacing w:val="-11"/>
          <w:sz w:val="20"/>
        </w:rPr>
        <w:t xml:space="preserve"> </w:t>
      </w:r>
      <w:r>
        <w:rPr>
          <w:sz w:val="20"/>
        </w:rPr>
        <w:t>Grande</w:t>
      </w:r>
      <w:r>
        <w:rPr>
          <w:spacing w:val="-11"/>
          <w:sz w:val="20"/>
        </w:rPr>
        <w:t xml:space="preserve"> </w:t>
      </w:r>
      <w:r>
        <w:rPr>
          <w:sz w:val="20"/>
        </w:rPr>
        <w:t>do</w:t>
      </w:r>
      <w:r>
        <w:rPr>
          <w:spacing w:val="-11"/>
          <w:sz w:val="20"/>
        </w:rPr>
        <w:t xml:space="preserve"> </w:t>
      </w:r>
      <w:r>
        <w:rPr>
          <w:sz w:val="20"/>
        </w:rPr>
        <w:t>Sul.</w:t>
      </w:r>
      <w:r>
        <w:rPr>
          <w:spacing w:val="-11"/>
          <w:sz w:val="20"/>
        </w:rPr>
        <w:t xml:space="preserve"> </w:t>
      </w:r>
      <w:r>
        <w:rPr>
          <w:sz w:val="20"/>
        </w:rPr>
        <w:t>Programa</w:t>
      </w:r>
      <w:r>
        <w:rPr>
          <w:spacing w:val="-11"/>
          <w:sz w:val="20"/>
        </w:rPr>
        <w:t xml:space="preserve"> </w:t>
      </w:r>
      <w:r>
        <w:rPr>
          <w:sz w:val="20"/>
        </w:rPr>
        <w:t>de</w:t>
      </w:r>
      <w:r>
        <w:rPr>
          <w:spacing w:val="-11"/>
          <w:sz w:val="20"/>
        </w:rPr>
        <w:t xml:space="preserve"> </w:t>
      </w:r>
      <w:r>
        <w:rPr>
          <w:sz w:val="20"/>
        </w:rPr>
        <w:t>Pós-Graduação</w:t>
      </w:r>
      <w:r>
        <w:rPr>
          <w:spacing w:val="-10"/>
          <w:sz w:val="20"/>
        </w:rPr>
        <w:t xml:space="preserve"> </w:t>
      </w:r>
      <w:r>
        <w:rPr>
          <w:sz w:val="20"/>
        </w:rPr>
        <w:t>em</w:t>
      </w:r>
      <w:r>
        <w:rPr>
          <w:spacing w:val="23"/>
          <w:sz w:val="20"/>
        </w:rPr>
        <w:t xml:space="preserve"> </w:t>
      </w:r>
      <w:r>
        <w:rPr>
          <w:sz w:val="20"/>
        </w:rPr>
        <w:t>Geografia, Porto Alegre, 2019.</w:t>
      </w:r>
    </w:p>
    <w:p w14:paraId="51E10EC9" w14:textId="77777777" w:rsidR="007431F4" w:rsidRDefault="00000000">
      <w:pPr>
        <w:spacing w:before="119"/>
        <w:ind w:left="678"/>
        <w:jc w:val="both"/>
        <w:rPr>
          <w:sz w:val="20"/>
        </w:rPr>
      </w:pPr>
      <w:r>
        <w:rPr>
          <w:sz w:val="20"/>
        </w:rPr>
        <w:t>KER,</w:t>
      </w:r>
      <w:r>
        <w:rPr>
          <w:spacing w:val="-5"/>
          <w:sz w:val="20"/>
        </w:rPr>
        <w:t xml:space="preserve"> </w:t>
      </w:r>
      <w:r>
        <w:rPr>
          <w:sz w:val="20"/>
        </w:rPr>
        <w:t>J.C.</w:t>
      </w:r>
      <w:r>
        <w:rPr>
          <w:spacing w:val="-5"/>
          <w:sz w:val="20"/>
        </w:rPr>
        <w:t xml:space="preserve"> </w:t>
      </w:r>
      <w:r>
        <w:rPr>
          <w:sz w:val="20"/>
        </w:rPr>
        <w:t>Latossolos</w:t>
      </w:r>
      <w:r>
        <w:rPr>
          <w:spacing w:val="-5"/>
          <w:sz w:val="20"/>
        </w:rPr>
        <w:t xml:space="preserve"> </w:t>
      </w:r>
      <w:r>
        <w:rPr>
          <w:sz w:val="20"/>
        </w:rPr>
        <w:t>do</w:t>
      </w:r>
      <w:r>
        <w:rPr>
          <w:spacing w:val="-4"/>
          <w:sz w:val="20"/>
        </w:rPr>
        <w:t xml:space="preserve"> </w:t>
      </w:r>
      <w:r>
        <w:rPr>
          <w:sz w:val="20"/>
        </w:rPr>
        <w:t>Brasil:</w:t>
      </w:r>
      <w:r>
        <w:rPr>
          <w:spacing w:val="-5"/>
          <w:sz w:val="20"/>
        </w:rPr>
        <w:t xml:space="preserve"> </w:t>
      </w:r>
      <w:r>
        <w:rPr>
          <w:sz w:val="20"/>
        </w:rPr>
        <w:t>Uma</w:t>
      </w:r>
      <w:r>
        <w:rPr>
          <w:spacing w:val="-3"/>
          <w:sz w:val="20"/>
        </w:rPr>
        <w:t xml:space="preserve"> </w:t>
      </w:r>
      <w:proofErr w:type="spellStart"/>
      <w:r>
        <w:rPr>
          <w:sz w:val="20"/>
        </w:rPr>
        <w:t>Revisao</w:t>
      </w:r>
      <w:proofErr w:type="spellEnd"/>
      <w:r>
        <w:rPr>
          <w:sz w:val="20"/>
        </w:rPr>
        <w:t xml:space="preserve">. </w:t>
      </w:r>
      <w:proofErr w:type="spellStart"/>
      <w:r>
        <w:rPr>
          <w:b/>
          <w:sz w:val="20"/>
        </w:rPr>
        <w:t>Geonomos</w:t>
      </w:r>
      <w:proofErr w:type="spellEnd"/>
      <w:r>
        <w:rPr>
          <w:sz w:val="20"/>
        </w:rPr>
        <w:t>,</w:t>
      </w:r>
      <w:r>
        <w:rPr>
          <w:spacing w:val="-3"/>
          <w:sz w:val="20"/>
        </w:rPr>
        <w:t xml:space="preserve"> </w:t>
      </w:r>
      <w:r>
        <w:rPr>
          <w:sz w:val="20"/>
        </w:rPr>
        <w:t>Belo</w:t>
      </w:r>
      <w:r>
        <w:rPr>
          <w:spacing w:val="-4"/>
          <w:sz w:val="20"/>
        </w:rPr>
        <w:t xml:space="preserve"> </w:t>
      </w:r>
      <w:r>
        <w:rPr>
          <w:sz w:val="20"/>
        </w:rPr>
        <w:t>Horizonte,</w:t>
      </w:r>
      <w:r>
        <w:rPr>
          <w:spacing w:val="-4"/>
          <w:sz w:val="20"/>
        </w:rPr>
        <w:t xml:space="preserve"> </w:t>
      </w:r>
      <w:r>
        <w:rPr>
          <w:sz w:val="20"/>
        </w:rPr>
        <w:t>v.</w:t>
      </w:r>
      <w:r>
        <w:rPr>
          <w:spacing w:val="-5"/>
          <w:sz w:val="20"/>
        </w:rPr>
        <w:t xml:space="preserve"> </w:t>
      </w:r>
      <w:r>
        <w:rPr>
          <w:sz w:val="20"/>
        </w:rPr>
        <w:t>5,</w:t>
      </w:r>
      <w:r>
        <w:rPr>
          <w:spacing w:val="-5"/>
          <w:sz w:val="20"/>
        </w:rPr>
        <w:t xml:space="preserve"> </w:t>
      </w:r>
      <w:r>
        <w:rPr>
          <w:sz w:val="20"/>
        </w:rPr>
        <w:t>n.1,</w:t>
      </w:r>
      <w:r>
        <w:rPr>
          <w:spacing w:val="-6"/>
          <w:sz w:val="20"/>
        </w:rPr>
        <w:t xml:space="preserve"> </w:t>
      </w:r>
      <w:r>
        <w:rPr>
          <w:sz w:val="20"/>
        </w:rPr>
        <w:t>p.</w:t>
      </w:r>
      <w:r>
        <w:rPr>
          <w:spacing w:val="-5"/>
          <w:sz w:val="20"/>
        </w:rPr>
        <w:t xml:space="preserve"> </w:t>
      </w:r>
      <w:r>
        <w:rPr>
          <w:sz w:val="20"/>
        </w:rPr>
        <w:t>17-40,</w:t>
      </w:r>
      <w:r>
        <w:rPr>
          <w:spacing w:val="-4"/>
          <w:sz w:val="20"/>
        </w:rPr>
        <w:t xml:space="preserve"> </w:t>
      </w:r>
      <w:r>
        <w:rPr>
          <w:spacing w:val="-2"/>
          <w:sz w:val="20"/>
        </w:rPr>
        <w:t>1997.</w:t>
      </w:r>
    </w:p>
    <w:p w14:paraId="420103EB" w14:textId="77777777" w:rsidR="007431F4" w:rsidRDefault="00000000">
      <w:pPr>
        <w:spacing w:before="139" w:line="259" w:lineRule="auto"/>
        <w:ind w:left="678" w:right="114"/>
        <w:jc w:val="both"/>
        <w:rPr>
          <w:sz w:val="20"/>
        </w:rPr>
      </w:pPr>
      <w:r>
        <w:rPr>
          <w:sz w:val="20"/>
        </w:rPr>
        <w:t xml:space="preserve">MEDEIROS, E.R. Relação entre o capeamento pedológico e o substrato </w:t>
      </w:r>
      <w:proofErr w:type="spellStart"/>
      <w:r>
        <w:rPr>
          <w:sz w:val="20"/>
        </w:rPr>
        <w:t>rochoa</w:t>
      </w:r>
      <w:proofErr w:type="spellEnd"/>
      <w:r>
        <w:rPr>
          <w:sz w:val="20"/>
        </w:rPr>
        <w:t>-arenoso no oeste do Estado do Rio Grande do Sul. 147 f. Tese. Universidade Federal de Santa Maria. Centro de Ciências Rurais. Programa de Pós-Graduação em Ciência do Solo, Santa Maria, 2012.</w:t>
      </w:r>
    </w:p>
    <w:p w14:paraId="3C00327A" w14:textId="77777777" w:rsidR="007431F4" w:rsidRDefault="00000000">
      <w:pPr>
        <w:spacing w:before="119" w:line="259" w:lineRule="auto"/>
        <w:ind w:left="678" w:right="111"/>
        <w:jc w:val="both"/>
        <w:rPr>
          <w:sz w:val="20"/>
        </w:rPr>
      </w:pPr>
      <w:r>
        <w:rPr>
          <w:sz w:val="20"/>
        </w:rPr>
        <w:t>Oliveira,</w:t>
      </w:r>
      <w:r>
        <w:rPr>
          <w:spacing w:val="39"/>
          <w:sz w:val="20"/>
        </w:rPr>
        <w:t xml:space="preserve"> </w:t>
      </w:r>
      <w:r>
        <w:rPr>
          <w:sz w:val="20"/>
        </w:rPr>
        <w:t>M.</w:t>
      </w:r>
      <w:r>
        <w:rPr>
          <w:spacing w:val="37"/>
          <w:sz w:val="20"/>
        </w:rPr>
        <w:t xml:space="preserve"> </w:t>
      </w:r>
      <w:r>
        <w:rPr>
          <w:sz w:val="20"/>
        </w:rPr>
        <w:t>G.</w:t>
      </w:r>
      <w:r>
        <w:rPr>
          <w:spacing w:val="37"/>
          <w:sz w:val="20"/>
        </w:rPr>
        <w:t xml:space="preserve"> </w:t>
      </w:r>
      <w:r>
        <w:rPr>
          <w:sz w:val="20"/>
        </w:rPr>
        <w:t>(2015).</w:t>
      </w:r>
      <w:r>
        <w:rPr>
          <w:spacing w:val="-4"/>
          <w:sz w:val="20"/>
        </w:rPr>
        <w:t xml:space="preserve"> </w:t>
      </w:r>
      <w:r>
        <w:rPr>
          <w:sz w:val="20"/>
        </w:rPr>
        <w:t>Análise</w:t>
      </w:r>
      <w:r>
        <w:rPr>
          <w:spacing w:val="-4"/>
          <w:sz w:val="20"/>
        </w:rPr>
        <w:t xml:space="preserve"> </w:t>
      </w:r>
      <w:proofErr w:type="spellStart"/>
      <w:r>
        <w:rPr>
          <w:sz w:val="20"/>
        </w:rPr>
        <w:t>morfopedológica</w:t>
      </w:r>
      <w:proofErr w:type="spellEnd"/>
      <w:r>
        <w:rPr>
          <w:spacing w:val="-6"/>
          <w:sz w:val="20"/>
        </w:rPr>
        <w:t xml:space="preserve"> </w:t>
      </w:r>
      <w:r>
        <w:rPr>
          <w:sz w:val="20"/>
        </w:rPr>
        <w:t>da</w:t>
      </w:r>
      <w:r>
        <w:rPr>
          <w:spacing w:val="-8"/>
          <w:sz w:val="20"/>
        </w:rPr>
        <w:t xml:space="preserve"> </w:t>
      </w:r>
      <w:r>
        <w:rPr>
          <w:sz w:val="20"/>
        </w:rPr>
        <w:t>Bacia</w:t>
      </w:r>
      <w:r>
        <w:rPr>
          <w:spacing w:val="-9"/>
          <w:sz w:val="20"/>
        </w:rPr>
        <w:t xml:space="preserve"> </w:t>
      </w:r>
      <w:r>
        <w:rPr>
          <w:sz w:val="20"/>
        </w:rPr>
        <w:t>Hidrográfica</w:t>
      </w:r>
      <w:r>
        <w:rPr>
          <w:spacing w:val="-6"/>
          <w:sz w:val="20"/>
        </w:rPr>
        <w:t xml:space="preserve"> </w:t>
      </w:r>
      <w:r>
        <w:rPr>
          <w:sz w:val="20"/>
        </w:rPr>
        <w:t>do</w:t>
      </w:r>
      <w:r>
        <w:rPr>
          <w:spacing w:val="-5"/>
          <w:sz w:val="20"/>
        </w:rPr>
        <w:t xml:space="preserve"> </w:t>
      </w:r>
      <w:r>
        <w:rPr>
          <w:sz w:val="20"/>
        </w:rPr>
        <w:t>Arroio</w:t>
      </w:r>
      <w:r>
        <w:rPr>
          <w:spacing w:val="-8"/>
          <w:sz w:val="20"/>
        </w:rPr>
        <w:t xml:space="preserve"> </w:t>
      </w:r>
      <w:proofErr w:type="spellStart"/>
      <w:r>
        <w:rPr>
          <w:sz w:val="20"/>
        </w:rPr>
        <w:t>Inhacundá</w:t>
      </w:r>
      <w:proofErr w:type="spellEnd"/>
      <w:r>
        <w:rPr>
          <w:spacing w:val="40"/>
          <w:sz w:val="20"/>
        </w:rPr>
        <w:t xml:space="preserve"> </w:t>
      </w:r>
      <w:r>
        <w:rPr>
          <w:sz w:val="20"/>
        </w:rPr>
        <w:t>(RS).</w:t>
      </w:r>
      <w:r>
        <w:rPr>
          <w:spacing w:val="-5"/>
          <w:sz w:val="20"/>
        </w:rPr>
        <w:t xml:space="preserve"> </w:t>
      </w:r>
      <w:r>
        <w:rPr>
          <w:sz w:val="20"/>
        </w:rPr>
        <w:t xml:space="preserve">Dissertação de mestrado, Programa de </w:t>
      </w:r>
      <w:proofErr w:type="gramStart"/>
      <w:r>
        <w:rPr>
          <w:sz w:val="20"/>
        </w:rPr>
        <w:t>Pós Graduação</w:t>
      </w:r>
      <w:proofErr w:type="gramEnd"/>
      <w:r>
        <w:rPr>
          <w:sz w:val="20"/>
        </w:rPr>
        <w:t xml:space="preserve"> em Geografia, Instituto de Geociências, Universidade Federal do Rio Grande do Sul. Porto Alegre, RS</w:t>
      </w:r>
    </w:p>
    <w:p w14:paraId="6E9D3F92" w14:textId="77777777" w:rsidR="007431F4" w:rsidRDefault="00000000">
      <w:pPr>
        <w:spacing w:before="120" w:line="259" w:lineRule="auto"/>
        <w:ind w:left="678" w:right="113"/>
        <w:jc w:val="both"/>
        <w:rPr>
          <w:sz w:val="20"/>
        </w:rPr>
      </w:pPr>
      <w:r>
        <w:rPr>
          <w:sz w:val="20"/>
        </w:rPr>
        <w:t xml:space="preserve">OLIVEIRA M. G.; SUERTEGARAY, D. M. A. 2012. </w:t>
      </w:r>
      <w:proofErr w:type="spellStart"/>
      <w:r>
        <w:rPr>
          <w:sz w:val="20"/>
        </w:rPr>
        <w:t>Paleo</w:t>
      </w:r>
      <w:proofErr w:type="spellEnd"/>
      <w:r>
        <w:rPr>
          <w:sz w:val="20"/>
        </w:rPr>
        <w:t xml:space="preserve"> geografia da área de ocorrência de areais. SUESTEGARAY, D.M.A.; SILVA, L.A.P.; GUASSELLI, L.A. </w:t>
      </w:r>
      <w:proofErr w:type="spellStart"/>
      <w:r>
        <w:rPr>
          <w:b/>
          <w:sz w:val="20"/>
        </w:rPr>
        <w:t>Arenização</w:t>
      </w:r>
      <w:proofErr w:type="spellEnd"/>
      <w:r>
        <w:rPr>
          <w:b/>
          <w:sz w:val="20"/>
        </w:rPr>
        <w:t xml:space="preserve"> natureza socializada</w:t>
      </w:r>
      <w:r>
        <w:rPr>
          <w:sz w:val="20"/>
        </w:rPr>
        <w:t xml:space="preserve">. Editoras </w:t>
      </w:r>
      <w:proofErr w:type="spellStart"/>
      <w:r>
        <w:rPr>
          <w:sz w:val="20"/>
        </w:rPr>
        <w:t>ComPasso</w:t>
      </w:r>
      <w:proofErr w:type="spellEnd"/>
      <w:r>
        <w:rPr>
          <w:sz w:val="20"/>
        </w:rPr>
        <w:t xml:space="preserve"> lugar cultura e Imprensa </w:t>
      </w:r>
      <w:proofErr w:type="spellStart"/>
      <w:r>
        <w:rPr>
          <w:sz w:val="20"/>
        </w:rPr>
        <w:t>Livre.Porto</w:t>
      </w:r>
      <w:proofErr w:type="spellEnd"/>
      <w:r>
        <w:rPr>
          <w:sz w:val="20"/>
        </w:rPr>
        <w:t xml:space="preserve"> Alegre.p,201-226.</w:t>
      </w:r>
    </w:p>
    <w:p w14:paraId="219CA84C" w14:textId="77777777" w:rsidR="007431F4" w:rsidRDefault="00000000">
      <w:pPr>
        <w:spacing w:before="121" w:line="256" w:lineRule="auto"/>
        <w:ind w:left="678" w:right="115"/>
        <w:jc w:val="both"/>
        <w:rPr>
          <w:sz w:val="20"/>
        </w:rPr>
      </w:pPr>
      <w:r>
        <w:rPr>
          <w:sz w:val="20"/>
        </w:rPr>
        <w:t xml:space="preserve">OLIVEIRA, M.G.; SUERTEGARAY, </w:t>
      </w:r>
      <w:proofErr w:type="gramStart"/>
      <w:r>
        <w:rPr>
          <w:sz w:val="20"/>
        </w:rPr>
        <w:t>D.M.A .</w:t>
      </w:r>
      <w:proofErr w:type="gramEnd"/>
      <w:r>
        <w:rPr>
          <w:sz w:val="20"/>
        </w:rPr>
        <w:t xml:space="preserve"> Processos Geomorfológicos na Evolução Da Paisagem. </w:t>
      </w:r>
      <w:r>
        <w:rPr>
          <w:b/>
          <w:sz w:val="20"/>
        </w:rPr>
        <w:t>Revista Faculdade Santo Agostinho</w:t>
      </w:r>
      <w:r>
        <w:rPr>
          <w:sz w:val="20"/>
        </w:rPr>
        <w:t>, v. 11, p. 211-233, 2014.</w:t>
      </w:r>
    </w:p>
    <w:p w14:paraId="11F12070" w14:textId="77777777" w:rsidR="007431F4" w:rsidRDefault="00000000">
      <w:pPr>
        <w:spacing w:before="122" w:line="261" w:lineRule="auto"/>
        <w:ind w:left="678" w:right="113"/>
        <w:jc w:val="both"/>
        <w:rPr>
          <w:sz w:val="20"/>
        </w:rPr>
      </w:pPr>
      <w:r>
        <w:rPr>
          <w:sz w:val="20"/>
        </w:rPr>
        <w:t>ROSS,</w:t>
      </w:r>
      <w:r>
        <w:rPr>
          <w:spacing w:val="-8"/>
          <w:sz w:val="20"/>
        </w:rPr>
        <w:t xml:space="preserve"> </w:t>
      </w:r>
      <w:r>
        <w:rPr>
          <w:sz w:val="20"/>
        </w:rPr>
        <w:t>J.L.S.</w:t>
      </w:r>
      <w:r>
        <w:rPr>
          <w:spacing w:val="-8"/>
          <w:sz w:val="20"/>
        </w:rPr>
        <w:t xml:space="preserve"> </w:t>
      </w:r>
      <w:r>
        <w:rPr>
          <w:sz w:val="20"/>
        </w:rPr>
        <w:t>O</w:t>
      </w:r>
      <w:r>
        <w:rPr>
          <w:spacing w:val="-8"/>
          <w:sz w:val="20"/>
        </w:rPr>
        <w:t xml:space="preserve"> </w:t>
      </w:r>
      <w:proofErr w:type="gramStart"/>
      <w:r>
        <w:rPr>
          <w:sz w:val="20"/>
        </w:rPr>
        <w:t>registro</w:t>
      </w:r>
      <w:proofErr w:type="gramEnd"/>
      <w:r>
        <w:rPr>
          <w:spacing w:val="-7"/>
          <w:sz w:val="20"/>
        </w:rPr>
        <w:t xml:space="preserve"> </w:t>
      </w:r>
      <w:r>
        <w:rPr>
          <w:sz w:val="20"/>
        </w:rPr>
        <w:t>Cartográfico</w:t>
      </w:r>
      <w:r>
        <w:rPr>
          <w:spacing w:val="-7"/>
          <w:sz w:val="20"/>
        </w:rPr>
        <w:t xml:space="preserve"> </w:t>
      </w:r>
      <w:r>
        <w:rPr>
          <w:sz w:val="20"/>
        </w:rPr>
        <w:t>dos</w:t>
      </w:r>
      <w:r>
        <w:rPr>
          <w:spacing w:val="-6"/>
          <w:sz w:val="20"/>
        </w:rPr>
        <w:t xml:space="preserve"> </w:t>
      </w:r>
      <w:r>
        <w:rPr>
          <w:sz w:val="20"/>
        </w:rPr>
        <w:t>fatos</w:t>
      </w:r>
      <w:r>
        <w:rPr>
          <w:spacing w:val="-6"/>
          <w:sz w:val="20"/>
        </w:rPr>
        <w:t xml:space="preserve"> </w:t>
      </w:r>
      <w:r>
        <w:rPr>
          <w:sz w:val="20"/>
        </w:rPr>
        <w:t>geomorfológicos</w:t>
      </w:r>
      <w:r>
        <w:rPr>
          <w:spacing w:val="-8"/>
          <w:sz w:val="20"/>
        </w:rPr>
        <w:t xml:space="preserve"> </w:t>
      </w:r>
      <w:r>
        <w:rPr>
          <w:sz w:val="20"/>
        </w:rPr>
        <w:t>e</w:t>
      </w:r>
      <w:r>
        <w:rPr>
          <w:spacing w:val="-7"/>
          <w:sz w:val="20"/>
        </w:rPr>
        <w:t xml:space="preserve"> </w:t>
      </w:r>
      <w:r>
        <w:rPr>
          <w:sz w:val="20"/>
        </w:rPr>
        <w:t>a</w:t>
      </w:r>
      <w:r>
        <w:rPr>
          <w:spacing w:val="-7"/>
          <w:sz w:val="20"/>
        </w:rPr>
        <w:t xml:space="preserve"> </w:t>
      </w:r>
      <w:r>
        <w:rPr>
          <w:sz w:val="20"/>
        </w:rPr>
        <w:t>questão</w:t>
      </w:r>
      <w:r>
        <w:rPr>
          <w:spacing w:val="-7"/>
          <w:sz w:val="20"/>
        </w:rPr>
        <w:t xml:space="preserve"> </w:t>
      </w:r>
      <w:r>
        <w:rPr>
          <w:sz w:val="20"/>
        </w:rPr>
        <w:t>da</w:t>
      </w:r>
      <w:r>
        <w:rPr>
          <w:spacing w:val="-7"/>
          <w:sz w:val="20"/>
        </w:rPr>
        <w:t xml:space="preserve"> </w:t>
      </w:r>
      <w:r>
        <w:rPr>
          <w:sz w:val="20"/>
        </w:rPr>
        <w:t>taxonomia</w:t>
      </w:r>
      <w:r>
        <w:rPr>
          <w:spacing w:val="-5"/>
          <w:sz w:val="20"/>
        </w:rPr>
        <w:t xml:space="preserve"> </w:t>
      </w:r>
      <w:r>
        <w:rPr>
          <w:sz w:val="20"/>
        </w:rPr>
        <w:t>do</w:t>
      </w:r>
      <w:r>
        <w:rPr>
          <w:spacing w:val="-7"/>
          <w:sz w:val="20"/>
        </w:rPr>
        <w:t xml:space="preserve"> </w:t>
      </w:r>
      <w:r>
        <w:rPr>
          <w:sz w:val="20"/>
        </w:rPr>
        <w:t>relevo.</w:t>
      </w:r>
      <w:r>
        <w:rPr>
          <w:spacing w:val="-7"/>
          <w:sz w:val="20"/>
        </w:rPr>
        <w:t xml:space="preserve"> </w:t>
      </w:r>
      <w:r>
        <w:rPr>
          <w:sz w:val="20"/>
        </w:rPr>
        <w:t xml:space="preserve">Em: </w:t>
      </w:r>
      <w:r>
        <w:rPr>
          <w:b/>
          <w:sz w:val="20"/>
        </w:rPr>
        <w:t>Revista Dep. Geografia</w:t>
      </w:r>
      <w:r>
        <w:rPr>
          <w:sz w:val="20"/>
        </w:rPr>
        <w:t>, São Paulo, nº 6, FFLCH-USP, 1992.</w:t>
      </w:r>
    </w:p>
    <w:p w14:paraId="6A761E55" w14:textId="77777777" w:rsidR="007431F4" w:rsidRDefault="00000000">
      <w:pPr>
        <w:spacing w:before="115" w:line="259" w:lineRule="auto"/>
        <w:ind w:left="678" w:right="114"/>
        <w:jc w:val="both"/>
        <w:rPr>
          <w:sz w:val="20"/>
        </w:rPr>
      </w:pPr>
      <w:r>
        <w:rPr>
          <w:sz w:val="20"/>
        </w:rPr>
        <w:t xml:space="preserve">SANTOS, L. J. </w:t>
      </w:r>
      <w:proofErr w:type="gramStart"/>
      <w:r>
        <w:rPr>
          <w:sz w:val="20"/>
        </w:rPr>
        <w:t>C. ;</w:t>
      </w:r>
      <w:proofErr w:type="gramEnd"/>
      <w:r>
        <w:rPr>
          <w:spacing w:val="-2"/>
          <w:sz w:val="20"/>
        </w:rPr>
        <w:t xml:space="preserve"> </w:t>
      </w:r>
      <w:r>
        <w:rPr>
          <w:sz w:val="20"/>
        </w:rPr>
        <w:t>CASTRO, S. S.</w:t>
      </w:r>
      <w:r>
        <w:rPr>
          <w:spacing w:val="-1"/>
          <w:sz w:val="20"/>
        </w:rPr>
        <w:t xml:space="preserve"> </w:t>
      </w:r>
      <w:r>
        <w:rPr>
          <w:sz w:val="20"/>
        </w:rPr>
        <w:t xml:space="preserve">Lamelas (Bandas Onduladas) em </w:t>
      </w:r>
      <w:proofErr w:type="spellStart"/>
      <w:r>
        <w:rPr>
          <w:sz w:val="20"/>
        </w:rPr>
        <w:t>Argissolo</w:t>
      </w:r>
      <w:proofErr w:type="spellEnd"/>
      <w:r>
        <w:rPr>
          <w:sz w:val="20"/>
        </w:rPr>
        <w:t xml:space="preserve"> Vermelho-Amarelo como Indicadores da Evolução do Relevo: o caso das colinas médias do Platô de Bauru (SP). </w:t>
      </w:r>
      <w:r>
        <w:rPr>
          <w:b/>
          <w:sz w:val="20"/>
        </w:rPr>
        <w:t>Revista Brasileira de Geomorfologia</w:t>
      </w:r>
      <w:r>
        <w:rPr>
          <w:sz w:val="20"/>
        </w:rPr>
        <w:t>, v. 7, p. 43-64, 2006.</w:t>
      </w:r>
    </w:p>
    <w:p w14:paraId="5076A52E" w14:textId="77777777" w:rsidR="007431F4" w:rsidRPr="00C12C56" w:rsidRDefault="00000000">
      <w:pPr>
        <w:spacing w:before="120" w:line="261" w:lineRule="auto"/>
        <w:ind w:left="678" w:right="112"/>
        <w:jc w:val="both"/>
        <w:rPr>
          <w:sz w:val="20"/>
          <w:lang w:val="en-US"/>
        </w:rPr>
      </w:pPr>
      <w:r>
        <w:rPr>
          <w:sz w:val="20"/>
        </w:rPr>
        <w:t>SCHERER,</w:t>
      </w:r>
      <w:r>
        <w:rPr>
          <w:spacing w:val="-13"/>
          <w:sz w:val="20"/>
        </w:rPr>
        <w:t xml:space="preserve"> </w:t>
      </w:r>
      <w:r>
        <w:rPr>
          <w:sz w:val="20"/>
        </w:rPr>
        <w:t>CLAITON</w:t>
      </w:r>
      <w:r>
        <w:rPr>
          <w:spacing w:val="-12"/>
          <w:sz w:val="20"/>
        </w:rPr>
        <w:t xml:space="preserve"> </w:t>
      </w:r>
      <w:r>
        <w:rPr>
          <w:sz w:val="20"/>
        </w:rPr>
        <w:t>M.</w:t>
      </w:r>
      <w:r>
        <w:rPr>
          <w:spacing w:val="-13"/>
          <w:sz w:val="20"/>
        </w:rPr>
        <w:t xml:space="preserve"> </w:t>
      </w:r>
      <w:proofErr w:type="gramStart"/>
      <w:r>
        <w:rPr>
          <w:sz w:val="20"/>
        </w:rPr>
        <w:t>S.</w:t>
      </w:r>
      <w:r>
        <w:rPr>
          <w:spacing w:val="-12"/>
          <w:sz w:val="20"/>
        </w:rPr>
        <w:t xml:space="preserve"> </w:t>
      </w:r>
      <w:r>
        <w:rPr>
          <w:sz w:val="20"/>
        </w:rPr>
        <w:t>;</w:t>
      </w:r>
      <w:proofErr w:type="gramEnd"/>
      <w:r>
        <w:rPr>
          <w:spacing w:val="-3"/>
          <w:sz w:val="20"/>
        </w:rPr>
        <w:t xml:space="preserve"> </w:t>
      </w:r>
      <w:r>
        <w:rPr>
          <w:sz w:val="20"/>
        </w:rPr>
        <w:t>LAVINA,</w:t>
      </w:r>
      <w:r>
        <w:rPr>
          <w:spacing w:val="-13"/>
          <w:sz w:val="20"/>
        </w:rPr>
        <w:t xml:space="preserve"> </w:t>
      </w:r>
      <w:r>
        <w:rPr>
          <w:sz w:val="20"/>
        </w:rPr>
        <w:t>ERNESTO</w:t>
      </w:r>
      <w:r>
        <w:rPr>
          <w:spacing w:val="-12"/>
          <w:sz w:val="20"/>
        </w:rPr>
        <w:t xml:space="preserve"> </w:t>
      </w:r>
      <w:r>
        <w:rPr>
          <w:sz w:val="20"/>
        </w:rPr>
        <w:t>L.</w:t>
      </w:r>
      <w:r>
        <w:rPr>
          <w:spacing w:val="-11"/>
          <w:sz w:val="20"/>
        </w:rPr>
        <w:t xml:space="preserve"> </w:t>
      </w:r>
      <w:r>
        <w:rPr>
          <w:sz w:val="20"/>
        </w:rPr>
        <w:t>C.</w:t>
      </w:r>
      <w:r>
        <w:rPr>
          <w:spacing w:val="-2"/>
          <w:sz w:val="20"/>
        </w:rPr>
        <w:t xml:space="preserve"> </w:t>
      </w:r>
      <w:r>
        <w:rPr>
          <w:sz w:val="20"/>
        </w:rPr>
        <w:t>.</w:t>
      </w:r>
      <w:r>
        <w:rPr>
          <w:spacing w:val="-11"/>
          <w:sz w:val="20"/>
        </w:rPr>
        <w:t xml:space="preserve"> </w:t>
      </w:r>
      <w:r w:rsidRPr="00C12C56">
        <w:rPr>
          <w:sz w:val="20"/>
          <w:lang w:val="en-US"/>
        </w:rPr>
        <w:t>Sedimentary</w:t>
      </w:r>
      <w:r w:rsidRPr="00C12C56">
        <w:rPr>
          <w:spacing w:val="-13"/>
          <w:sz w:val="20"/>
          <w:lang w:val="en-US"/>
        </w:rPr>
        <w:t xml:space="preserve"> </w:t>
      </w:r>
      <w:r w:rsidRPr="00C12C56">
        <w:rPr>
          <w:sz w:val="20"/>
          <w:lang w:val="en-US"/>
        </w:rPr>
        <w:t>cycles</w:t>
      </w:r>
      <w:r w:rsidRPr="00C12C56">
        <w:rPr>
          <w:spacing w:val="-12"/>
          <w:sz w:val="20"/>
          <w:lang w:val="en-US"/>
        </w:rPr>
        <w:t xml:space="preserve"> </w:t>
      </w:r>
      <w:r w:rsidRPr="00C12C56">
        <w:rPr>
          <w:sz w:val="20"/>
          <w:lang w:val="en-US"/>
        </w:rPr>
        <w:t>and</w:t>
      </w:r>
      <w:r w:rsidRPr="00C12C56">
        <w:rPr>
          <w:spacing w:val="-13"/>
          <w:sz w:val="20"/>
          <w:lang w:val="en-US"/>
        </w:rPr>
        <w:t xml:space="preserve"> </w:t>
      </w:r>
      <w:r w:rsidRPr="00C12C56">
        <w:rPr>
          <w:sz w:val="20"/>
          <w:lang w:val="en-US"/>
        </w:rPr>
        <w:t>facies</w:t>
      </w:r>
      <w:r w:rsidRPr="00C12C56">
        <w:rPr>
          <w:spacing w:val="-12"/>
          <w:sz w:val="20"/>
          <w:lang w:val="en-US"/>
        </w:rPr>
        <w:t xml:space="preserve"> </w:t>
      </w:r>
      <w:r w:rsidRPr="00C12C56">
        <w:rPr>
          <w:sz w:val="20"/>
          <w:lang w:val="en-US"/>
        </w:rPr>
        <w:t>architecture</w:t>
      </w:r>
      <w:r w:rsidRPr="00C12C56">
        <w:rPr>
          <w:spacing w:val="-13"/>
          <w:sz w:val="20"/>
          <w:lang w:val="en-US"/>
        </w:rPr>
        <w:t xml:space="preserve"> </w:t>
      </w:r>
      <w:r w:rsidRPr="00C12C56">
        <w:rPr>
          <w:sz w:val="20"/>
          <w:lang w:val="en-US"/>
        </w:rPr>
        <w:t>of</w:t>
      </w:r>
      <w:r w:rsidRPr="00C12C56">
        <w:rPr>
          <w:spacing w:val="-12"/>
          <w:sz w:val="20"/>
          <w:lang w:val="en-US"/>
        </w:rPr>
        <w:t xml:space="preserve"> </w:t>
      </w:r>
      <w:r w:rsidRPr="00C12C56">
        <w:rPr>
          <w:sz w:val="20"/>
          <w:lang w:val="en-US"/>
        </w:rPr>
        <w:t>aeolian- fluvial strata of</w:t>
      </w:r>
      <w:r w:rsidRPr="00C12C56">
        <w:rPr>
          <w:spacing w:val="-1"/>
          <w:sz w:val="20"/>
          <w:lang w:val="en-US"/>
        </w:rPr>
        <w:t xml:space="preserve"> </w:t>
      </w:r>
      <w:r w:rsidRPr="00C12C56">
        <w:rPr>
          <w:sz w:val="20"/>
          <w:lang w:val="en-US"/>
        </w:rPr>
        <w:t xml:space="preserve">the Upper Jurassic </w:t>
      </w:r>
      <w:proofErr w:type="spellStart"/>
      <w:r w:rsidRPr="00C12C56">
        <w:rPr>
          <w:sz w:val="20"/>
          <w:lang w:val="en-US"/>
        </w:rPr>
        <w:t>Guará</w:t>
      </w:r>
      <w:proofErr w:type="spellEnd"/>
      <w:r w:rsidRPr="00C12C56">
        <w:rPr>
          <w:sz w:val="20"/>
          <w:lang w:val="en-US"/>
        </w:rPr>
        <w:t xml:space="preserve"> Formation, southern</w:t>
      </w:r>
      <w:r w:rsidRPr="00C12C56">
        <w:rPr>
          <w:spacing w:val="-1"/>
          <w:sz w:val="20"/>
          <w:lang w:val="en-US"/>
        </w:rPr>
        <w:t xml:space="preserve"> </w:t>
      </w:r>
      <w:r w:rsidRPr="00C12C56">
        <w:rPr>
          <w:sz w:val="20"/>
          <w:lang w:val="en-US"/>
        </w:rPr>
        <w:t xml:space="preserve">Brazil. </w:t>
      </w:r>
      <w:r w:rsidRPr="00C12C56">
        <w:rPr>
          <w:b/>
          <w:sz w:val="20"/>
          <w:lang w:val="en-US"/>
        </w:rPr>
        <w:t xml:space="preserve">Sedimentology </w:t>
      </w:r>
      <w:r w:rsidRPr="00C12C56">
        <w:rPr>
          <w:sz w:val="20"/>
          <w:lang w:val="en-US"/>
        </w:rPr>
        <w:t>(Amsterdam. Print), v. 52,</w:t>
      </w:r>
    </w:p>
    <w:p w14:paraId="72ABAAAD" w14:textId="77777777" w:rsidR="007431F4" w:rsidRPr="00C12C56" w:rsidRDefault="00000000">
      <w:pPr>
        <w:spacing w:line="225" w:lineRule="exact"/>
        <w:ind w:left="678"/>
        <w:rPr>
          <w:sz w:val="20"/>
          <w:lang w:val="en-US"/>
        </w:rPr>
      </w:pPr>
      <w:r w:rsidRPr="00C12C56">
        <w:rPr>
          <w:sz w:val="20"/>
          <w:lang w:val="en-US"/>
        </w:rPr>
        <w:t>p.</w:t>
      </w:r>
      <w:r w:rsidRPr="00C12C56">
        <w:rPr>
          <w:spacing w:val="-5"/>
          <w:sz w:val="20"/>
          <w:lang w:val="en-US"/>
        </w:rPr>
        <w:t xml:space="preserve"> </w:t>
      </w:r>
      <w:r w:rsidRPr="00C12C56">
        <w:rPr>
          <w:sz w:val="20"/>
          <w:lang w:val="en-US"/>
        </w:rPr>
        <w:t>1323-1341,</w:t>
      </w:r>
      <w:r w:rsidRPr="00C12C56">
        <w:rPr>
          <w:spacing w:val="-4"/>
          <w:sz w:val="20"/>
          <w:lang w:val="en-US"/>
        </w:rPr>
        <w:t xml:space="preserve"> 2005.</w:t>
      </w:r>
    </w:p>
    <w:p w14:paraId="3EBFAE4D" w14:textId="77777777" w:rsidR="007431F4" w:rsidRDefault="00000000">
      <w:pPr>
        <w:spacing w:before="140" w:line="256" w:lineRule="auto"/>
        <w:ind w:left="678" w:right="111"/>
        <w:jc w:val="both"/>
        <w:rPr>
          <w:sz w:val="20"/>
        </w:rPr>
      </w:pPr>
      <w:r w:rsidRPr="00C12C56">
        <w:rPr>
          <w:sz w:val="20"/>
          <w:lang w:val="en-US"/>
        </w:rPr>
        <w:t xml:space="preserve">SCHERER, C. M. S.; LAVINA, </w:t>
      </w:r>
      <w:proofErr w:type="gramStart"/>
      <w:r w:rsidRPr="00C12C56">
        <w:rPr>
          <w:sz w:val="20"/>
          <w:lang w:val="en-US"/>
        </w:rPr>
        <w:t>E.L.C..</w:t>
      </w:r>
      <w:proofErr w:type="gramEnd"/>
      <w:r w:rsidRPr="00C12C56">
        <w:rPr>
          <w:sz w:val="20"/>
          <w:lang w:val="en-US"/>
        </w:rPr>
        <w:t xml:space="preserve"> Stratigraphic evolution of fluvial-eolian </w:t>
      </w:r>
      <w:proofErr w:type="spellStart"/>
      <w:r w:rsidRPr="00C12C56">
        <w:rPr>
          <w:sz w:val="20"/>
          <w:lang w:val="en-US"/>
        </w:rPr>
        <w:t>sucession</w:t>
      </w:r>
      <w:proofErr w:type="spellEnd"/>
      <w:r w:rsidRPr="00C12C56">
        <w:rPr>
          <w:sz w:val="20"/>
          <w:lang w:val="en-US"/>
        </w:rPr>
        <w:t xml:space="preserve">: the example of the Upper Jurassic-Lower Cretaceous </w:t>
      </w:r>
      <w:proofErr w:type="spellStart"/>
      <w:r w:rsidRPr="00C12C56">
        <w:rPr>
          <w:sz w:val="20"/>
          <w:lang w:val="en-US"/>
        </w:rPr>
        <w:t>Guará</w:t>
      </w:r>
      <w:proofErr w:type="spellEnd"/>
      <w:r w:rsidRPr="00C12C56">
        <w:rPr>
          <w:sz w:val="20"/>
          <w:lang w:val="en-US"/>
        </w:rPr>
        <w:t xml:space="preserve"> and </w:t>
      </w:r>
      <w:proofErr w:type="spellStart"/>
      <w:r w:rsidRPr="00C12C56">
        <w:rPr>
          <w:sz w:val="20"/>
          <w:lang w:val="en-US"/>
        </w:rPr>
        <w:t>Botucatu</w:t>
      </w:r>
      <w:proofErr w:type="spellEnd"/>
      <w:r w:rsidRPr="00C12C56">
        <w:rPr>
          <w:sz w:val="20"/>
          <w:lang w:val="en-US"/>
        </w:rPr>
        <w:t xml:space="preserve"> formations, Paraná Basin, Southern Brazil. </w:t>
      </w:r>
      <w:proofErr w:type="spellStart"/>
      <w:r>
        <w:rPr>
          <w:b/>
          <w:sz w:val="20"/>
        </w:rPr>
        <w:t>Gondwana</w:t>
      </w:r>
      <w:proofErr w:type="spellEnd"/>
      <w:r>
        <w:rPr>
          <w:b/>
          <w:sz w:val="20"/>
        </w:rPr>
        <w:t xml:space="preserve"> Research</w:t>
      </w:r>
      <w:r>
        <w:rPr>
          <w:sz w:val="20"/>
        </w:rPr>
        <w:t>, v. 9, p. 475-484, 2006.</w:t>
      </w:r>
    </w:p>
    <w:p w14:paraId="5A8E98C3" w14:textId="77777777" w:rsidR="007431F4" w:rsidRDefault="00000000">
      <w:pPr>
        <w:spacing w:before="125" w:line="256" w:lineRule="auto"/>
        <w:ind w:left="678" w:right="119"/>
        <w:jc w:val="both"/>
        <w:rPr>
          <w:sz w:val="20"/>
        </w:rPr>
      </w:pPr>
      <w:r>
        <w:rPr>
          <w:sz w:val="20"/>
        </w:rPr>
        <w:t>SOUZA,</w:t>
      </w:r>
      <w:r>
        <w:rPr>
          <w:spacing w:val="-13"/>
          <w:sz w:val="20"/>
        </w:rPr>
        <w:t xml:space="preserve"> </w:t>
      </w:r>
      <w:r>
        <w:rPr>
          <w:sz w:val="20"/>
        </w:rPr>
        <w:t>D.</w:t>
      </w:r>
      <w:r>
        <w:rPr>
          <w:spacing w:val="-12"/>
          <w:sz w:val="20"/>
        </w:rPr>
        <w:t xml:space="preserve"> </w:t>
      </w:r>
      <w:r>
        <w:rPr>
          <w:sz w:val="20"/>
        </w:rPr>
        <w:t>M.</w:t>
      </w:r>
      <w:r>
        <w:rPr>
          <w:spacing w:val="-13"/>
          <w:sz w:val="20"/>
        </w:rPr>
        <w:t xml:space="preserve"> </w:t>
      </w:r>
      <w:r>
        <w:rPr>
          <w:sz w:val="20"/>
        </w:rPr>
        <w:t>G.</w:t>
      </w:r>
      <w:r>
        <w:rPr>
          <w:spacing w:val="-12"/>
          <w:sz w:val="20"/>
        </w:rPr>
        <w:t xml:space="preserve"> </w:t>
      </w:r>
      <w:r>
        <w:rPr>
          <w:sz w:val="20"/>
        </w:rPr>
        <w:t>de;</w:t>
      </w:r>
      <w:r>
        <w:rPr>
          <w:spacing w:val="-13"/>
          <w:sz w:val="20"/>
        </w:rPr>
        <w:t xml:space="preserve"> </w:t>
      </w:r>
      <w:r>
        <w:rPr>
          <w:sz w:val="20"/>
        </w:rPr>
        <w:t>LOBATO,</w:t>
      </w:r>
      <w:r>
        <w:rPr>
          <w:spacing w:val="-12"/>
          <w:sz w:val="20"/>
        </w:rPr>
        <w:t xml:space="preserve"> </w:t>
      </w:r>
      <w:proofErr w:type="gramStart"/>
      <w:r>
        <w:rPr>
          <w:sz w:val="20"/>
        </w:rPr>
        <w:t>E..</w:t>
      </w:r>
      <w:proofErr w:type="gramEnd"/>
      <w:r>
        <w:rPr>
          <w:spacing w:val="-13"/>
          <w:sz w:val="20"/>
        </w:rPr>
        <w:t xml:space="preserve"> </w:t>
      </w:r>
      <w:r>
        <w:rPr>
          <w:b/>
          <w:sz w:val="20"/>
        </w:rPr>
        <w:t>Cerrado:</w:t>
      </w:r>
      <w:r>
        <w:rPr>
          <w:b/>
          <w:spacing w:val="-12"/>
          <w:sz w:val="20"/>
        </w:rPr>
        <w:t xml:space="preserve"> </w:t>
      </w:r>
      <w:r>
        <w:rPr>
          <w:b/>
          <w:sz w:val="20"/>
        </w:rPr>
        <w:t>correção</w:t>
      </w:r>
      <w:r>
        <w:rPr>
          <w:b/>
          <w:spacing w:val="-13"/>
          <w:sz w:val="20"/>
        </w:rPr>
        <w:t xml:space="preserve"> </w:t>
      </w:r>
      <w:r>
        <w:rPr>
          <w:b/>
          <w:sz w:val="20"/>
        </w:rPr>
        <w:t>do</w:t>
      </w:r>
      <w:r>
        <w:rPr>
          <w:b/>
          <w:spacing w:val="-12"/>
          <w:sz w:val="20"/>
        </w:rPr>
        <w:t xml:space="preserve"> </w:t>
      </w:r>
      <w:r>
        <w:rPr>
          <w:b/>
          <w:sz w:val="20"/>
        </w:rPr>
        <w:t>solo</w:t>
      </w:r>
      <w:r>
        <w:rPr>
          <w:b/>
          <w:spacing w:val="-13"/>
          <w:sz w:val="20"/>
        </w:rPr>
        <w:t xml:space="preserve"> </w:t>
      </w:r>
      <w:r>
        <w:rPr>
          <w:b/>
          <w:sz w:val="20"/>
        </w:rPr>
        <w:t>e</w:t>
      </w:r>
      <w:r>
        <w:rPr>
          <w:b/>
          <w:spacing w:val="-12"/>
          <w:sz w:val="20"/>
        </w:rPr>
        <w:t xml:space="preserve"> </w:t>
      </w:r>
      <w:r>
        <w:rPr>
          <w:b/>
          <w:sz w:val="20"/>
        </w:rPr>
        <w:t>adubação</w:t>
      </w:r>
      <w:r>
        <w:rPr>
          <w:sz w:val="20"/>
        </w:rPr>
        <w:t>.</w:t>
      </w:r>
      <w:r>
        <w:rPr>
          <w:spacing w:val="-13"/>
          <w:sz w:val="20"/>
        </w:rPr>
        <w:t xml:space="preserve"> </w:t>
      </w:r>
      <w:r>
        <w:rPr>
          <w:sz w:val="20"/>
        </w:rPr>
        <w:t>2.</w:t>
      </w:r>
      <w:r>
        <w:rPr>
          <w:spacing w:val="-12"/>
          <w:sz w:val="20"/>
        </w:rPr>
        <w:t xml:space="preserve"> </w:t>
      </w:r>
      <w:r>
        <w:rPr>
          <w:sz w:val="20"/>
        </w:rPr>
        <w:t>ed.</w:t>
      </w:r>
      <w:r>
        <w:rPr>
          <w:spacing w:val="-13"/>
          <w:sz w:val="20"/>
        </w:rPr>
        <w:t xml:space="preserve"> </w:t>
      </w:r>
      <w:r>
        <w:rPr>
          <w:sz w:val="20"/>
        </w:rPr>
        <w:t>Brasília:</w:t>
      </w:r>
      <w:r>
        <w:rPr>
          <w:spacing w:val="-12"/>
          <w:sz w:val="20"/>
        </w:rPr>
        <w:t xml:space="preserve"> </w:t>
      </w:r>
      <w:proofErr w:type="spellStart"/>
      <w:r>
        <w:rPr>
          <w:sz w:val="20"/>
        </w:rPr>
        <w:t>Embrapa</w:t>
      </w:r>
      <w:proofErr w:type="spellEnd"/>
      <w:r>
        <w:rPr>
          <w:spacing w:val="-13"/>
          <w:sz w:val="20"/>
        </w:rPr>
        <w:t xml:space="preserve"> </w:t>
      </w:r>
      <w:r>
        <w:rPr>
          <w:sz w:val="20"/>
        </w:rPr>
        <w:t>Informação tecnológica, 2004. 411p.</w:t>
      </w:r>
    </w:p>
    <w:p w14:paraId="2B87540C" w14:textId="77777777" w:rsidR="007431F4" w:rsidRDefault="00000000">
      <w:pPr>
        <w:spacing w:before="125"/>
        <w:ind w:left="678"/>
        <w:jc w:val="both"/>
        <w:rPr>
          <w:sz w:val="20"/>
        </w:rPr>
      </w:pPr>
      <w:r>
        <w:rPr>
          <w:sz w:val="20"/>
        </w:rPr>
        <w:t>STRECK,</w:t>
      </w:r>
      <w:r>
        <w:rPr>
          <w:spacing w:val="6"/>
          <w:sz w:val="20"/>
        </w:rPr>
        <w:t xml:space="preserve"> </w:t>
      </w:r>
      <w:r>
        <w:rPr>
          <w:sz w:val="20"/>
        </w:rPr>
        <w:t>E.</w:t>
      </w:r>
      <w:r>
        <w:rPr>
          <w:spacing w:val="7"/>
          <w:sz w:val="20"/>
        </w:rPr>
        <w:t xml:space="preserve"> </w:t>
      </w:r>
      <w:r>
        <w:rPr>
          <w:sz w:val="20"/>
        </w:rPr>
        <w:t>V.;</w:t>
      </w:r>
      <w:r>
        <w:rPr>
          <w:spacing w:val="6"/>
          <w:sz w:val="20"/>
        </w:rPr>
        <w:t xml:space="preserve"> </w:t>
      </w:r>
      <w:r>
        <w:rPr>
          <w:sz w:val="20"/>
        </w:rPr>
        <w:t>KÄMPF,</w:t>
      </w:r>
      <w:r>
        <w:rPr>
          <w:spacing w:val="7"/>
          <w:sz w:val="20"/>
        </w:rPr>
        <w:t xml:space="preserve"> </w:t>
      </w:r>
      <w:proofErr w:type="gramStart"/>
      <w:r>
        <w:rPr>
          <w:sz w:val="20"/>
        </w:rPr>
        <w:t>N.</w:t>
      </w:r>
      <w:r>
        <w:rPr>
          <w:spacing w:val="10"/>
          <w:sz w:val="20"/>
        </w:rPr>
        <w:t xml:space="preserve"> </w:t>
      </w:r>
      <w:r>
        <w:rPr>
          <w:sz w:val="20"/>
        </w:rPr>
        <w:t>;</w:t>
      </w:r>
      <w:proofErr w:type="gramEnd"/>
      <w:r>
        <w:rPr>
          <w:spacing w:val="6"/>
          <w:sz w:val="20"/>
        </w:rPr>
        <w:t xml:space="preserve"> </w:t>
      </w:r>
      <w:r>
        <w:rPr>
          <w:sz w:val="20"/>
        </w:rPr>
        <w:t>DALMOLIN,</w:t>
      </w:r>
      <w:r>
        <w:rPr>
          <w:spacing w:val="9"/>
          <w:sz w:val="20"/>
        </w:rPr>
        <w:t xml:space="preserve"> </w:t>
      </w:r>
      <w:r>
        <w:rPr>
          <w:sz w:val="20"/>
        </w:rPr>
        <w:t>R.</w:t>
      </w:r>
      <w:r>
        <w:rPr>
          <w:spacing w:val="7"/>
          <w:sz w:val="20"/>
        </w:rPr>
        <w:t xml:space="preserve"> </w:t>
      </w:r>
      <w:r>
        <w:rPr>
          <w:sz w:val="20"/>
        </w:rPr>
        <w:t>S.</w:t>
      </w:r>
      <w:r>
        <w:rPr>
          <w:spacing w:val="7"/>
          <w:sz w:val="20"/>
        </w:rPr>
        <w:t xml:space="preserve"> </w:t>
      </w:r>
      <w:r>
        <w:rPr>
          <w:sz w:val="20"/>
        </w:rPr>
        <w:t>D.;</w:t>
      </w:r>
      <w:r>
        <w:rPr>
          <w:spacing w:val="6"/>
          <w:sz w:val="20"/>
        </w:rPr>
        <w:t xml:space="preserve"> </w:t>
      </w:r>
      <w:r>
        <w:rPr>
          <w:sz w:val="20"/>
        </w:rPr>
        <w:t>KLAMT,</w:t>
      </w:r>
      <w:r>
        <w:rPr>
          <w:spacing w:val="7"/>
          <w:sz w:val="20"/>
        </w:rPr>
        <w:t xml:space="preserve"> </w:t>
      </w:r>
      <w:r>
        <w:rPr>
          <w:sz w:val="20"/>
        </w:rPr>
        <w:t>E.;</w:t>
      </w:r>
      <w:r>
        <w:rPr>
          <w:spacing w:val="6"/>
          <w:sz w:val="20"/>
        </w:rPr>
        <w:t xml:space="preserve"> </w:t>
      </w:r>
      <w:r>
        <w:rPr>
          <w:sz w:val="20"/>
        </w:rPr>
        <w:t>NASCIMENTO,</w:t>
      </w:r>
      <w:r>
        <w:rPr>
          <w:spacing w:val="7"/>
          <w:sz w:val="20"/>
        </w:rPr>
        <w:t xml:space="preserve"> </w:t>
      </w:r>
      <w:r>
        <w:rPr>
          <w:sz w:val="20"/>
        </w:rPr>
        <w:t>P.</w:t>
      </w:r>
      <w:r>
        <w:rPr>
          <w:spacing w:val="5"/>
          <w:sz w:val="20"/>
        </w:rPr>
        <w:t xml:space="preserve"> </w:t>
      </w:r>
      <w:r>
        <w:rPr>
          <w:sz w:val="20"/>
        </w:rPr>
        <w:t>C.;</w:t>
      </w:r>
      <w:r>
        <w:rPr>
          <w:spacing w:val="6"/>
          <w:sz w:val="20"/>
        </w:rPr>
        <w:t xml:space="preserve"> </w:t>
      </w:r>
      <w:r>
        <w:rPr>
          <w:sz w:val="20"/>
        </w:rPr>
        <w:t>SCHNEIDER,</w:t>
      </w:r>
      <w:r>
        <w:rPr>
          <w:spacing w:val="7"/>
          <w:sz w:val="20"/>
        </w:rPr>
        <w:t xml:space="preserve"> </w:t>
      </w:r>
      <w:r>
        <w:rPr>
          <w:spacing w:val="-5"/>
          <w:sz w:val="20"/>
        </w:rPr>
        <w:t>P.;</w:t>
      </w:r>
    </w:p>
    <w:p w14:paraId="01B016B9" w14:textId="77777777" w:rsidR="007431F4" w:rsidRDefault="00000000">
      <w:pPr>
        <w:spacing w:before="17"/>
        <w:ind w:left="678"/>
        <w:jc w:val="both"/>
        <w:rPr>
          <w:sz w:val="20"/>
        </w:rPr>
      </w:pPr>
      <w:r>
        <w:rPr>
          <w:sz w:val="20"/>
        </w:rPr>
        <w:t>ELVIO,</w:t>
      </w:r>
      <w:r>
        <w:rPr>
          <w:spacing w:val="-4"/>
          <w:sz w:val="20"/>
        </w:rPr>
        <w:t xml:space="preserve"> </w:t>
      </w:r>
      <w:r>
        <w:rPr>
          <w:sz w:val="20"/>
        </w:rPr>
        <w:t>G;</w:t>
      </w:r>
      <w:r>
        <w:rPr>
          <w:spacing w:val="-4"/>
          <w:sz w:val="20"/>
        </w:rPr>
        <w:t xml:space="preserve"> </w:t>
      </w:r>
      <w:r>
        <w:rPr>
          <w:sz w:val="20"/>
        </w:rPr>
        <w:t>PINTO,</w:t>
      </w:r>
      <w:r>
        <w:rPr>
          <w:spacing w:val="-3"/>
          <w:sz w:val="20"/>
        </w:rPr>
        <w:t xml:space="preserve"> </w:t>
      </w:r>
      <w:r>
        <w:rPr>
          <w:sz w:val="20"/>
        </w:rPr>
        <w:t>L.</w:t>
      </w:r>
      <w:r>
        <w:rPr>
          <w:spacing w:val="-4"/>
          <w:sz w:val="20"/>
        </w:rPr>
        <w:t xml:space="preserve"> </w:t>
      </w:r>
      <w:r>
        <w:rPr>
          <w:sz w:val="20"/>
        </w:rPr>
        <w:t>F.</w:t>
      </w:r>
      <w:r>
        <w:rPr>
          <w:spacing w:val="-3"/>
          <w:sz w:val="20"/>
        </w:rPr>
        <w:t xml:space="preserve"> </w:t>
      </w:r>
      <w:proofErr w:type="gramStart"/>
      <w:r>
        <w:rPr>
          <w:sz w:val="20"/>
        </w:rPr>
        <w:t>S..</w:t>
      </w:r>
      <w:proofErr w:type="gramEnd"/>
      <w:r>
        <w:rPr>
          <w:sz w:val="20"/>
        </w:rPr>
        <w:t xml:space="preserve"> </w:t>
      </w:r>
      <w:r>
        <w:rPr>
          <w:b/>
          <w:sz w:val="20"/>
        </w:rPr>
        <w:t>Solos</w:t>
      </w:r>
      <w:r>
        <w:rPr>
          <w:b/>
          <w:spacing w:val="-4"/>
          <w:sz w:val="20"/>
        </w:rPr>
        <w:t xml:space="preserve"> </w:t>
      </w:r>
      <w:r>
        <w:rPr>
          <w:b/>
          <w:sz w:val="20"/>
        </w:rPr>
        <w:t>do</w:t>
      </w:r>
      <w:r>
        <w:rPr>
          <w:b/>
          <w:spacing w:val="-4"/>
          <w:sz w:val="20"/>
        </w:rPr>
        <w:t xml:space="preserve"> </w:t>
      </w:r>
      <w:r>
        <w:rPr>
          <w:b/>
          <w:sz w:val="20"/>
        </w:rPr>
        <w:t>Rio</w:t>
      </w:r>
      <w:r>
        <w:rPr>
          <w:b/>
          <w:spacing w:val="-3"/>
          <w:sz w:val="20"/>
        </w:rPr>
        <w:t xml:space="preserve"> </w:t>
      </w:r>
      <w:r>
        <w:rPr>
          <w:b/>
          <w:sz w:val="20"/>
        </w:rPr>
        <w:t>Grande</w:t>
      </w:r>
      <w:r>
        <w:rPr>
          <w:b/>
          <w:spacing w:val="-3"/>
          <w:sz w:val="20"/>
        </w:rPr>
        <w:t xml:space="preserve"> </w:t>
      </w:r>
      <w:r>
        <w:rPr>
          <w:b/>
          <w:sz w:val="20"/>
        </w:rPr>
        <w:t>do</w:t>
      </w:r>
      <w:r>
        <w:rPr>
          <w:b/>
          <w:spacing w:val="-4"/>
          <w:sz w:val="20"/>
        </w:rPr>
        <w:t xml:space="preserve"> </w:t>
      </w:r>
      <w:r>
        <w:rPr>
          <w:b/>
          <w:sz w:val="20"/>
        </w:rPr>
        <w:t>Sul</w:t>
      </w:r>
      <w:r>
        <w:rPr>
          <w:sz w:val="20"/>
        </w:rPr>
        <w:t>.</w:t>
      </w:r>
      <w:r>
        <w:rPr>
          <w:spacing w:val="-3"/>
          <w:sz w:val="20"/>
        </w:rPr>
        <w:t xml:space="preserve"> </w:t>
      </w:r>
      <w:r>
        <w:rPr>
          <w:sz w:val="20"/>
        </w:rPr>
        <w:t>2.</w:t>
      </w:r>
      <w:r>
        <w:rPr>
          <w:spacing w:val="-4"/>
          <w:sz w:val="20"/>
        </w:rPr>
        <w:t xml:space="preserve"> </w:t>
      </w:r>
      <w:r>
        <w:rPr>
          <w:sz w:val="20"/>
        </w:rPr>
        <w:t>ed.</w:t>
      </w:r>
      <w:r>
        <w:rPr>
          <w:spacing w:val="-5"/>
          <w:sz w:val="20"/>
        </w:rPr>
        <w:t xml:space="preserve"> </w:t>
      </w:r>
      <w:r>
        <w:rPr>
          <w:sz w:val="20"/>
        </w:rPr>
        <w:t>Porto</w:t>
      </w:r>
      <w:r>
        <w:rPr>
          <w:spacing w:val="-6"/>
          <w:sz w:val="20"/>
        </w:rPr>
        <w:t xml:space="preserve"> </w:t>
      </w:r>
      <w:r>
        <w:rPr>
          <w:sz w:val="20"/>
        </w:rPr>
        <w:t>Alegre:</w:t>
      </w:r>
      <w:r>
        <w:rPr>
          <w:spacing w:val="-3"/>
          <w:sz w:val="20"/>
        </w:rPr>
        <w:t xml:space="preserve"> </w:t>
      </w:r>
      <w:proofErr w:type="spellStart"/>
      <w:r>
        <w:rPr>
          <w:sz w:val="20"/>
        </w:rPr>
        <w:t>Emater</w:t>
      </w:r>
      <w:proofErr w:type="spellEnd"/>
      <w:r>
        <w:rPr>
          <w:sz w:val="20"/>
        </w:rPr>
        <w:t>/RS,</w:t>
      </w:r>
      <w:r>
        <w:rPr>
          <w:spacing w:val="-2"/>
          <w:sz w:val="20"/>
        </w:rPr>
        <w:t xml:space="preserve"> </w:t>
      </w:r>
      <w:r>
        <w:rPr>
          <w:sz w:val="20"/>
        </w:rPr>
        <w:t>2008.</w:t>
      </w:r>
      <w:r>
        <w:rPr>
          <w:spacing w:val="2"/>
          <w:sz w:val="20"/>
        </w:rPr>
        <w:t xml:space="preserve"> </w:t>
      </w:r>
      <w:r>
        <w:rPr>
          <w:sz w:val="20"/>
        </w:rPr>
        <w:t>v.</w:t>
      </w:r>
      <w:r>
        <w:rPr>
          <w:spacing w:val="-3"/>
          <w:sz w:val="20"/>
        </w:rPr>
        <w:t xml:space="preserve"> </w:t>
      </w:r>
      <w:r>
        <w:rPr>
          <w:sz w:val="20"/>
        </w:rPr>
        <w:t>1.</w:t>
      </w:r>
      <w:r>
        <w:rPr>
          <w:spacing w:val="-4"/>
          <w:sz w:val="20"/>
        </w:rPr>
        <w:t xml:space="preserve"> </w:t>
      </w:r>
      <w:r>
        <w:rPr>
          <w:sz w:val="20"/>
        </w:rPr>
        <w:t>222</w:t>
      </w:r>
      <w:proofErr w:type="gramStart"/>
      <w:r>
        <w:rPr>
          <w:sz w:val="20"/>
        </w:rPr>
        <w:t>p</w:t>
      </w:r>
      <w:r>
        <w:rPr>
          <w:spacing w:val="-4"/>
          <w:sz w:val="20"/>
        </w:rPr>
        <w:t xml:space="preserve"> </w:t>
      </w:r>
      <w:r>
        <w:rPr>
          <w:spacing w:val="-10"/>
          <w:sz w:val="20"/>
        </w:rPr>
        <w:t>.</w:t>
      </w:r>
      <w:proofErr w:type="gramEnd"/>
    </w:p>
    <w:p w14:paraId="5B6459D3" w14:textId="77777777" w:rsidR="007431F4" w:rsidRDefault="00000000">
      <w:pPr>
        <w:spacing w:before="140" w:line="259" w:lineRule="auto"/>
        <w:ind w:left="678" w:right="115"/>
        <w:jc w:val="both"/>
        <w:rPr>
          <w:sz w:val="20"/>
        </w:rPr>
      </w:pPr>
      <w:r>
        <w:rPr>
          <w:sz w:val="20"/>
        </w:rPr>
        <w:t>SUERTEGARAY,</w:t>
      </w:r>
      <w:r>
        <w:rPr>
          <w:spacing w:val="-3"/>
          <w:sz w:val="20"/>
        </w:rPr>
        <w:t xml:space="preserve"> </w:t>
      </w:r>
      <w:r>
        <w:rPr>
          <w:sz w:val="20"/>
        </w:rPr>
        <w:t xml:space="preserve">D.M.A. </w:t>
      </w:r>
      <w:r>
        <w:rPr>
          <w:b/>
          <w:sz w:val="20"/>
        </w:rPr>
        <w:t>A Trajetória</w:t>
      </w:r>
      <w:r>
        <w:rPr>
          <w:b/>
          <w:spacing w:val="-2"/>
          <w:sz w:val="20"/>
        </w:rPr>
        <w:t xml:space="preserve"> </w:t>
      </w:r>
      <w:r>
        <w:rPr>
          <w:b/>
          <w:sz w:val="20"/>
        </w:rPr>
        <w:t>da</w:t>
      </w:r>
      <w:r>
        <w:rPr>
          <w:b/>
          <w:spacing w:val="-3"/>
          <w:sz w:val="20"/>
        </w:rPr>
        <w:t xml:space="preserve"> </w:t>
      </w:r>
      <w:r>
        <w:rPr>
          <w:b/>
          <w:sz w:val="20"/>
        </w:rPr>
        <w:t>Natureza:</w:t>
      </w:r>
      <w:r>
        <w:rPr>
          <w:b/>
          <w:spacing w:val="-3"/>
          <w:sz w:val="20"/>
        </w:rPr>
        <w:t xml:space="preserve"> </w:t>
      </w:r>
      <w:r>
        <w:rPr>
          <w:b/>
          <w:sz w:val="20"/>
        </w:rPr>
        <w:t>um</w:t>
      </w:r>
      <w:r>
        <w:rPr>
          <w:b/>
          <w:spacing w:val="-6"/>
          <w:sz w:val="20"/>
        </w:rPr>
        <w:t xml:space="preserve"> </w:t>
      </w:r>
      <w:r>
        <w:rPr>
          <w:b/>
          <w:sz w:val="20"/>
        </w:rPr>
        <w:t>estudo</w:t>
      </w:r>
      <w:r>
        <w:rPr>
          <w:b/>
          <w:spacing w:val="-2"/>
          <w:sz w:val="20"/>
        </w:rPr>
        <w:t xml:space="preserve"> </w:t>
      </w:r>
      <w:r>
        <w:rPr>
          <w:b/>
          <w:sz w:val="20"/>
        </w:rPr>
        <w:t>geomorfológico</w:t>
      </w:r>
      <w:r>
        <w:rPr>
          <w:b/>
          <w:spacing w:val="-2"/>
          <w:sz w:val="20"/>
        </w:rPr>
        <w:t xml:space="preserve"> </w:t>
      </w:r>
      <w:r>
        <w:rPr>
          <w:b/>
          <w:sz w:val="20"/>
        </w:rPr>
        <w:t>sobre</w:t>
      </w:r>
      <w:r>
        <w:rPr>
          <w:b/>
          <w:spacing w:val="-3"/>
          <w:sz w:val="20"/>
        </w:rPr>
        <w:t xml:space="preserve"> </w:t>
      </w:r>
      <w:r>
        <w:rPr>
          <w:b/>
          <w:sz w:val="20"/>
        </w:rPr>
        <w:t>os</w:t>
      </w:r>
      <w:r>
        <w:rPr>
          <w:b/>
          <w:spacing w:val="-4"/>
          <w:sz w:val="20"/>
        </w:rPr>
        <w:t xml:space="preserve"> </w:t>
      </w:r>
      <w:r>
        <w:rPr>
          <w:b/>
          <w:sz w:val="20"/>
        </w:rPr>
        <w:t>areais</w:t>
      </w:r>
      <w:r>
        <w:rPr>
          <w:b/>
          <w:spacing w:val="-4"/>
          <w:sz w:val="20"/>
        </w:rPr>
        <w:t xml:space="preserve"> </w:t>
      </w:r>
      <w:r>
        <w:rPr>
          <w:b/>
          <w:sz w:val="20"/>
        </w:rPr>
        <w:t>de</w:t>
      </w:r>
      <w:r>
        <w:rPr>
          <w:b/>
          <w:spacing w:val="-1"/>
          <w:sz w:val="20"/>
        </w:rPr>
        <w:t xml:space="preserve"> </w:t>
      </w:r>
      <w:r>
        <w:rPr>
          <w:b/>
          <w:sz w:val="20"/>
        </w:rPr>
        <w:t xml:space="preserve">Quarai- RS. </w:t>
      </w:r>
      <w:r>
        <w:rPr>
          <w:sz w:val="20"/>
        </w:rPr>
        <w:t>243 f.</w:t>
      </w:r>
      <w:r>
        <w:rPr>
          <w:spacing w:val="-3"/>
          <w:sz w:val="20"/>
        </w:rPr>
        <w:t xml:space="preserve"> </w:t>
      </w:r>
      <w:r>
        <w:rPr>
          <w:sz w:val="20"/>
        </w:rPr>
        <w:t>Tese</w:t>
      </w:r>
      <w:r>
        <w:rPr>
          <w:spacing w:val="-1"/>
          <w:sz w:val="20"/>
        </w:rPr>
        <w:t xml:space="preserve"> </w:t>
      </w:r>
      <w:r>
        <w:rPr>
          <w:sz w:val="20"/>
        </w:rPr>
        <w:t>(Doutorado em</w:t>
      </w:r>
      <w:r>
        <w:rPr>
          <w:spacing w:val="-2"/>
          <w:sz w:val="20"/>
        </w:rPr>
        <w:t xml:space="preserve"> </w:t>
      </w:r>
      <w:r>
        <w:rPr>
          <w:sz w:val="20"/>
        </w:rPr>
        <w:t>Geografia).</w:t>
      </w:r>
      <w:r>
        <w:rPr>
          <w:spacing w:val="-1"/>
          <w:sz w:val="20"/>
        </w:rPr>
        <w:t xml:space="preserve"> </w:t>
      </w:r>
      <w:r>
        <w:rPr>
          <w:sz w:val="20"/>
        </w:rPr>
        <w:t>Faculdade</w:t>
      </w:r>
      <w:r>
        <w:rPr>
          <w:spacing w:val="-1"/>
          <w:sz w:val="20"/>
        </w:rPr>
        <w:t xml:space="preserve"> </w:t>
      </w:r>
      <w:r>
        <w:rPr>
          <w:sz w:val="20"/>
        </w:rPr>
        <w:t>de</w:t>
      </w:r>
      <w:r>
        <w:rPr>
          <w:spacing w:val="-1"/>
          <w:sz w:val="20"/>
        </w:rPr>
        <w:t xml:space="preserve"> </w:t>
      </w:r>
      <w:r>
        <w:rPr>
          <w:sz w:val="20"/>
        </w:rPr>
        <w:t>Filosofia, Letras</w:t>
      </w:r>
      <w:r>
        <w:rPr>
          <w:spacing w:val="-1"/>
          <w:sz w:val="20"/>
        </w:rPr>
        <w:t xml:space="preserve"> </w:t>
      </w:r>
      <w:r>
        <w:rPr>
          <w:sz w:val="20"/>
        </w:rPr>
        <w:t>e</w:t>
      </w:r>
      <w:r>
        <w:rPr>
          <w:spacing w:val="-1"/>
          <w:sz w:val="20"/>
        </w:rPr>
        <w:t xml:space="preserve"> </w:t>
      </w:r>
      <w:r>
        <w:rPr>
          <w:sz w:val="20"/>
        </w:rPr>
        <w:t>Ciências</w:t>
      </w:r>
      <w:r>
        <w:rPr>
          <w:spacing w:val="-1"/>
          <w:sz w:val="20"/>
        </w:rPr>
        <w:t xml:space="preserve"> </w:t>
      </w:r>
      <w:r>
        <w:rPr>
          <w:sz w:val="20"/>
        </w:rPr>
        <w:t>Humanas,</w:t>
      </w:r>
      <w:r>
        <w:rPr>
          <w:spacing w:val="-1"/>
          <w:sz w:val="20"/>
        </w:rPr>
        <w:t xml:space="preserve"> </w:t>
      </w:r>
      <w:r>
        <w:rPr>
          <w:sz w:val="20"/>
        </w:rPr>
        <w:t>Universidade</w:t>
      </w:r>
      <w:r>
        <w:rPr>
          <w:spacing w:val="-1"/>
          <w:sz w:val="20"/>
        </w:rPr>
        <w:t xml:space="preserve"> </w:t>
      </w:r>
      <w:r>
        <w:rPr>
          <w:sz w:val="20"/>
        </w:rPr>
        <w:t>de São Paulo, São Paulo. 1987.</w:t>
      </w:r>
    </w:p>
    <w:p w14:paraId="33D6CA59" w14:textId="77777777" w:rsidR="007431F4" w:rsidRDefault="00000000">
      <w:pPr>
        <w:spacing w:before="119"/>
        <w:ind w:left="678"/>
        <w:jc w:val="both"/>
        <w:rPr>
          <w:sz w:val="20"/>
        </w:rPr>
      </w:pPr>
      <w:r>
        <w:rPr>
          <w:sz w:val="20"/>
        </w:rPr>
        <w:t>TRICART,</w:t>
      </w:r>
      <w:r>
        <w:rPr>
          <w:spacing w:val="-5"/>
          <w:sz w:val="20"/>
        </w:rPr>
        <w:t xml:space="preserve"> </w:t>
      </w:r>
      <w:r>
        <w:rPr>
          <w:sz w:val="20"/>
        </w:rPr>
        <w:t>J.</w:t>
      </w:r>
      <w:r>
        <w:rPr>
          <w:spacing w:val="-6"/>
          <w:sz w:val="20"/>
        </w:rPr>
        <w:t xml:space="preserve"> </w:t>
      </w:r>
      <w:proofErr w:type="spellStart"/>
      <w:r>
        <w:rPr>
          <w:b/>
          <w:sz w:val="20"/>
        </w:rPr>
        <w:t>Ecodinâmica</w:t>
      </w:r>
      <w:proofErr w:type="spellEnd"/>
      <w:r>
        <w:rPr>
          <w:sz w:val="20"/>
        </w:rPr>
        <w:t>.</w:t>
      </w:r>
      <w:r>
        <w:rPr>
          <w:spacing w:val="-6"/>
          <w:sz w:val="20"/>
        </w:rPr>
        <w:t xml:space="preserve"> </w:t>
      </w:r>
      <w:proofErr w:type="spellStart"/>
      <w:r>
        <w:rPr>
          <w:sz w:val="20"/>
        </w:rPr>
        <w:t>Supen</w:t>
      </w:r>
      <w:proofErr w:type="spellEnd"/>
      <w:r>
        <w:rPr>
          <w:sz w:val="20"/>
        </w:rPr>
        <w:t>.</w:t>
      </w:r>
      <w:r>
        <w:rPr>
          <w:spacing w:val="-6"/>
          <w:sz w:val="20"/>
        </w:rPr>
        <w:t xml:space="preserve"> </w:t>
      </w:r>
      <w:r>
        <w:rPr>
          <w:sz w:val="20"/>
        </w:rPr>
        <w:t>Rio</w:t>
      </w:r>
      <w:r>
        <w:rPr>
          <w:spacing w:val="-5"/>
          <w:sz w:val="20"/>
        </w:rPr>
        <w:t xml:space="preserve"> </w:t>
      </w:r>
      <w:r>
        <w:rPr>
          <w:sz w:val="20"/>
        </w:rPr>
        <w:t>de</w:t>
      </w:r>
      <w:r>
        <w:rPr>
          <w:spacing w:val="-5"/>
          <w:sz w:val="20"/>
        </w:rPr>
        <w:t xml:space="preserve"> </w:t>
      </w:r>
      <w:r>
        <w:rPr>
          <w:sz w:val="20"/>
        </w:rPr>
        <w:t>Janeiro.</w:t>
      </w:r>
      <w:r>
        <w:rPr>
          <w:spacing w:val="-3"/>
          <w:sz w:val="20"/>
        </w:rPr>
        <w:t xml:space="preserve"> </w:t>
      </w:r>
      <w:r>
        <w:rPr>
          <w:sz w:val="20"/>
        </w:rPr>
        <w:t>Fundação</w:t>
      </w:r>
      <w:r>
        <w:rPr>
          <w:spacing w:val="-5"/>
          <w:sz w:val="20"/>
        </w:rPr>
        <w:t xml:space="preserve"> </w:t>
      </w:r>
      <w:r>
        <w:rPr>
          <w:sz w:val="20"/>
        </w:rPr>
        <w:t>IBGE,</w:t>
      </w:r>
      <w:r>
        <w:rPr>
          <w:spacing w:val="-8"/>
          <w:sz w:val="20"/>
        </w:rPr>
        <w:t xml:space="preserve"> </w:t>
      </w:r>
      <w:r>
        <w:rPr>
          <w:spacing w:val="-4"/>
          <w:sz w:val="20"/>
        </w:rPr>
        <w:t>1977</w:t>
      </w:r>
    </w:p>
    <w:p w14:paraId="521D88E1" w14:textId="77777777" w:rsidR="007431F4" w:rsidRDefault="007431F4">
      <w:pPr>
        <w:jc w:val="both"/>
        <w:rPr>
          <w:sz w:val="20"/>
        </w:rPr>
        <w:sectPr w:rsidR="007431F4">
          <w:pgSz w:w="11910" w:h="16850"/>
          <w:pgMar w:top="840" w:right="1300" w:bottom="280" w:left="740" w:header="657" w:footer="0" w:gutter="0"/>
          <w:cols w:space="720"/>
        </w:sectPr>
      </w:pPr>
    </w:p>
    <w:p w14:paraId="521903B1" w14:textId="77777777" w:rsidR="007431F4" w:rsidRDefault="007431F4">
      <w:pPr>
        <w:pStyle w:val="Corpodetexto"/>
        <w:rPr>
          <w:sz w:val="20"/>
        </w:rPr>
      </w:pPr>
    </w:p>
    <w:p w14:paraId="24AF82FB" w14:textId="77777777" w:rsidR="007431F4" w:rsidRDefault="007431F4">
      <w:pPr>
        <w:pStyle w:val="Corpodetexto"/>
        <w:spacing w:before="211"/>
        <w:rPr>
          <w:sz w:val="20"/>
        </w:rPr>
      </w:pPr>
    </w:p>
    <w:p w14:paraId="7C409D50" w14:textId="77777777" w:rsidR="007431F4" w:rsidRDefault="00000000">
      <w:pPr>
        <w:ind w:left="678"/>
        <w:rPr>
          <w:sz w:val="20"/>
        </w:rPr>
      </w:pPr>
      <w:r>
        <w:rPr>
          <w:sz w:val="20"/>
        </w:rPr>
        <w:t>VALERIANO,</w:t>
      </w:r>
      <w:r>
        <w:rPr>
          <w:spacing w:val="72"/>
          <w:sz w:val="20"/>
        </w:rPr>
        <w:t xml:space="preserve"> </w:t>
      </w:r>
      <w:r>
        <w:rPr>
          <w:sz w:val="20"/>
        </w:rPr>
        <w:t>M.</w:t>
      </w:r>
      <w:r>
        <w:rPr>
          <w:spacing w:val="73"/>
          <w:sz w:val="20"/>
        </w:rPr>
        <w:t xml:space="preserve"> </w:t>
      </w:r>
      <w:r>
        <w:rPr>
          <w:sz w:val="20"/>
        </w:rPr>
        <w:t>M.</w:t>
      </w:r>
      <w:r>
        <w:rPr>
          <w:spacing w:val="74"/>
          <w:sz w:val="20"/>
        </w:rPr>
        <w:t xml:space="preserve"> </w:t>
      </w:r>
      <w:r>
        <w:rPr>
          <w:b/>
          <w:sz w:val="20"/>
        </w:rPr>
        <w:t>TOPODATA:</w:t>
      </w:r>
      <w:r>
        <w:rPr>
          <w:b/>
          <w:spacing w:val="73"/>
          <w:sz w:val="20"/>
        </w:rPr>
        <w:t xml:space="preserve"> </w:t>
      </w:r>
      <w:r>
        <w:rPr>
          <w:b/>
          <w:sz w:val="20"/>
        </w:rPr>
        <w:t>Banco</w:t>
      </w:r>
      <w:r>
        <w:rPr>
          <w:b/>
          <w:spacing w:val="73"/>
          <w:sz w:val="20"/>
        </w:rPr>
        <w:t xml:space="preserve"> </w:t>
      </w:r>
      <w:r>
        <w:rPr>
          <w:b/>
          <w:sz w:val="20"/>
        </w:rPr>
        <w:t>de</w:t>
      </w:r>
      <w:r>
        <w:rPr>
          <w:b/>
          <w:spacing w:val="72"/>
          <w:sz w:val="20"/>
        </w:rPr>
        <w:t xml:space="preserve"> </w:t>
      </w:r>
      <w:r>
        <w:rPr>
          <w:b/>
          <w:sz w:val="20"/>
        </w:rPr>
        <w:t>dados</w:t>
      </w:r>
      <w:r>
        <w:rPr>
          <w:b/>
          <w:spacing w:val="71"/>
          <w:sz w:val="20"/>
        </w:rPr>
        <w:t xml:space="preserve"> </w:t>
      </w:r>
      <w:proofErr w:type="spellStart"/>
      <w:r>
        <w:rPr>
          <w:b/>
          <w:sz w:val="20"/>
        </w:rPr>
        <w:t>Geomorfométricos</w:t>
      </w:r>
      <w:proofErr w:type="spellEnd"/>
      <w:r>
        <w:rPr>
          <w:b/>
          <w:spacing w:val="71"/>
          <w:sz w:val="20"/>
        </w:rPr>
        <w:t xml:space="preserve"> </w:t>
      </w:r>
      <w:r>
        <w:rPr>
          <w:b/>
          <w:sz w:val="20"/>
        </w:rPr>
        <w:t>do</w:t>
      </w:r>
      <w:r>
        <w:rPr>
          <w:b/>
          <w:spacing w:val="73"/>
          <w:sz w:val="20"/>
        </w:rPr>
        <w:t xml:space="preserve"> </w:t>
      </w:r>
      <w:r>
        <w:rPr>
          <w:b/>
          <w:sz w:val="20"/>
        </w:rPr>
        <w:t>Brasil.</w:t>
      </w:r>
      <w:r>
        <w:rPr>
          <w:b/>
          <w:spacing w:val="77"/>
          <w:sz w:val="20"/>
        </w:rPr>
        <w:t xml:space="preserve"> </w:t>
      </w:r>
      <w:r>
        <w:rPr>
          <w:sz w:val="20"/>
        </w:rPr>
        <w:t>Disponível</w:t>
      </w:r>
      <w:r>
        <w:rPr>
          <w:spacing w:val="72"/>
          <w:sz w:val="20"/>
        </w:rPr>
        <w:t xml:space="preserve"> </w:t>
      </w:r>
      <w:r>
        <w:rPr>
          <w:spacing w:val="-5"/>
          <w:sz w:val="20"/>
        </w:rPr>
        <w:t>em:</w:t>
      </w:r>
    </w:p>
    <w:p w14:paraId="55E006DD" w14:textId="77777777" w:rsidR="007431F4" w:rsidRDefault="00000000">
      <w:pPr>
        <w:spacing w:before="19"/>
        <w:ind w:left="678"/>
        <w:rPr>
          <w:sz w:val="20"/>
        </w:rPr>
      </w:pPr>
      <w:hyperlink r:id="rId19">
        <w:r>
          <w:rPr>
            <w:sz w:val="20"/>
          </w:rPr>
          <w:t>&lt;http://www.dpi.inpe.br/topodata/&gt;</w:t>
        </w:r>
      </w:hyperlink>
      <w:r>
        <w:rPr>
          <w:sz w:val="20"/>
        </w:rPr>
        <w:t>.</w:t>
      </w:r>
      <w:r>
        <w:rPr>
          <w:spacing w:val="-9"/>
          <w:sz w:val="20"/>
        </w:rPr>
        <w:t xml:space="preserve"> </w:t>
      </w:r>
      <w:r>
        <w:rPr>
          <w:sz w:val="20"/>
        </w:rPr>
        <w:t>Acesso</w:t>
      </w:r>
      <w:r>
        <w:rPr>
          <w:spacing w:val="-8"/>
          <w:sz w:val="20"/>
        </w:rPr>
        <w:t xml:space="preserve"> </w:t>
      </w:r>
      <w:r>
        <w:rPr>
          <w:sz w:val="20"/>
        </w:rPr>
        <w:t>em</w:t>
      </w:r>
      <w:r>
        <w:rPr>
          <w:spacing w:val="-12"/>
          <w:sz w:val="20"/>
        </w:rPr>
        <w:t xml:space="preserve"> </w:t>
      </w:r>
      <w:r>
        <w:rPr>
          <w:sz w:val="20"/>
        </w:rPr>
        <w:t>outubro</w:t>
      </w:r>
      <w:r>
        <w:rPr>
          <w:spacing w:val="-7"/>
          <w:sz w:val="20"/>
        </w:rPr>
        <w:t xml:space="preserve"> </w:t>
      </w:r>
      <w:r>
        <w:rPr>
          <w:sz w:val="20"/>
        </w:rPr>
        <w:t>de</w:t>
      </w:r>
      <w:r>
        <w:rPr>
          <w:spacing w:val="-9"/>
          <w:sz w:val="20"/>
        </w:rPr>
        <w:t xml:space="preserve"> </w:t>
      </w:r>
      <w:r>
        <w:rPr>
          <w:spacing w:val="-4"/>
          <w:sz w:val="20"/>
        </w:rPr>
        <w:t>2009.</w:t>
      </w:r>
    </w:p>
    <w:p w14:paraId="0E742F6B" w14:textId="77777777" w:rsidR="007431F4" w:rsidRDefault="00000000">
      <w:pPr>
        <w:spacing w:before="138" w:line="259" w:lineRule="auto"/>
        <w:ind w:left="678"/>
        <w:rPr>
          <w:sz w:val="20"/>
        </w:rPr>
      </w:pPr>
      <w:r>
        <w:rPr>
          <w:sz w:val="20"/>
        </w:rPr>
        <w:t>VIDAL-TORRADO,</w:t>
      </w:r>
      <w:r>
        <w:rPr>
          <w:spacing w:val="-2"/>
          <w:sz w:val="20"/>
        </w:rPr>
        <w:t xml:space="preserve"> </w:t>
      </w:r>
      <w:proofErr w:type="gramStart"/>
      <w:r>
        <w:rPr>
          <w:sz w:val="20"/>
        </w:rPr>
        <w:t>P.</w:t>
      </w:r>
      <w:r>
        <w:rPr>
          <w:spacing w:val="-2"/>
          <w:sz w:val="20"/>
        </w:rPr>
        <w:t xml:space="preserve"> </w:t>
      </w:r>
      <w:r>
        <w:rPr>
          <w:sz w:val="20"/>
        </w:rPr>
        <w:t>;</w:t>
      </w:r>
      <w:proofErr w:type="gramEnd"/>
      <w:r>
        <w:rPr>
          <w:spacing w:val="-4"/>
          <w:sz w:val="20"/>
        </w:rPr>
        <w:t xml:space="preserve"> </w:t>
      </w:r>
      <w:r>
        <w:rPr>
          <w:sz w:val="20"/>
        </w:rPr>
        <w:t>LEPSCH,</w:t>
      </w:r>
      <w:r>
        <w:rPr>
          <w:spacing w:val="-3"/>
          <w:sz w:val="20"/>
        </w:rPr>
        <w:t xml:space="preserve"> </w:t>
      </w:r>
      <w:r>
        <w:rPr>
          <w:sz w:val="20"/>
        </w:rPr>
        <w:t>I.</w:t>
      </w:r>
      <w:r>
        <w:rPr>
          <w:spacing w:val="-3"/>
          <w:sz w:val="20"/>
        </w:rPr>
        <w:t xml:space="preserve"> </w:t>
      </w:r>
      <w:r>
        <w:rPr>
          <w:sz w:val="20"/>
        </w:rPr>
        <w:t>F..</w:t>
      </w:r>
      <w:r>
        <w:rPr>
          <w:spacing w:val="-3"/>
          <w:sz w:val="20"/>
        </w:rPr>
        <w:t xml:space="preserve"> </w:t>
      </w:r>
      <w:r>
        <w:rPr>
          <w:sz w:val="20"/>
        </w:rPr>
        <w:t>Relações</w:t>
      </w:r>
      <w:r>
        <w:rPr>
          <w:spacing w:val="-1"/>
          <w:sz w:val="20"/>
        </w:rPr>
        <w:t xml:space="preserve"> </w:t>
      </w:r>
      <w:r>
        <w:rPr>
          <w:sz w:val="20"/>
        </w:rPr>
        <w:t>material</w:t>
      </w:r>
      <w:r>
        <w:rPr>
          <w:spacing w:val="-1"/>
          <w:sz w:val="20"/>
        </w:rPr>
        <w:t xml:space="preserve"> </w:t>
      </w:r>
      <w:r>
        <w:rPr>
          <w:sz w:val="20"/>
        </w:rPr>
        <w:t>de</w:t>
      </w:r>
      <w:r>
        <w:rPr>
          <w:spacing w:val="-3"/>
          <w:sz w:val="20"/>
        </w:rPr>
        <w:t xml:space="preserve"> </w:t>
      </w:r>
      <w:r>
        <w:rPr>
          <w:sz w:val="20"/>
        </w:rPr>
        <w:t>origem/solo</w:t>
      </w:r>
      <w:r>
        <w:rPr>
          <w:spacing w:val="-2"/>
          <w:sz w:val="20"/>
        </w:rPr>
        <w:t xml:space="preserve"> </w:t>
      </w:r>
      <w:r>
        <w:rPr>
          <w:sz w:val="20"/>
        </w:rPr>
        <w:t>e</w:t>
      </w:r>
      <w:r>
        <w:rPr>
          <w:spacing w:val="-3"/>
          <w:sz w:val="20"/>
        </w:rPr>
        <w:t xml:space="preserve"> </w:t>
      </w:r>
      <w:proofErr w:type="spellStart"/>
      <w:r>
        <w:rPr>
          <w:sz w:val="20"/>
        </w:rPr>
        <w:t>pedogênese</w:t>
      </w:r>
      <w:proofErr w:type="spellEnd"/>
      <w:r>
        <w:rPr>
          <w:spacing w:val="-3"/>
          <w:sz w:val="20"/>
        </w:rPr>
        <w:t xml:space="preserve"> </w:t>
      </w:r>
      <w:r>
        <w:rPr>
          <w:sz w:val="20"/>
        </w:rPr>
        <w:t>em</w:t>
      </w:r>
      <w:r>
        <w:rPr>
          <w:spacing w:val="-5"/>
          <w:sz w:val="20"/>
        </w:rPr>
        <w:t xml:space="preserve"> </w:t>
      </w:r>
      <w:r>
        <w:rPr>
          <w:sz w:val="20"/>
        </w:rPr>
        <w:t>uma</w:t>
      </w:r>
      <w:r>
        <w:rPr>
          <w:spacing w:val="-3"/>
          <w:sz w:val="20"/>
        </w:rPr>
        <w:t xml:space="preserve"> </w:t>
      </w:r>
      <w:r>
        <w:rPr>
          <w:sz w:val="20"/>
        </w:rPr>
        <w:t>sequência</w:t>
      </w:r>
      <w:r>
        <w:rPr>
          <w:spacing w:val="-3"/>
          <w:sz w:val="20"/>
        </w:rPr>
        <w:t xml:space="preserve"> </w:t>
      </w:r>
      <w:r>
        <w:rPr>
          <w:sz w:val="20"/>
        </w:rPr>
        <w:t xml:space="preserve">de solos predominantemente argilosos e </w:t>
      </w:r>
      <w:proofErr w:type="spellStart"/>
      <w:r>
        <w:rPr>
          <w:sz w:val="20"/>
        </w:rPr>
        <w:t>latossólicos</w:t>
      </w:r>
      <w:proofErr w:type="spellEnd"/>
      <w:r>
        <w:rPr>
          <w:sz w:val="20"/>
        </w:rPr>
        <w:t xml:space="preserve"> sobre psamitos na depressão periférica paulista. </w:t>
      </w:r>
      <w:r>
        <w:rPr>
          <w:b/>
          <w:sz w:val="20"/>
        </w:rPr>
        <w:t>Revista Brasileira de Ciência do Solo</w:t>
      </w:r>
      <w:r>
        <w:rPr>
          <w:sz w:val="20"/>
        </w:rPr>
        <w:t>, Campinas, v. 23, p. 357-369, 1999</w:t>
      </w:r>
    </w:p>
    <w:sectPr w:rsidR="007431F4">
      <w:pgSz w:w="11910" w:h="16850"/>
      <w:pgMar w:top="840" w:right="1300" w:bottom="280" w:left="740" w:header="65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4791F" w14:textId="77777777" w:rsidR="005D2092" w:rsidRDefault="005D2092">
      <w:r>
        <w:separator/>
      </w:r>
    </w:p>
  </w:endnote>
  <w:endnote w:type="continuationSeparator" w:id="0">
    <w:p w14:paraId="6CCC97A4" w14:textId="77777777" w:rsidR="005D2092" w:rsidRDefault="005D2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8F54B" w14:textId="77777777" w:rsidR="005D2092" w:rsidRDefault="005D2092">
      <w:r>
        <w:separator/>
      </w:r>
    </w:p>
  </w:footnote>
  <w:footnote w:type="continuationSeparator" w:id="0">
    <w:p w14:paraId="320EC837" w14:textId="77777777" w:rsidR="005D2092" w:rsidRDefault="005D2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F09CB" w14:textId="77777777" w:rsidR="007431F4" w:rsidRDefault="00000000">
    <w:pPr>
      <w:pStyle w:val="Corpodetexto"/>
      <w:spacing w:line="14" w:lineRule="auto"/>
      <w:rPr>
        <w:sz w:val="20"/>
      </w:rPr>
    </w:pPr>
    <w:r>
      <w:rPr>
        <w:noProof/>
      </w:rPr>
      <mc:AlternateContent>
        <mc:Choice Requires="wps">
          <w:drawing>
            <wp:anchor distT="0" distB="0" distL="0" distR="0" simplePos="0" relativeHeight="487368192" behindDoc="1" locked="0" layoutInCell="1" allowOverlap="1" wp14:anchorId="2B2285B8" wp14:editId="66709EBC">
              <wp:simplePos x="0" y="0"/>
              <wp:positionH relativeFrom="page">
                <wp:posOffset>888288</wp:posOffset>
              </wp:positionH>
              <wp:positionV relativeFrom="page">
                <wp:posOffset>404494</wp:posOffset>
              </wp:positionV>
              <wp:extent cx="183642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6420" cy="152400"/>
                      </a:xfrm>
                      <a:prstGeom prst="rect">
                        <a:avLst/>
                      </a:prstGeom>
                    </wps:spPr>
                    <wps:txbx>
                      <w:txbxContent>
                        <w:p w14:paraId="079AB9D9" w14:textId="77777777" w:rsidR="007431F4" w:rsidRDefault="00000000">
                          <w:pPr>
                            <w:spacing w:line="223" w:lineRule="exact"/>
                            <w:ind w:left="20"/>
                            <w:rPr>
                              <w:rFonts w:ascii="Carlito"/>
                              <w:sz w:val="20"/>
                            </w:rPr>
                          </w:pPr>
                          <w:r>
                            <w:rPr>
                              <w:rFonts w:ascii="Carlito"/>
                              <w:sz w:val="20"/>
                            </w:rPr>
                            <w:t>Oliveira,</w:t>
                          </w:r>
                          <w:r>
                            <w:rPr>
                              <w:rFonts w:ascii="Carlito"/>
                              <w:spacing w:val="-6"/>
                              <w:sz w:val="20"/>
                            </w:rPr>
                            <w:t xml:space="preserve"> </w:t>
                          </w:r>
                          <w:r>
                            <w:rPr>
                              <w:rFonts w:ascii="Carlito"/>
                              <w:sz w:val="20"/>
                            </w:rPr>
                            <w:t>M.G.;</w:t>
                          </w:r>
                          <w:r>
                            <w:rPr>
                              <w:rFonts w:ascii="Carlito"/>
                              <w:spacing w:val="-7"/>
                              <w:sz w:val="20"/>
                            </w:rPr>
                            <w:t xml:space="preserve"> </w:t>
                          </w:r>
                          <w:proofErr w:type="spellStart"/>
                          <w:r>
                            <w:rPr>
                              <w:rFonts w:ascii="Carlito"/>
                              <w:sz w:val="20"/>
                            </w:rPr>
                            <w:t>Suertegaray</w:t>
                          </w:r>
                          <w:proofErr w:type="spellEnd"/>
                          <w:r>
                            <w:rPr>
                              <w:rFonts w:ascii="Carlito"/>
                              <w:sz w:val="20"/>
                            </w:rPr>
                            <w:t>,</w:t>
                          </w:r>
                          <w:r>
                            <w:rPr>
                              <w:rFonts w:ascii="Carlito"/>
                              <w:spacing w:val="-5"/>
                              <w:sz w:val="20"/>
                            </w:rPr>
                            <w:t xml:space="preserve"> </w:t>
                          </w:r>
                          <w:r>
                            <w:rPr>
                              <w:rFonts w:ascii="Carlito"/>
                              <w:spacing w:val="-2"/>
                              <w:sz w:val="20"/>
                            </w:rPr>
                            <w:t>D.M.A.</w:t>
                          </w:r>
                        </w:p>
                      </w:txbxContent>
                    </wps:txbx>
                    <wps:bodyPr wrap="square" lIns="0" tIns="0" rIns="0" bIns="0" rtlCol="0">
                      <a:noAutofit/>
                    </wps:bodyPr>
                  </wps:wsp>
                </a:graphicData>
              </a:graphic>
            </wp:anchor>
          </w:drawing>
        </mc:Choice>
        <mc:Fallback>
          <w:pict>
            <v:shapetype w14:anchorId="2B2285B8" id="_x0000_t202" coordsize="21600,21600" o:spt="202" path="m,l,21600r21600,l21600,xe">
              <v:stroke joinstyle="miter"/>
              <v:path gradientshapeok="t" o:connecttype="rect"/>
            </v:shapetype>
            <v:shape id="Textbox 2" o:spid="_x0000_s1026" type="#_x0000_t202" style="position:absolute;margin-left:69.95pt;margin-top:31.85pt;width:144.6pt;height:12pt;z-index:-1594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" filled="f" stroked="f">
              <v:textbox inset="0,0,0,0">
                <w:txbxContent>
                  <w:p w14:paraId="079AB9D9" w14:textId="77777777" w:rsidR="007431F4" w:rsidRDefault="00000000">
                    <w:pPr>
                      <w:spacing w:line="223" w:lineRule="exact"/>
                      <w:ind w:left="20"/>
                      <w:rPr>
                        <w:rFonts w:ascii="Carlito"/>
                        <w:sz w:val="20"/>
                      </w:rPr>
                    </w:pPr>
                    <w:r>
                      <w:rPr>
                        <w:rFonts w:ascii="Carlito"/>
                        <w:sz w:val="20"/>
                      </w:rPr>
                      <w:t>Oliveira,</w:t>
                    </w:r>
                    <w:r>
                      <w:rPr>
                        <w:rFonts w:ascii="Carlito"/>
                        <w:spacing w:val="-6"/>
                        <w:sz w:val="20"/>
                      </w:rPr>
                      <w:t xml:space="preserve"> </w:t>
                    </w:r>
                    <w:r>
                      <w:rPr>
                        <w:rFonts w:ascii="Carlito"/>
                        <w:sz w:val="20"/>
                      </w:rPr>
                      <w:t>M.G.;</w:t>
                    </w:r>
                    <w:r>
                      <w:rPr>
                        <w:rFonts w:ascii="Carlito"/>
                        <w:spacing w:val="-7"/>
                        <w:sz w:val="20"/>
                      </w:rPr>
                      <w:t xml:space="preserve"> </w:t>
                    </w:r>
                    <w:proofErr w:type="spellStart"/>
                    <w:r>
                      <w:rPr>
                        <w:rFonts w:ascii="Carlito"/>
                        <w:sz w:val="20"/>
                      </w:rPr>
                      <w:t>Suertegaray</w:t>
                    </w:r>
                    <w:proofErr w:type="spellEnd"/>
                    <w:r>
                      <w:rPr>
                        <w:rFonts w:ascii="Carlito"/>
                        <w:sz w:val="20"/>
                      </w:rPr>
                      <w:t>,</w:t>
                    </w:r>
                    <w:r>
                      <w:rPr>
                        <w:rFonts w:ascii="Carlito"/>
                        <w:spacing w:val="-5"/>
                        <w:sz w:val="20"/>
                      </w:rPr>
                      <w:t xml:space="preserve"> </w:t>
                    </w:r>
                    <w:r>
                      <w:rPr>
                        <w:rFonts w:ascii="Carlito"/>
                        <w:spacing w:val="-2"/>
                        <w:sz w:val="20"/>
                      </w:rPr>
                      <w:t>D.M.A.</w:t>
                    </w:r>
                  </w:p>
                </w:txbxContent>
              </v:textbox>
              <w10:wrap anchorx="page" anchory="page"/>
            </v:shape>
          </w:pict>
        </mc:Fallback>
      </mc:AlternateContent>
    </w:r>
    <w:r>
      <w:rPr>
        <w:noProof/>
      </w:rPr>
      <mc:AlternateContent>
        <mc:Choice Requires="wps">
          <w:drawing>
            <wp:anchor distT="0" distB="0" distL="0" distR="0" simplePos="0" relativeHeight="487368704" behindDoc="1" locked="0" layoutInCell="1" allowOverlap="1" wp14:anchorId="098689A9" wp14:editId="095BD970">
              <wp:simplePos x="0" y="0"/>
              <wp:positionH relativeFrom="page">
                <wp:posOffset>6429502</wp:posOffset>
              </wp:positionH>
              <wp:positionV relativeFrom="page">
                <wp:posOffset>406018</wp:posOffset>
              </wp:positionV>
              <wp:extent cx="281305"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14:paraId="6B8D10DD" w14:textId="77777777" w:rsidR="007431F4" w:rsidRDefault="00000000">
                          <w:pPr>
                            <w:spacing w:line="223" w:lineRule="exact"/>
                            <w:ind w:left="60"/>
                            <w:rPr>
                              <w:rFonts w:ascii="Carlito"/>
                              <w:sz w:val="20"/>
                            </w:rPr>
                          </w:pPr>
                          <w:r>
                            <w:rPr>
                              <w:rFonts w:ascii="Carlito"/>
                              <w:spacing w:val="-5"/>
                              <w:sz w:val="20"/>
                            </w:rPr>
                            <w:fldChar w:fldCharType="begin"/>
                          </w:r>
                          <w:r>
                            <w:rPr>
                              <w:rFonts w:ascii="Carlito"/>
                              <w:spacing w:val="-5"/>
                              <w:sz w:val="20"/>
                            </w:rPr>
                            <w:instrText xml:space="preserve"> PAGE </w:instrText>
                          </w:r>
                          <w:r>
                            <w:rPr>
                              <w:rFonts w:ascii="Carlito"/>
                              <w:spacing w:val="-5"/>
                              <w:sz w:val="20"/>
                            </w:rPr>
                            <w:fldChar w:fldCharType="separate"/>
                          </w:r>
                          <w:r>
                            <w:rPr>
                              <w:rFonts w:ascii="Carlito"/>
                              <w:spacing w:val="-5"/>
                              <w:sz w:val="20"/>
                            </w:rPr>
                            <w:t>216</w:t>
                          </w:r>
                          <w:r>
                            <w:rPr>
                              <w:rFonts w:ascii="Carlito"/>
                              <w:spacing w:val="-5"/>
                              <w:sz w:val="20"/>
                            </w:rPr>
                            <w:fldChar w:fldCharType="end"/>
                          </w:r>
                        </w:p>
                      </w:txbxContent>
                    </wps:txbx>
                    <wps:bodyPr wrap="square" lIns="0" tIns="0" rIns="0" bIns="0" rtlCol="0">
                      <a:noAutofit/>
                    </wps:bodyPr>
                  </wps:wsp>
                </a:graphicData>
              </a:graphic>
            </wp:anchor>
          </w:drawing>
        </mc:Choice>
        <mc:Fallback>
          <w:pict>
            <v:shape w14:anchorId="098689A9" id="Textbox 3" o:spid="_x0000_s1027" type="#_x0000_t202" style="position:absolute;margin-left:506.25pt;margin-top:31.95pt;width:22.15pt;height:12pt;z-index:-159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" filled="f" stroked="f">
              <v:textbox inset="0,0,0,0">
                <w:txbxContent>
                  <w:p w14:paraId="6B8D10DD" w14:textId="77777777" w:rsidR="007431F4" w:rsidRDefault="00000000">
                    <w:pPr>
                      <w:spacing w:line="223" w:lineRule="exact"/>
                      <w:ind w:left="60"/>
                      <w:rPr>
                        <w:rFonts w:ascii="Carlito"/>
                        <w:sz w:val="20"/>
                      </w:rPr>
                    </w:pPr>
                    <w:r>
                      <w:rPr>
                        <w:rFonts w:ascii="Carlito"/>
                        <w:spacing w:val="-5"/>
                        <w:sz w:val="20"/>
                      </w:rPr>
                      <w:fldChar w:fldCharType="begin"/>
                    </w:r>
                    <w:r>
                      <w:rPr>
                        <w:rFonts w:ascii="Carlito"/>
                        <w:spacing w:val="-5"/>
                        <w:sz w:val="20"/>
                      </w:rPr>
                      <w:instrText xml:space="preserve"> PAGE </w:instrText>
                    </w:r>
                    <w:r>
                      <w:rPr>
                        <w:rFonts w:ascii="Carlito"/>
                        <w:spacing w:val="-5"/>
                        <w:sz w:val="20"/>
                      </w:rPr>
                      <w:fldChar w:fldCharType="separate"/>
                    </w:r>
                    <w:r>
                      <w:rPr>
                        <w:rFonts w:ascii="Carlito"/>
                        <w:spacing w:val="-5"/>
                        <w:sz w:val="20"/>
                      </w:rPr>
                      <w:t>216</w:t>
                    </w:r>
                    <w:r>
                      <w:rPr>
                        <w:rFonts w:ascii="Carlito"/>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A711" w14:textId="77777777" w:rsidR="007431F4" w:rsidRDefault="00000000">
    <w:pPr>
      <w:pStyle w:val="Corpodetexto"/>
      <w:spacing w:line="14" w:lineRule="auto"/>
      <w:rPr>
        <w:sz w:val="20"/>
      </w:rPr>
    </w:pPr>
    <w:r>
      <w:rPr>
        <w:noProof/>
      </w:rPr>
      <mc:AlternateContent>
        <mc:Choice Requires="wps">
          <w:drawing>
            <wp:anchor distT="0" distB="0" distL="0" distR="0" simplePos="0" relativeHeight="487367680" behindDoc="1" locked="0" layoutInCell="1" allowOverlap="1" wp14:anchorId="23B14447" wp14:editId="6295202C">
              <wp:simplePos x="0" y="0"/>
              <wp:positionH relativeFrom="page">
                <wp:posOffset>888288</wp:posOffset>
              </wp:positionH>
              <wp:positionV relativeFrom="page">
                <wp:posOffset>404494</wp:posOffset>
              </wp:positionV>
              <wp:extent cx="247840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8405" cy="152400"/>
                      </a:xfrm>
                      <a:prstGeom prst="rect">
                        <a:avLst/>
                      </a:prstGeom>
                    </wps:spPr>
                    <wps:txbx>
                      <w:txbxContent>
                        <w:p w14:paraId="30D8A602" w14:textId="77777777" w:rsidR="007431F4" w:rsidRDefault="00000000">
                          <w:pPr>
                            <w:spacing w:line="223" w:lineRule="exact"/>
                            <w:ind w:left="20"/>
                            <w:rPr>
                              <w:rFonts w:ascii="Carlito" w:hAnsi="Carlito"/>
                              <w:sz w:val="20"/>
                            </w:rPr>
                          </w:pPr>
                          <w:r>
                            <w:rPr>
                              <w:rFonts w:ascii="Carlito" w:hAnsi="Carlito"/>
                              <w:sz w:val="20"/>
                            </w:rPr>
                            <w:t>Espaço</w:t>
                          </w:r>
                          <w:r>
                            <w:rPr>
                              <w:rFonts w:ascii="Carlito" w:hAnsi="Carlito"/>
                              <w:spacing w:val="-8"/>
                              <w:sz w:val="20"/>
                            </w:rPr>
                            <w:t xml:space="preserve"> </w:t>
                          </w:r>
                          <w:r>
                            <w:rPr>
                              <w:rFonts w:ascii="Carlito" w:hAnsi="Carlito"/>
                              <w:sz w:val="20"/>
                            </w:rPr>
                            <w:t>&amp;</w:t>
                          </w:r>
                          <w:r>
                            <w:rPr>
                              <w:rFonts w:ascii="Carlito" w:hAnsi="Carlito"/>
                              <w:spacing w:val="-7"/>
                              <w:sz w:val="20"/>
                            </w:rPr>
                            <w:t xml:space="preserve"> </w:t>
                          </w:r>
                          <w:r>
                            <w:rPr>
                              <w:rFonts w:ascii="Carlito" w:hAnsi="Carlito"/>
                              <w:sz w:val="20"/>
                            </w:rPr>
                            <w:t>Geografia,</w:t>
                          </w:r>
                          <w:r>
                            <w:rPr>
                              <w:rFonts w:ascii="Carlito" w:hAnsi="Carlito"/>
                              <w:spacing w:val="-6"/>
                              <w:sz w:val="20"/>
                            </w:rPr>
                            <w:t xml:space="preserve"> </w:t>
                          </w:r>
                          <w:r>
                            <w:rPr>
                              <w:rFonts w:ascii="Carlito" w:hAnsi="Carlito"/>
                              <w:sz w:val="20"/>
                            </w:rPr>
                            <w:t>vol.24,</w:t>
                          </w:r>
                          <w:r>
                            <w:rPr>
                              <w:rFonts w:ascii="Carlito" w:hAnsi="Carlito"/>
                              <w:spacing w:val="-5"/>
                              <w:sz w:val="20"/>
                            </w:rPr>
                            <w:t xml:space="preserve"> </w:t>
                          </w:r>
                          <w:r>
                            <w:rPr>
                              <w:rFonts w:ascii="Carlito" w:hAnsi="Carlito"/>
                              <w:sz w:val="20"/>
                            </w:rPr>
                            <w:t>n.1</w:t>
                          </w:r>
                          <w:r>
                            <w:rPr>
                              <w:rFonts w:ascii="Carlito" w:hAnsi="Carlito"/>
                              <w:spacing w:val="-8"/>
                              <w:sz w:val="20"/>
                            </w:rPr>
                            <w:t xml:space="preserve"> </w:t>
                          </w:r>
                          <w:r>
                            <w:rPr>
                              <w:rFonts w:ascii="Carlito" w:hAnsi="Carlito"/>
                              <w:sz w:val="20"/>
                            </w:rPr>
                            <w:t>(2021),</w:t>
                          </w:r>
                          <w:r>
                            <w:rPr>
                              <w:rFonts w:ascii="Carlito" w:hAnsi="Carlito"/>
                              <w:spacing w:val="-6"/>
                              <w:sz w:val="20"/>
                            </w:rPr>
                            <w:t xml:space="preserve"> </w:t>
                          </w:r>
                          <w:r>
                            <w:rPr>
                              <w:rFonts w:ascii="Carlito" w:hAnsi="Carlito"/>
                              <w:sz w:val="20"/>
                            </w:rPr>
                            <w:t>215-</w:t>
                          </w:r>
                          <w:r>
                            <w:rPr>
                              <w:rFonts w:ascii="Carlito" w:hAnsi="Carlito"/>
                              <w:spacing w:val="-5"/>
                              <w:sz w:val="20"/>
                            </w:rPr>
                            <w:t>243</w:t>
                          </w:r>
                        </w:p>
                      </w:txbxContent>
                    </wps:txbx>
                    <wps:bodyPr wrap="square" lIns="0" tIns="0" rIns="0" bIns="0" rtlCol="0">
                      <a:noAutofit/>
                    </wps:bodyPr>
                  </wps:wsp>
                </a:graphicData>
              </a:graphic>
            </wp:anchor>
          </w:drawing>
        </mc:Choice>
        <mc:Fallback>
          <w:pict>
            <v:shapetype w14:anchorId="23B14447" id="_x0000_t202" coordsize="21600,21600" o:spt="202" path="m,l,21600r21600,l21600,xe">
              <v:stroke joinstyle="miter"/>
              <v:path gradientshapeok="t" o:connecttype="rect"/>
            </v:shapetype>
            <v:shape id="Textbox 1" o:spid="_x0000_s1028" type="#_x0000_t202" style="position:absolute;margin-left:69.95pt;margin-top:31.85pt;width:195.15pt;height:12pt;z-index:-1594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" filled="f" stroked="f">
              <v:textbox inset="0,0,0,0">
                <w:txbxContent>
                  <w:p w14:paraId="30D8A602" w14:textId="77777777" w:rsidR="007431F4" w:rsidRDefault="00000000">
                    <w:pPr>
                      <w:spacing w:line="223" w:lineRule="exact"/>
                      <w:ind w:left="20"/>
                      <w:rPr>
                        <w:rFonts w:ascii="Carlito" w:hAnsi="Carlito"/>
                        <w:sz w:val="20"/>
                      </w:rPr>
                    </w:pPr>
                    <w:r>
                      <w:rPr>
                        <w:rFonts w:ascii="Carlito" w:hAnsi="Carlito"/>
                        <w:sz w:val="20"/>
                      </w:rPr>
                      <w:t>Espaço</w:t>
                    </w:r>
                    <w:r>
                      <w:rPr>
                        <w:rFonts w:ascii="Carlito" w:hAnsi="Carlito"/>
                        <w:spacing w:val="-8"/>
                        <w:sz w:val="20"/>
                      </w:rPr>
                      <w:t xml:space="preserve"> </w:t>
                    </w:r>
                    <w:r>
                      <w:rPr>
                        <w:rFonts w:ascii="Carlito" w:hAnsi="Carlito"/>
                        <w:sz w:val="20"/>
                      </w:rPr>
                      <w:t>&amp;</w:t>
                    </w:r>
                    <w:r>
                      <w:rPr>
                        <w:rFonts w:ascii="Carlito" w:hAnsi="Carlito"/>
                        <w:spacing w:val="-7"/>
                        <w:sz w:val="20"/>
                      </w:rPr>
                      <w:t xml:space="preserve"> </w:t>
                    </w:r>
                    <w:r>
                      <w:rPr>
                        <w:rFonts w:ascii="Carlito" w:hAnsi="Carlito"/>
                        <w:sz w:val="20"/>
                      </w:rPr>
                      <w:t>Geografia,</w:t>
                    </w:r>
                    <w:r>
                      <w:rPr>
                        <w:rFonts w:ascii="Carlito" w:hAnsi="Carlito"/>
                        <w:spacing w:val="-6"/>
                        <w:sz w:val="20"/>
                      </w:rPr>
                      <w:t xml:space="preserve"> </w:t>
                    </w:r>
                    <w:r>
                      <w:rPr>
                        <w:rFonts w:ascii="Carlito" w:hAnsi="Carlito"/>
                        <w:sz w:val="20"/>
                      </w:rPr>
                      <w:t>vol.24,</w:t>
                    </w:r>
                    <w:r>
                      <w:rPr>
                        <w:rFonts w:ascii="Carlito" w:hAnsi="Carlito"/>
                        <w:spacing w:val="-5"/>
                        <w:sz w:val="20"/>
                      </w:rPr>
                      <w:t xml:space="preserve"> </w:t>
                    </w:r>
                    <w:r>
                      <w:rPr>
                        <w:rFonts w:ascii="Carlito" w:hAnsi="Carlito"/>
                        <w:sz w:val="20"/>
                      </w:rPr>
                      <w:t>n.1</w:t>
                    </w:r>
                    <w:r>
                      <w:rPr>
                        <w:rFonts w:ascii="Carlito" w:hAnsi="Carlito"/>
                        <w:spacing w:val="-8"/>
                        <w:sz w:val="20"/>
                      </w:rPr>
                      <w:t xml:space="preserve"> </w:t>
                    </w:r>
                    <w:r>
                      <w:rPr>
                        <w:rFonts w:ascii="Carlito" w:hAnsi="Carlito"/>
                        <w:sz w:val="20"/>
                      </w:rPr>
                      <w:t>(2021),</w:t>
                    </w:r>
                    <w:r>
                      <w:rPr>
                        <w:rFonts w:ascii="Carlito" w:hAnsi="Carlito"/>
                        <w:spacing w:val="-6"/>
                        <w:sz w:val="20"/>
                      </w:rPr>
                      <w:t xml:space="preserve"> </w:t>
                    </w:r>
                    <w:r>
                      <w:rPr>
                        <w:rFonts w:ascii="Carlito" w:hAnsi="Carlito"/>
                        <w:sz w:val="20"/>
                      </w:rPr>
                      <w:t>215-</w:t>
                    </w:r>
                    <w:r>
                      <w:rPr>
                        <w:rFonts w:ascii="Carlito" w:hAnsi="Carlito"/>
                        <w:spacing w:val="-5"/>
                        <w:sz w:val="20"/>
                      </w:rPr>
                      <w:t>243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04750" w14:textId="77777777" w:rsidR="007431F4" w:rsidRDefault="00000000">
    <w:pPr>
      <w:pStyle w:val="Corpodetexto"/>
      <w:spacing w:line="14" w:lineRule="auto"/>
      <w:rPr>
        <w:sz w:val="20"/>
      </w:rPr>
    </w:pPr>
    <w:r>
      <w:rPr>
        <w:noProof/>
      </w:rPr>
      <mc:AlternateContent>
        <mc:Choice Requires="wps">
          <w:drawing>
            <wp:anchor distT="0" distB="0" distL="0" distR="0" simplePos="0" relativeHeight="487370240" behindDoc="1" locked="0" layoutInCell="1" allowOverlap="1" wp14:anchorId="0E0023A9" wp14:editId="3664BE8C">
              <wp:simplePos x="0" y="0"/>
              <wp:positionH relativeFrom="page">
                <wp:posOffset>888288</wp:posOffset>
              </wp:positionH>
              <wp:positionV relativeFrom="page">
                <wp:posOffset>404494</wp:posOffset>
              </wp:positionV>
              <wp:extent cx="1836420"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6420" cy="152400"/>
                      </a:xfrm>
                      <a:prstGeom prst="rect">
                        <a:avLst/>
                      </a:prstGeom>
                    </wps:spPr>
                    <wps:txbx>
                      <w:txbxContent>
                        <w:p w14:paraId="4DD6119B" w14:textId="77777777" w:rsidR="007431F4" w:rsidRDefault="00000000">
                          <w:pPr>
                            <w:spacing w:line="223" w:lineRule="exact"/>
                            <w:ind w:left="20"/>
                            <w:rPr>
                              <w:rFonts w:ascii="Carlito"/>
                              <w:sz w:val="20"/>
                            </w:rPr>
                          </w:pPr>
                          <w:r>
                            <w:rPr>
                              <w:rFonts w:ascii="Carlito"/>
                              <w:sz w:val="20"/>
                            </w:rPr>
                            <w:t>Oliveira,</w:t>
                          </w:r>
                          <w:r>
                            <w:rPr>
                              <w:rFonts w:ascii="Carlito"/>
                              <w:spacing w:val="-6"/>
                              <w:sz w:val="20"/>
                            </w:rPr>
                            <w:t xml:space="preserve"> </w:t>
                          </w:r>
                          <w:r>
                            <w:rPr>
                              <w:rFonts w:ascii="Carlito"/>
                              <w:sz w:val="20"/>
                            </w:rPr>
                            <w:t>M.G.;</w:t>
                          </w:r>
                          <w:r>
                            <w:rPr>
                              <w:rFonts w:ascii="Carlito"/>
                              <w:spacing w:val="-7"/>
                              <w:sz w:val="20"/>
                            </w:rPr>
                            <w:t xml:space="preserve"> </w:t>
                          </w:r>
                          <w:proofErr w:type="spellStart"/>
                          <w:r>
                            <w:rPr>
                              <w:rFonts w:ascii="Carlito"/>
                              <w:sz w:val="20"/>
                            </w:rPr>
                            <w:t>Suertegaray</w:t>
                          </w:r>
                          <w:proofErr w:type="spellEnd"/>
                          <w:r>
                            <w:rPr>
                              <w:rFonts w:ascii="Carlito"/>
                              <w:sz w:val="20"/>
                            </w:rPr>
                            <w:t>,</w:t>
                          </w:r>
                          <w:r>
                            <w:rPr>
                              <w:rFonts w:ascii="Carlito"/>
                              <w:spacing w:val="-5"/>
                              <w:sz w:val="20"/>
                            </w:rPr>
                            <w:t xml:space="preserve"> </w:t>
                          </w:r>
                          <w:r>
                            <w:rPr>
                              <w:rFonts w:ascii="Carlito"/>
                              <w:spacing w:val="-2"/>
                              <w:sz w:val="20"/>
                            </w:rPr>
                            <w:t>D.M.A.</w:t>
                          </w:r>
                        </w:p>
                      </w:txbxContent>
                    </wps:txbx>
                    <wps:bodyPr wrap="square" lIns="0" tIns="0" rIns="0" bIns="0" rtlCol="0">
                      <a:noAutofit/>
                    </wps:bodyPr>
                  </wps:wsp>
                </a:graphicData>
              </a:graphic>
            </wp:anchor>
          </w:drawing>
        </mc:Choice>
        <mc:Fallback>
          <w:pict>
            <v:shapetype w14:anchorId="0E0023A9" id="_x0000_t202" coordsize="21600,21600" o:spt="202" path="m,l,21600r21600,l21600,xe">
              <v:stroke joinstyle="miter"/>
              <v:path gradientshapeok="t" o:connecttype="rect"/>
            </v:shapetype>
            <v:shape id="Textbox 6" o:spid="_x0000_s1029" type="#_x0000_t202" style="position:absolute;margin-left:69.95pt;margin-top:31.85pt;width:144.6pt;height:12pt;z-index:-1594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" filled="f" stroked="f">
              <v:textbox inset="0,0,0,0">
                <w:txbxContent>
                  <w:p w14:paraId="4DD6119B" w14:textId="77777777" w:rsidR="007431F4" w:rsidRDefault="00000000">
                    <w:pPr>
                      <w:spacing w:line="223" w:lineRule="exact"/>
                      <w:ind w:left="20"/>
                      <w:rPr>
                        <w:rFonts w:ascii="Carlito"/>
                        <w:sz w:val="20"/>
                      </w:rPr>
                    </w:pPr>
                    <w:r>
                      <w:rPr>
                        <w:rFonts w:ascii="Carlito"/>
                        <w:sz w:val="20"/>
                      </w:rPr>
                      <w:t>Oliveira,</w:t>
                    </w:r>
                    <w:r>
                      <w:rPr>
                        <w:rFonts w:ascii="Carlito"/>
                        <w:spacing w:val="-6"/>
                        <w:sz w:val="20"/>
                      </w:rPr>
                      <w:t xml:space="preserve"> </w:t>
                    </w:r>
                    <w:r>
                      <w:rPr>
                        <w:rFonts w:ascii="Carlito"/>
                        <w:sz w:val="20"/>
                      </w:rPr>
                      <w:t>M.G.;</w:t>
                    </w:r>
                    <w:r>
                      <w:rPr>
                        <w:rFonts w:ascii="Carlito"/>
                        <w:spacing w:val="-7"/>
                        <w:sz w:val="20"/>
                      </w:rPr>
                      <w:t xml:space="preserve"> </w:t>
                    </w:r>
                    <w:proofErr w:type="spellStart"/>
                    <w:r>
                      <w:rPr>
                        <w:rFonts w:ascii="Carlito"/>
                        <w:sz w:val="20"/>
                      </w:rPr>
                      <w:t>Suertegaray</w:t>
                    </w:r>
                    <w:proofErr w:type="spellEnd"/>
                    <w:r>
                      <w:rPr>
                        <w:rFonts w:ascii="Carlito"/>
                        <w:sz w:val="20"/>
                      </w:rPr>
                      <w:t>,</w:t>
                    </w:r>
                    <w:r>
                      <w:rPr>
                        <w:rFonts w:ascii="Carlito"/>
                        <w:spacing w:val="-5"/>
                        <w:sz w:val="20"/>
                      </w:rPr>
                      <w:t xml:space="preserve"> </w:t>
                    </w:r>
                    <w:r>
                      <w:rPr>
                        <w:rFonts w:ascii="Carlito"/>
                        <w:spacing w:val="-2"/>
                        <w:sz w:val="20"/>
                      </w:rPr>
                      <w:t>D.M.A.</w:t>
                    </w:r>
                  </w:p>
                </w:txbxContent>
              </v:textbox>
              <w10:wrap anchorx="page" anchory="page"/>
            </v:shape>
          </w:pict>
        </mc:Fallback>
      </mc:AlternateContent>
    </w:r>
    <w:r>
      <w:rPr>
        <w:noProof/>
      </w:rPr>
      <mc:AlternateContent>
        <mc:Choice Requires="wps">
          <w:drawing>
            <wp:anchor distT="0" distB="0" distL="0" distR="0" simplePos="0" relativeHeight="487370752" behindDoc="1" locked="0" layoutInCell="1" allowOverlap="1" wp14:anchorId="51EEC485" wp14:editId="4FF5FCFB">
              <wp:simplePos x="0" y="0"/>
              <wp:positionH relativeFrom="page">
                <wp:posOffset>6429502</wp:posOffset>
              </wp:positionH>
              <wp:positionV relativeFrom="page">
                <wp:posOffset>406018</wp:posOffset>
              </wp:positionV>
              <wp:extent cx="281305" cy="152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14:paraId="29A65664" w14:textId="77777777" w:rsidR="007431F4" w:rsidRDefault="00000000">
                          <w:pPr>
                            <w:spacing w:line="223" w:lineRule="exact"/>
                            <w:ind w:left="60"/>
                            <w:rPr>
                              <w:rFonts w:ascii="Carlito"/>
                              <w:sz w:val="20"/>
                            </w:rPr>
                          </w:pPr>
                          <w:r>
                            <w:rPr>
                              <w:rFonts w:ascii="Carlito"/>
                              <w:spacing w:val="-5"/>
                              <w:sz w:val="20"/>
                            </w:rPr>
                            <w:fldChar w:fldCharType="begin"/>
                          </w:r>
                          <w:r>
                            <w:rPr>
                              <w:rFonts w:ascii="Carlito"/>
                              <w:spacing w:val="-5"/>
                              <w:sz w:val="20"/>
                            </w:rPr>
                            <w:instrText xml:space="preserve"> PAGE </w:instrText>
                          </w:r>
                          <w:r>
                            <w:rPr>
                              <w:rFonts w:ascii="Carlito"/>
                              <w:spacing w:val="-5"/>
                              <w:sz w:val="20"/>
                            </w:rPr>
                            <w:fldChar w:fldCharType="separate"/>
                          </w:r>
                          <w:r>
                            <w:rPr>
                              <w:rFonts w:ascii="Carlito"/>
                              <w:spacing w:val="-5"/>
                              <w:sz w:val="20"/>
                            </w:rPr>
                            <w:t>218</w:t>
                          </w:r>
                          <w:r>
                            <w:rPr>
                              <w:rFonts w:ascii="Carlito"/>
                              <w:spacing w:val="-5"/>
                              <w:sz w:val="20"/>
                            </w:rPr>
                            <w:fldChar w:fldCharType="end"/>
                          </w:r>
                        </w:p>
                      </w:txbxContent>
                    </wps:txbx>
                    <wps:bodyPr wrap="square" lIns="0" tIns="0" rIns="0" bIns="0" rtlCol="0">
                      <a:noAutofit/>
                    </wps:bodyPr>
                  </wps:wsp>
                </a:graphicData>
              </a:graphic>
            </wp:anchor>
          </w:drawing>
        </mc:Choice>
        <mc:Fallback>
          <w:pict>
            <v:shape w14:anchorId="51EEC485" id="Textbox 7" o:spid="_x0000_s1030" type="#_x0000_t202" style="position:absolute;margin-left:506.25pt;margin-top:31.95pt;width:22.15pt;height:12pt;z-index:-1594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" filled="f" stroked="f">
              <v:textbox inset="0,0,0,0">
                <w:txbxContent>
                  <w:p w14:paraId="29A65664" w14:textId="77777777" w:rsidR="007431F4" w:rsidRDefault="00000000">
                    <w:pPr>
                      <w:spacing w:line="223" w:lineRule="exact"/>
                      <w:ind w:left="60"/>
                      <w:rPr>
                        <w:rFonts w:ascii="Carlito"/>
                        <w:sz w:val="20"/>
                      </w:rPr>
                    </w:pPr>
                    <w:r>
                      <w:rPr>
                        <w:rFonts w:ascii="Carlito"/>
                        <w:spacing w:val="-5"/>
                        <w:sz w:val="20"/>
                      </w:rPr>
                      <w:fldChar w:fldCharType="begin"/>
                    </w:r>
                    <w:r>
                      <w:rPr>
                        <w:rFonts w:ascii="Carlito"/>
                        <w:spacing w:val="-5"/>
                        <w:sz w:val="20"/>
                      </w:rPr>
                      <w:instrText xml:space="preserve"> PAGE </w:instrText>
                    </w:r>
                    <w:r>
                      <w:rPr>
                        <w:rFonts w:ascii="Carlito"/>
                        <w:spacing w:val="-5"/>
                        <w:sz w:val="20"/>
                      </w:rPr>
                      <w:fldChar w:fldCharType="separate"/>
                    </w:r>
                    <w:r>
                      <w:rPr>
                        <w:rFonts w:ascii="Carlito"/>
                        <w:spacing w:val="-5"/>
                        <w:sz w:val="20"/>
                      </w:rPr>
                      <w:t>218</w:t>
                    </w:r>
                    <w:r>
                      <w:rPr>
                        <w:rFonts w:ascii="Carlito"/>
                        <w:spacing w:val="-5"/>
                        <w:sz w:val="2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6B0A" w14:textId="77777777" w:rsidR="007431F4" w:rsidRDefault="00000000">
    <w:pPr>
      <w:pStyle w:val="Corpodetexto"/>
      <w:spacing w:line="14" w:lineRule="auto"/>
      <w:rPr>
        <w:sz w:val="20"/>
      </w:rPr>
    </w:pPr>
    <w:r>
      <w:rPr>
        <w:noProof/>
      </w:rPr>
      <mc:AlternateContent>
        <mc:Choice Requires="wps">
          <w:drawing>
            <wp:anchor distT="0" distB="0" distL="0" distR="0" simplePos="0" relativeHeight="487369216" behindDoc="1" locked="0" layoutInCell="1" allowOverlap="1" wp14:anchorId="2AF6FAC8" wp14:editId="5FFF9D13">
              <wp:simplePos x="0" y="0"/>
              <wp:positionH relativeFrom="page">
                <wp:posOffset>888288</wp:posOffset>
              </wp:positionH>
              <wp:positionV relativeFrom="page">
                <wp:posOffset>404494</wp:posOffset>
              </wp:positionV>
              <wp:extent cx="2950845"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0845" cy="152400"/>
                      </a:xfrm>
                      <a:prstGeom prst="rect">
                        <a:avLst/>
                      </a:prstGeom>
                    </wps:spPr>
                    <wps:txbx>
                      <w:txbxContent>
                        <w:p w14:paraId="54DB5D26" w14:textId="77777777" w:rsidR="007431F4" w:rsidRDefault="00000000">
                          <w:pPr>
                            <w:spacing w:line="223" w:lineRule="exact"/>
                            <w:ind w:left="20"/>
                            <w:rPr>
                              <w:rFonts w:ascii="Carlito" w:hAnsi="Carlito"/>
                              <w:sz w:val="20"/>
                            </w:rPr>
                          </w:pPr>
                          <w:proofErr w:type="spellStart"/>
                          <w:r>
                            <w:rPr>
                              <w:rFonts w:ascii="Carlito" w:hAnsi="Carlito"/>
                              <w:sz w:val="20"/>
                            </w:rPr>
                            <w:t>Morfopedogênese</w:t>
                          </w:r>
                          <w:proofErr w:type="spellEnd"/>
                          <w:r>
                            <w:rPr>
                              <w:rFonts w:ascii="Carlito" w:hAnsi="Carlito"/>
                              <w:spacing w:val="-5"/>
                              <w:sz w:val="20"/>
                            </w:rPr>
                            <w:t xml:space="preserve"> </w:t>
                          </w:r>
                          <w:r>
                            <w:rPr>
                              <w:rFonts w:ascii="Carlito" w:hAnsi="Carlito"/>
                              <w:sz w:val="20"/>
                            </w:rPr>
                            <w:t>em</w:t>
                          </w:r>
                          <w:r>
                            <w:rPr>
                              <w:rFonts w:ascii="Carlito" w:hAnsi="Carlito"/>
                              <w:spacing w:val="-7"/>
                              <w:sz w:val="20"/>
                            </w:rPr>
                            <w:t xml:space="preserve"> </w:t>
                          </w:r>
                          <w:r>
                            <w:rPr>
                              <w:rFonts w:ascii="Carlito" w:hAnsi="Carlito"/>
                              <w:sz w:val="20"/>
                            </w:rPr>
                            <w:t>área</w:t>
                          </w:r>
                          <w:r>
                            <w:rPr>
                              <w:rFonts w:ascii="Carlito" w:hAnsi="Carlito"/>
                              <w:spacing w:val="-5"/>
                              <w:sz w:val="20"/>
                            </w:rPr>
                            <w:t xml:space="preserve"> </w:t>
                          </w:r>
                          <w:r>
                            <w:rPr>
                              <w:rFonts w:ascii="Carlito" w:hAnsi="Carlito"/>
                              <w:sz w:val="20"/>
                            </w:rPr>
                            <w:t>com</w:t>
                          </w:r>
                          <w:r>
                            <w:rPr>
                              <w:rFonts w:ascii="Carlito" w:hAnsi="Carlito"/>
                              <w:spacing w:val="-8"/>
                              <w:sz w:val="20"/>
                            </w:rPr>
                            <w:t xml:space="preserve"> </w:t>
                          </w:r>
                          <w:r>
                            <w:rPr>
                              <w:rFonts w:ascii="Carlito" w:hAnsi="Carlito"/>
                              <w:sz w:val="20"/>
                            </w:rPr>
                            <w:t>ocorrência</w:t>
                          </w:r>
                          <w:r>
                            <w:rPr>
                              <w:rFonts w:ascii="Carlito" w:hAnsi="Carlito"/>
                              <w:spacing w:val="-6"/>
                              <w:sz w:val="20"/>
                            </w:rPr>
                            <w:t xml:space="preserve"> </w:t>
                          </w:r>
                          <w:r>
                            <w:rPr>
                              <w:rFonts w:ascii="Carlito" w:hAnsi="Carlito"/>
                              <w:sz w:val="20"/>
                            </w:rPr>
                            <w:t>de</w:t>
                          </w:r>
                          <w:r>
                            <w:rPr>
                              <w:rFonts w:ascii="Carlito" w:hAnsi="Carlito"/>
                              <w:spacing w:val="-9"/>
                              <w:sz w:val="20"/>
                            </w:rPr>
                            <w:t xml:space="preserve"> </w:t>
                          </w:r>
                          <w:r>
                            <w:rPr>
                              <w:rFonts w:ascii="Carlito" w:hAnsi="Carlito"/>
                              <w:sz w:val="20"/>
                            </w:rPr>
                            <w:t>areais-</w:t>
                          </w:r>
                          <w:r>
                            <w:rPr>
                              <w:rFonts w:ascii="Carlito" w:hAnsi="Carlito"/>
                              <w:spacing w:val="-6"/>
                              <w:sz w:val="20"/>
                            </w:rPr>
                            <w:t xml:space="preserve"> </w:t>
                          </w:r>
                          <w:r>
                            <w:rPr>
                              <w:rFonts w:ascii="Carlito" w:hAnsi="Carlito"/>
                              <w:spacing w:val="-5"/>
                              <w:sz w:val="20"/>
                            </w:rPr>
                            <w:t>RS</w:t>
                          </w:r>
                        </w:p>
                      </w:txbxContent>
                    </wps:txbx>
                    <wps:bodyPr wrap="square" lIns="0" tIns="0" rIns="0" bIns="0" rtlCol="0">
                      <a:noAutofit/>
                    </wps:bodyPr>
                  </wps:wsp>
                </a:graphicData>
              </a:graphic>
            </wp:anchor>
          </w:drawing>
        </mc:Choice>
        <mc:Fallback>
          <w:pict>
            <v:shapetype w14:anchorId="2AF6FAC8" id="_x0000_t202" coordsize="21600,21600" o:spt="202" path="m,l,21600r21600,l21600,xe">
              <v:stroke joinstyle="miter"/>
              <v:path gradientshapeok="t" o:connecttype="rect"/>
            </v:shapetype>
            <v:shape id="Textbox 4" o:spid="_x0000_s1031" type="#_x0000_t202" style="position:absolute;margin-left:69.95pt;margin-top:31.85pt;width:232.35pt;height:12pt;z-index:-1594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" filled="f" stroked="f">
              <v:textbox inset="0,0,0,0">
                <w:txbxContent>
                  <w:p w14:paraId="54DB5D26" w14:textId="77777777" w:rsidR="007431F4" w:rsidRDefault="00000000">
                    <w:pPr>
                      <w:spacing w:line="223" w:lineRule="exact"/>
                      <w:ind w:left="20"/>
                      <w:rPr>
                        <w:rFonts w:ascii="Carlito" w:hAnsi="Carlito"/>
                        <w:sz w:val="20"/>
                      </w:rPr>
                    </w:pPr>
                    <w:proofErr w:type="spellStart"/>
                    <w:r>
                      <w:rPr>
                        <w:rFonts w:ascii="Carlito" w:hAnsi="Carlito"/>
                        <w:sz w:val="20"/>
                      </w:rPr>
                      <w:t>Morfopedogênese</w:t>
                    </w:r>
                    <w:proofErr w:type="spellEnd"/>
                    <w:r>
                      <w:rPr>
                        <w:rFonts w:ascii="Carlito" w:hAnsi="Carlito"/>
                        <w:spacing w:val="-5"/>
                        <w:sz w:val="20"/>
                      </w:rPr>
                      <w:t xml:space="preserve"> </w:t>
                    </w:r>
                    <w:r>
                      <w:rPr>
                        <w:rFonts w:ascii="Carlito" w:hAnsi="Carlito"/>
                        <w:sz w:val="20"/>
                      </w:rPr>
                      <w:t>em</w:t>
                    </w:r>
                    <w:r>
                      <w:rPr>
                        <w:rFonts w:ascii="Carlito" w:hAnsi="Carlito"/>
                        <w:spacing w:val="-7"/>
                        <w:sz w:val="20"/>
                      </w:rPr>
                      <w:t xml:space="preserve"> </w:t>
                    </w:r>
                    <w:r>
                      <w:rPr>
                        <w:rFonts w:ascii="Carlito" w:hAnsi="Carlito"/>
                        <w:sz w:val="20"/>
                      </w:rPr>
                      <w:t>área</w:t>
                    </w:r>
                    <w:r>
                      <w:rPr>
                        <w:rFonts w:ascii="Carlito" w:hAnsi="Carlito"/>
                        <w:spacing w:val="-5"/>
                        <w:sz w:val="20"/>
                      </w:rPr>
                      <w:t xml:space="preserve"> </w:t>
                    </w:r>
                    <w:r>
                      <w:rPr>
                        <w:rFonts w:ascii="Carlito" w:hAnsi="Carlito"/>
                        <w:sz w:val="20"/>
                      </w:rPr>
                      <w:t>com</w:t>
                    </w:r>
                    <w:r>
                      <w:rPr>
                        <w:rFonts w:ascii="Carlito" w:hAnsi="Carlito"/>
                        <w:spacing w:val="-8"/>
                        <w:sz w:val="20"/>
                      </w:rPr>
                      <w:t xml:space="preserve"> </w:t>
                    </w:r>
                    <w:r>
                      <w:rPr>
                        <w:rFonts w:ascii="Carlito" w:hAnsi="Carlito"/>
                        <w:sz w:val="20"/>
                      </w:rPr>
                      <w:t>ocorrência</w:t>
                    </w:r>
                    <w:r>
                      <w:rPr>
                        <w:rFonts w:ascii="Carlito" w:hAnsi="Carlito"/>
                        <w:spacing w:val="-6"/>
                        <w:sz w:val="20"/>
                      </w:rPr>
                      <w:t xml:space="preserve"> </w:t>
                    </w:r>
                    <w:r>
                      <w:rPr>
                        <w:rFonts w:ascii="Carlito" w:hAnsi="Carlito"/>
                        <w:sz w:val="20"/>
                      </w:rPr>
                      <w:t>de</w:t>
                    </w:r>
                    <w:r>
                      <w:rPr>
                        <w:rFonts w:ascii="Carlito" w:hAnsi="Carlito"/>
                        <w:spacing w:val="-9"/>
                        <w:sz w:val="20"/>
                      </w:rPr>
                      <w:t xml:space="preserve"> </w:t>
                    </w:r>
                    <w:r>
                      <w:rPr>
                        <w:rFonts w:ascii="Carlito" w:hAnsi="Carlito"/>
                        <w:sz w:val="20"/>
                      </w:rPr>
                      <w:t>areais-</w:t>
                    </w:r>
                    <w:r>
                      <w:rPr>
                        <w:rFonts w:ascii="Carlito" w:hAnsi="Carlito"/>
                        <w:spacing w:val="-6"/>
                        <w:sz w:val="20"/>
                      </w:rPr>
                      <w:t xml:space="preserve"> </w:t>
                    </w:r>
                    <w:r>
                      <w:rPr>
                        <w:rFonts w:ascii="Carlito" w:hAnsi="Carlito"/>
                        <w:spacing w:val="-5"/>
                        <w:sz w:val="20"/>
                      </w:rPr>
                      <w:t>RS</w:t>
                    </w:r>
                  </w:p>
                </w:txbxContent>
              </v:textbox>
              <w10:wrap anchorx="page" anchory="page"/>
            </v:shape>
          </w:pict>
        </mc:Fallback>
      </mc:AlternateContent>
    </w:r>
    <w:r>
      <w:rPr>
        <w:noProof/>
      </w:rPr>
      <mc:AlternateContent>
        <mc:Choice Requires="wps">
          <w:drawing>
            <wp:anchor distT="0" distB="0" distL="0" distR="0" simplePos="0" relativeHeight="487369728" behindDoc="1" locked="0" layoutInCell="1" allowOverlap="1" wp14:anchorId="6C39DA9C" wp14:editId="0284846B">
              <wp:simplePos x="0" y="0"/>
              <wp:positionH relativeFrom="page">
                <wp:posOffset>6429502</wp:posOffset>
              </wp:positionH>
              <wp:positionV relativeFrom="page">
                <wp:posOffset>406018</wp:posOffset>
              </wp:positionV>
              <wp:extent cx="281305"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14:paraId="29ADE100" w14:textId="77777777" w:rsidR="007431F4" w:rsidRDefault="00000000">
                          <w:pPr>
                            <w:spacing w:line="223" w:lineRule="exact"/>
                            <w:ind w:left="60"/>
                            <w:rPr>
                              <w:rFonts w:ascii="Carlito"/>
                              <w:sz w:val="20"/>
                            </w:rPr>
                          </w:pPr>
                          <w:r>
                            <w:rPr>
                              <w:rFonts w:ascii="Carlito"/>
                              <w:spacing w:val="-5"/>
                              <w:sz w:val="20"/>
                            </w:rPr>
                            <w:fldChar w:fldCharType="begin"/>
                          </w:r>
                          <w:r>
                            <w:rPr>
                              <w:rFonts w:ascii="Carlito"/>
                              <w:spacing w:val="-5"/>
                              <w:sz w:val="20"/>
                            </w:rPr>
                            <w:instrText xml:space="preserve"> PAGE </w:instrText>
                          </w:r>
                          <w:r>
                            <w:rPr>
                              <w:rFonts w:ascii="Carlito"/>
                              <w:spacing w:val="-5"/>
                              <w:sz w:val="20"/>
                            </w:rPr>
                            <w:fldChar w:fldCharType="separate"/>
                          </w:r>
                          <w:r>
                            <w:rPr>
                              <w:rFonts w:ascii="Carlito"/>
                              <w:spacing w:val="-5"/>
                              <w:sz w:val="20"/>
                            </w:rPr>
                            <w:t>217</w:t>
                          </w:r>
                          <w:r>
                            <w:rPr>
                              <w:rFonts w:ascii="Carlito"/>
                              <w:spacing w:val="-5"/>
                              <w:sz w:val="20"/>
                            </w:rPr>
                            <w:fldChar w:fldCharType="end"/>
                          </w:r>
                        </w:p>
                      </w:txbxContent>
                    </wps:txbx>
                    <wps:bodyPr wrap="square" lIns="0" tIns="0" rIns="0" bIns="0" rtlCol="0">
                      <a:noAutofit/>
                    </wps:bodyPr>
                  </wps:wsp>
                </a:graphicData>
              </a:graphic>
            </wp:anchor>
          </w:drawing>
        </mc:Choice>
        <mc:Fallback>
          <w:pict>
            <v:shape w14:anchorId="6C39DA9C" id="Textbox 5" o:spid="_x0000_s1032" type="#_x0000_t202" style="position:absolute;margin-left:506.25pt;margin-top:31.95pt;width:22.15pt;height:12pt;z-index:-1594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" filled="f" stroked="f">
              <v:textbox inset="0,0,0,0">
                <w:txbxContent>
                  <w:p w14:paraId="29ADE100" w14:textId="77777777" w:rsidR="007431F4" w:rsidRDefault="00000000">
                    <w:pPr>
                      <w:spacing w:line="223" w:lineRule="exact"/>
                      <w:ind w:left="60"/>
                      <w:rPr>
                        <w:rFonts w:ascii="Carlito"/>
                        <w:sz w:val="20"/>
                      </w:rPr>
                    </w:pPr>
                    <w:r>
                      <w:rPr>
                        <w:rFonts w:ascii="Carlito"/>
                        <w:spacing w:val="-5"/>
                        <w:sz w:val="20"/>
                      </w:rPr>
                      <w:fldChar w:fldCharType="begin"/>
                    </w:r>
                    <w:r>
                      <w:rPr>
                        <w:rFonts w:ascii="Carlito"/>
                        <w:spacing w:val="-5"/>
                        <w:sz w:val="20"/>
                      </w:rPr>
                      <w:instrText xml:space="preserve"> PAGE </w:instrText>
                    </w:r>
                    <w:r>
                      <w:rPr>
                        <w:rFonts w:ascii="Carlito"/>
                        <w:spacing w:val="-5"/>
                        <w:sz w:val="20"/>
                      </w:rPr>
                      <w:fldChar w:fldCharType="separate"/>
                    </w:r>
                    <w:r>
                      <w:rPr>
                        <w:rFonts w:ascii="Carlito"/>
                        <w:spacing w:val="-5"/>
                        <w:sz w:val="20"/>
                      </w:rPr>
                      <w:t>217</w:t>
                    </w:r>
                    <w:r>
                      <w:rPr>
                        <w:rFonts w:ascii="Carlito"/>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A7F63"/>
    <w:multiLevelType w:val="hybridMultilevel"/>
    <w:tmpl w:val="76041764"/>
    <w:lvl w:ilvl="0" w:tplc="B19E7C76">
      <w:start w:val="1"/>
      <w:numFmt w:val="decimal"/>
      <w:lvlText w:val="%1."/>
      <w:lvlJc w:val="left"/>
      <w:pPr>
        <w:ind w:left="899" w:hanging="221"/>
        <w:jc w:val="left"/>
      </w:pPr>
      <w:rPr>
        <w:rFonts w:ascii="Times New Roman" w:eastAsia="Times New Roman" w:hAnsi="Times New Roman" w:cs="Times New Roman" w:hint="default"/>
        <w:b/>
        <w:bCs/>
        <w:i w:val="0"/>
        <w:iCs w:val="0"/>
        <w:spacing w:val="0"/>
        <w:w w:val="100"/>
        <w:sz w:val="22"/>
        <w:szCs w:val="22"/>
        <w:lang w:val="pt-PT" w:eastAsia="en-US" w:bidi="ar-SA"/>
      </w:rPr>
    </w:lvl>
    <w:lvl w:ilvl="1" w:tplc="3B48C2C4">
      <w:numFmt w:val="bullet"/>
      <w:lvlText w:val="•"/>
      <w:lvlJc w:val="left"/>
      <w:pPr>
        <w:ind w:left="1796" w:hanging="221"/>
      </w:pPr>
      <w:rPr>
        <w:rFonts w:hint="default"/>
        <w:lang w:val="pt-PT" w:eastAsia="en-US" w:bidi="ar-SA"/>
      </w:rPr>
    </w:lvl>
    <w:lvl w:ilvl="2" w:tplc="9116913C">
      <w:numFmt w:val="bullet"/>
      <w:lvlText w:val="•"/>
      <w:lvlJc w:val="left"/>
      <w:pPr>
        <w:ind w:left="2693" w:hanging="221"/>
      </w:pPr>
      <w:rPr>
        <w:rFonts w:hint="default"/>
        <w:lang w:val="pt-PT" w:eastAsia="en-US" w:bidi="ar-SA"/>
      </w:rPr>
    </w:lvl>
    <w:lvl w:ilvl="3" w:tplc="577ED89A">
      <w:numFmt w:val="bullet"/>
      <w:lvlText w:val="•"/>
      <w:lvlJc w:val="left"/>
      <w:pPr>
        <w:ind w:left="3589" w:hanging="221"/>
      </w:pPr>
      <w:rPr>
        <w:rFonts w:hint="default"/>
        <w:lang w:val="pt-PT" w:eastAsia="en-US" w:bidi="ar-SA"/>
      </w:rPr>
    </w:lvl>
    <w:lvl w:ilvl="4" w:tplc="24426D26">
      <w:numFmt w:val="bullet"/>
      <w:lvlText w:val="•"/>
      <w:lvlJc w:val="left"/>
      <w:pPr>
        <w:ind w:left="4486" w:hanging="221"/>
      </w:pPr>
      <w:rPr>
        <w:rFonts w:hint="default"/>
        <w:lang w:val="pt-PT" w:eastAsia="en-US" w:bidi="ar-SA"/>
      </w:rPr>
    </w:lvl>
    <w:lvl w:ilvl="5" w:tplc="AD8A3BB4">
      <w:numFmt w:val="bullet"/>
      <w:lvlText w:val="•"/>
      <w:lvlJc w:val="left"/>
      <w:pPr>
        <w:ind w:left="5383" w:hanging="221"/>
      </w:pPr>
      <w:rPr>
        <w:rFonts w:hint="default"/>
        <w:lang w:val="pt-PT" w:eastAsia="en-US" w:bidi="ar-SA"/>
      </w:rPr>
    </w:lvl>
    <w:lvl w:ilvl="6" w:tplc="DA72F866">
      <w:numFmt w:val="bullet"/>
      <w:lvlText w:val="•"/>
      <w:lvlJc w:val="left"/>
      <w:pPr>
        <w:ind w:left="6279" w:hanging="221"/>
      </w:pPr>
      <w:rPr>
        <w:rFonts w:hint="default"/>
        <w:lang w:val="pt-PT" w:eastAsia="en-US" w:bidi="ar-SA"/>
      </w:rPr>
    </w:lvl>
    <w:lvl w:ilvl="7" w:tplc="2BA2496C">
      <w:numFmt w:val="bullet"/>
      <w:lvlText w:val="•"/>
      <w:lvlJc w:val="left"/>
      <w:pPr>
        <w:ind w:left="7176" w:hanging="221"/>
      </w:pPr>
      <w:rPr>
        <w:rFonts w:hint="default"/>
        <w:lang w:val="pt-PT" w:eastAsia="en-US" w:bidi="ar-SA"/>
      </w:rPr>
    </w:lvl>
    <w:lvl w:ilvl="8" w:tplc="3AD45A8C">
      <w:numFmt w:val="bullet"/>
      <w:lvlText w:val="•"/>
      <w:lvlJc w:val="left"/>
      <w:pPr>
        <w:ind w:left="8073" w:hanging="221"/>
      </w:pPr>
      <w:rPr>
        <w:rFonts w:hint="default"/>
        <w:lang w:val="pt-PT" w:eastAsia="en-US" w:bidi="ar-SA"/>
      </w:rPr>
    </w:lvl>
  </w:abstractNum>
  <w:abstractNum w:abstractNumId="1" w15:restartNumberingAfterBreak="0">
    <w:nsid w:val="31914115"/>
    <w:multiLevelType w:val="hybridMultilevel"/>
    <w:tmpl w:val="264ED102"/>
    <w:lvl w:ilvl="0" w:tplc="AEC073A2">
      <w:start w:val="1"/>
      <w:numFmt w:val="decimal"/>
      <w:lvlText w:val="%1."/>
      <w:lvlJc w:val="left"/>
      <w:pPr>
        <w:ind w:left="918" w:hanging="240"/>
        <w:jc w:val="left"/>
      </w:pPr>
      <w:rPr>
        <w:rFonts w:ascii="Times New Roman" w:eastAsia="Times New Roman" w:hAnsi="Times New Roman" w:cs="Times New Roman" w:hint="default"/>
        <w:b/>
        <w:bCs/>
        <w:i w:val="0"/>
        <w:iCs w:val="0"/>
        <w:spacing w:val="0"/>
        <w:w w:val="100"/>
        <w:sz w:val="24"/>
        <w:szCs w:val="24"/>
        <w:lang w:val="pt-PT" w:eastAsia="en-US" w:bidi="ar-SA"/>
      </w:rPr>
    </w:lvl>
    <w:lvl w:ilvl="1" w:tplc="7AF0C20E">
      <w:numFmt w:val="bullet"/>
      <w:lvlText w:val="•"/>
      <w:lvlJc w:val="left"/>
      <w:pPr>
        <w:ind w:left="1814" w:hanging="240"/>
      </w:pPr>
      <w:rPr>
        <w:rFonts w:hint="default"/>
        <w:lang w:val="pt-PT" w:eastAsia="en-US" w:bidi="ar-SA"/>
      </w:rPr>
    </w:lvl>
    <w:lvl w:ilvl="2" w:tplc="1A30047A">
      <w:numFmt w:val="bullet"/>
      <w:lvlText w:val="•"/>
      <w:lvlJc w:val="left"/>
      <w:pPr>
        <w:ind w:left="2709" w:hanging="240"/>
      </w:pPr>
      <w:rPr>
        <w:rFonts w:hint="default"/>
        <w:lang w:val="pt-PT" w:eastAsia="en-US" w:bidi="ar-SA"/>
      </w:rPr>
    </w:lvl>
    <w:lvl w:ilvl="3" w:tplc="2E10A472">
      <w:numFmt w:val="bullet"/>
      <w:lvlText w:val="•"/>
      <w:lvlJc w:val="left"/>
      <w:pPr>
        <w:ind w:left="3603" w:hanging="240"/>
      </w:pPr>
      <w:rPr>
        <w:rFonts w:hint="default"/>
        <w:lang w:val="pt-PT" w:eastAsia="en-US" w:bidi="ar-SA"/>
      </w:rPr>
    </w:lvl>
    <w:lvl w:ilvl="4" w:tplc="53323FD4">
      <w:numFmt w:val="bullet"/>
      <w:lvlText w:val="•"/>
      <w:lvlJc w:val="left"/>
      <w:pPr>
        <w:ind w:left="4498" w:hanging="240"/>
      </w:pPr>
      <w:rPr>
        <w:rFonts w:hint="default"/>
        <w:lang w:val="pt-PT" w:eastAsia="en-US" w:bidi="ar-SA"/>
      </w:rPr>
    </w:lvl>
    <w:lvl w:ilvl="5" w:tplc="242870F2">
      <w:numFmt w:val="bullet"/>
      <w:lvlText w:val="•"/>
      <w:lvlJc w:val="left"/>
      <w:pPr>
        <w:ind w:left="5393" w:hanging="240"/>
      </w:pPr>
      <w:rPr>
        <w:rFonts w:hint="default"/>
        <w:lang w:val="pt-PT" w:eastAsia="en-US" w:bidi="ar-SA"/>
      </w:rPr>
    </w:lvl>
    <w:lvl w:ilvl="6" w:tplc="8C6E0224">
      <w:numFmt w:val="bullet"/>
      <w:lvlText w:val="•"/>
      <w:lvlJc w:val="left"/>
      <w:pPr>
        <w:ind w:left="6287" w:hanging="240"/>
      </w:pPr>
      <w:rPr>
        <w:rFonts w:hint="default"/>
        <w:lang w:val="pt-PT" w:eastAsia="en-US" w:bidi="ar-SA"/>
      </w:rPr>
    </w:lvl>
    <w:lvl w:ilvl="7" w:tplc="7C94B3FE">
      <w:numFmt w:val="bullet"/>
      <w:lvlText w:val="•"/>
      <w:lvlJc w:val="left"/>
      <w:pPr>
        <w:ind w:left="7182" w:hanging="240"/>
      </w:pPr>
      <w:rPr>
        <w:rFonts w:hint="default"/>
        <w:lang w:val="pt-PT" w:eastAsia="en-US" w:bidi="ar-SA"/>
      </w:rPr>
    </w:lvl>
    <w:lvl w:ilvl="8" w:tplc="C1487342">
      <w:numFmt w:val="bullet"/>
      <w:lvlText w:val="•"/>
      <w:lvlJc w:val="left"/>
      <w:pPr>
        <w:ind w:left="8077" w:hanging="240"/>
      </w:pPr>
      <w:rPr>
        <w:rFonts w:hint="default"/>
        <w:lang w:val="pt-PT" w:eastAsia="en-US" w:bidi="ar-SA"/>
      </w:rPr>
    </w:lvl>
  </w:abstractNum>
  <w:abstractNum w:abstractNumId="2" w15:restartNumberingAfterBreak="0">
    <w:nsid w:val="403159B2"/>
    <w:multiLevelType w:val="multilevel"/>
    <w:tmpl w:val="7054A924"/>
    <w:lvl w:ilvl="0">
      <w:start w:val="4"/>
      <w:numFmt w:val="decimal"/>
      <w:lvlText w:val="%1"/>
      <w:lvlJc w:val="left"/>
      <w:pPr>
        <w:ind w:left="1218" w:hanging="540"/>
        <w:jc w:val="left"/>
      </w:pPr>
      <w:rPr>
        <w:rFonts w:hint="default"/>
        <w:lang w:val="pt-PT" w:eastAsia="en-US" w:bidi="ar-SA"/>
      </w:rPr>
    </w:lvl>
    <w:lvl w:ilvl="1">
      <w:start w:val="4"/>
      <w:numFmt w:val="decimal"/>
      <w:lvlText w:val="%1.%2"/>
      <w:lvlJc w:val="left"/>
      <w:pPr>
        <w:ind w:left="1218" w:hanging="540"/>
        <w:jc w:val="left"/>
      </w:pPr>
      <w:rPr>
        <w:rFonts w:hint="default"/>
        <w:lang w:val="pt-PT" w:eastAsia="en-US" w:bidi="ar-SA"/>
      </w:rPr>
    </w:lvl>
    <w:lvl w:ilvl="2">
      <w:start w:val="1"/>
      <w:numFmt w:val="decimal"/>
      <w:lvlText w:val="%1.%2.%3"/>
      <w:lvlJc w:val="left"/>
      <w:pPr>
        <w:ind w:left="1218" w:hanging="540"/>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813" w:hanging="540"/>
      </w:pPr>
      <w:rPr>
        <w:rFonts w:hint="default"/>
        <w:lang w:val="pt-PT" w:eastAsia="en-US" w:bidi="ar-SA"/>
      </w:rPr>
    </w:lvl>
    <w:lvl w:ilvl="4">
      <w:numFmt w:val="bullet"/>
      <w:lvlText w:val="•"/>
      <w:lvlJc w:val="left"/>
      <w:pPr>
        <w:ind w:left="4678" w:hanging="540"/>
      </w:pPr>
      <w:rPr>
        <w:rFonts w:hint="default"/>
        <w:lang w:val="pt-PT" w:eastAsia="en-US" w:bidi="ar-SA"/>
      </w:rPr>
    </w:lvl>
    <w:lvl w:ilvl="5">
      <w:numFmt w:val="bullet"/>
      <w:lvlText w:val="•"/>
      <w:lvlJc w:val="left"/>
      <w:pPr>
        <w:ind w:left="5543" w:hanging="540"/>
      </w:pPr>
      <w:rPr>
        <w:rFonts w:hint="default"/>
        <w:lang w:val="pt-PT" w:eastAsia="en-US" w:bidi="ar-SA"/>
      </w:rPr>
    </w:lvl>
    <w:lvl w:ilvl="6">
      <w:numFmt w:val="bullet"/>
      <w:lvlText w:val="•"/>
      <w:lvlJc w:val="left"/>
      <w:pPr>
        <w:ind w:left="6407" w:hanging="540"/>
      </w:pPr>
      <w:rPr>
        <w:rFonts w:hint="default"/>
        <w:lang w:val="pt-PT" w:eastAsia="en-US" w:bidi="ar-SA"/>
      </w:rPr>
    </w:lvl>
    <w:lvl w:ilvl="7">
      <w:numFmt w:val="bullet"/>
      <w:lvlText w:val="•"/>
      <w:lvlJc w:val="left"/>
      <w:pPr>
        <w:ind w:left="7272" w:hanging="540"/>
      </w:pPr>
      <w:rPr>
        <w:rFonts w:hint="default"/>
        <w:lang w:val="pt-PT" w:eastAsia="en-US" w:bidi="ar-SA"/>
      </w:rPr>
    </w:lvl>
    <w:lvl w:ilvl="8">
      <w:numFmt w:val="bullet"/>
      <w:lvlText w:val="•"/>
      <w:lvlJc w:val="left"/>
      <w:pPr>
        <w:ind w:left="8137" w:hanging="540"/>
      </w:pPr>
      <w:rPr>
        <w:rFonts w:hint="default"/>
        <w:lang w:val="pt-PT" w:eastAsia="en-US" w:bidi="ar-SA"/>
      </w:rPr>
    </w:lvl>
  </w:abstractNum>
  <w:abstractNum w:abstractNumId="3" w15:restartNumberingAfterBreak="0">
    <w:nsid w:val="7A9F034C"/>
    <w:multiLevelType w:val="multilevel"/>
    <w:tmpl w:val="4270479C"/>
    <w:lvl w:ilvl="0">
      <w:start w:val="3"/>
      <w:numFmt w:val="decimal"/>
      <w:lvlText w:val="%1"/>
      <w:lvlJc w:val="left"/>
      <w:pPr>
        <w:ind w:left="844" w:hanging="166"/>
        <w:jc w:val="left"/>
      </w:pPr>
      <w:rPr>
        <w:rFonts w:ascii="Times New Roman" w:eastAsia="Times New Roman" w:hAnsi="Times New Roman" w:cs="Times New Roman" w:hint="default"/>
        <w:b/>
        <w:bCs/>
        <w:i w:val="0"/>
        <w:iCs w:val="0"/>
        <w:spacing w:val="0"/>
        <w:w w:val="100"/>
        <w:sz w:val="22"/>
        <w:szCs w:val="22"/>
        <w:lang w:val="pt-PT" w:eastAsia="en-US" w:bidi="ar-SA"/>
      </w:rPr>
    </w:lvl>
    <w:lvl w:ilvl="1">
      <w:start w:val="1"/>
      <w:numFmt w:val="decimal"/>
      <w:lvlText w:val="%1.%2."/>
      <w:lvlJc w:val="left"/>
      <w:pPr>
        <w:ind w:left="1098" w:hanging="420"/>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074" w:hanging="420"/>
      </w:pPr>
      <w:rPr>
        <w:rFonts w:hint="default"/>
        <w:lang w:val="pt-PT" w:eastAsia="en-US" w:bidi="ar-SA"/>
      </w:rPr>
    </w:lvl>
    <w:lvl w:ilvl="3">
      <w:numFmt w:val="bullet"/>
      <w:lvlText w:val="•"/>
      <w:lvlJc w:val="left"/>
      <w:pPr>
        <w:ind w:left="3048" w:hanging="420"/>
      </w:pPr>
      <w:rPr>
        <w:rFonts w:hint="default"/>
        <w:lang w:val="pt-PT" w:eastAsia="en-US" w:bidi="ar-SA"/>
      </w:rPr>
    </w:lvl>
    <w:lvl w:ilvl="4">
      <w:numFmt w:val="bullet"/>
      <w:lvlText w:val="•"/>
      <w:lvlJc w:val="left"/>
      <w:pPr>
        <w:ind w:left="4022" w:hanging="420"/>
      </w:pPr>
      <w:rPr>
        <w:rFonts w:hint="default"/>
        <w:lang w:val="pt-PT" w:eastAsia="en-US" w:bidi="ar-SA"/>
      </w:rPr>
    </w:lvl>
    <w:lvl w:ilvl="5">
      <w:numFmt w:val="bullet"/>
      <w:lvlText w:val="•"/>
      <w:lvlJc w:val="left"/>
      <w:pPr>
        <w:ind w:left="4996" w:hanging="420"/>
      </w:pPr>
      <w:rPr>
        <w:rFonts w:hint="default"/>
        <w:lang w:val="pt-PT" w:eastAsia="en-US" w:bidi="ar-SA"/>
      </w:rPr>
    </w:lvl>
    <w:lvl w:ilvl="6">
      <w:numFmt w:val="bullet"/>
      <w:lvlText w:val="•"/>
      <w:lvlJc w:val="left"/>
      <w:pPr>
        <w:ind w:left="5970" w:hanging="420"/>
      </w:pPr>
      <w:rPr>
        <w:rFonts w:hint="default"/>
        <w:lang w:val="pt-PT" w:eastAsia="en-US" w:bidi="ar-SA"/>
      </w:rPr>
    </w:lvl>
    <w:lvl w:ilvl="7">
      <w:numFmt w:val="bullet"/>
      <w:lvlText w:val="•"/>
      <w:lvlJc w:val="left"/>
      <w:pPr>
        <w:ind w:left="6944" w:hanging="420"/>
      </w:pPr>
      <w:rPr>
        <w:rFonts w:hint="default"/>
        <w:lang w:val="pt-PT" w:eastAsia="en-US" w:bidi="ar-SA"/>
      </w:rPr>
    </w:lvl>
    <w:lvl w:ilvl="8">
      <w:numFmt w:val="bullet"/>
      <w:lvlText w:val="•"/>
      <w:lvlJc w:val="left"/>
      <w:pPr>
        <w:ind w:left="7918" w:hanging="420"/>
      </w:pPr>
      <w:rPr>
        <w:rFonts w:hint="default"/>
        <w:lang w:val="pt-PT" w:eastAsia="en-US" w:bidi="ar-SA"/>
      </w:rPr>
    </w:lvl>
  </w:abstractNum>
  <w:num w:numId="1" w16cid:durableId="410586829">
    <w:abstractNumId w:val="2"/>
  </w:num>
  <w:num w:numId="2" w16cid:durableId="1087505783">
    <w:abstractNumId w:val="1"/>
  </w:num>
  <w:num w:numId="3" w16cid:durableId="1271550325">
    <w:abstractNumId w:val="3"/>
  </w:num>
  <w:num w:numId="4" w16cid:durableId="1025059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1F4"/>
    <w:rsid w:val="005D2092"/>
    <w:rsid w:val="007431F4"/>
    <w:rsid w:val="00C12C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40428FE3"/>
  <w15:docId w15:val="{5F5B6F26-0D9A-D944-85B8-9CBF14C8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918" w:hanging="240"/>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918" w:hanging="240"/>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C12C56"/>
    <w:rPr>
      <w:color w:val="0000FF"/>
      <w:u w:val="single"/>
    </w:rPr>
  </w:style>
  <w:style w:type="character" w:styleId="MenoPendente">
    <w:name w:val="Unresolved Mention"/>
    <w:basedOn w:val="Fontepargpadro"/>
    <w:uiPriority w:val="99"/>
    <w:semiHidden/>
    <w:unhideWhenUsed/>
    <w:rsid w:val="00C12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ircesuerte@gmail.com" TargetMode="External"/><Relationship Id="rId13" Type="http://schemas.openxmlformats.org/officeDocument/2006/relationships/header" Target="header3.xm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mtgleiser@gmail.com" TargetMode="External"/><Relationship Id="rId12" Type="http://schemas.openxmlformats.org/officeDocument/2006/relationships/image" Target="media/image1.jpeg"/><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hyperlink" Target="http://www.dpi.inpe.br/topodata/" TargetMode="External"/><Relationship Id="rId4" Type="http://schemas.openxmlformats.org/officeDocument/2006/relationships/webSettings" Target="webSettings.xml"/><Relationship Id="rId9" Type="http://schemas.openxmlformats.org/officeDocument/2006/relationships/hyperlink" Target="https://doi.org/10.26512/2236-56562021e40288"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10509</Words>
  <Characters>56750</Characters>
  <Application>Microsoft Office Word</Application>
  <DocSecurity>0</DocSecurity>
  <Lines>472</Lines>
  <Paragraphs>134</Paragraphs>
  <ScaleCrop>false</ScaleCrop>
  <Company/>
  <LinksUpToDate>false</LinksUpToDate>
  <CharactersWithSpaces>67125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A. de Azevedo</cp:lastModifiedBy>
  <cp:revision>2</cp:revision>
  <dcterms:created xsi:type="dcterms:W3CDTF">2024-08-27T14:14:00Z</dcterms:created>
  <dcterms:modified xsi:type="dcterms:W3CDTF">2024-08-27T14:14:00Z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2021-06-24T00:00:00Z</vt:filetime>
  </property>
  <property fmtid="{D5CDD505-2E9C-101B-9397-08002B2CF9AE}" pid="3" name="Creator">
    <vt:lpwstr>Microsoft® Word 2016</vt:lpwstr>
  </property>
  <property fmtid="{D5CDD505-2E9C-101B-9397-08002B2CF9AE}" pid="4" name="LastSaved">
    <vt:filetime>2024-08-27T00:00:00Z</vt:filetime>
  </property>
  <property fmtid="{D5CDD505-2E9C-101B-9397-08002B2CF9AE}" pid="5" name="Producer">
    <vt:lpwstr>3-Heights(TM) PDF Security Shell 4.8.25.2 (http://www.pdf-tools.com)</vt:lpwstr>
  </property>
</Properties>
</file>